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C1" w:rsidRDefault="00CD2890" w:rsidP="00CD2890">
      <w:pPr>
        <w:jc w:val="center"/>
        <w:rPr>
          <w:b/>
        </w:rPr>
      </w:pPr>
      <w:proofErr w:type="spellStart"/>
      <w:r w:rsidRPr="00CD2890">
        <w:rPr>
          <w:b/>
        </w:rPr>
        <w:t>Hệ</w:t>
      </w:r>
      <w:proofErr w:type="spellEnd"/>
      <w:r w:rsidRPr="00CD2890">
        <w:rPr>
          <w:b/>
        </w:rPr>
        <w:t xml:space="preserve"> </w:t>
      </w:r>
      <w:proofErr w:type="spellStart"/>
      <w:r w:rsidRPr="00CD2890">
        <w:rPr>
          <w:b/>
        </w:rPr>
        <w:t>thống</w:t>
      </w:r>
      <w:proofErr w:type="spellEnd"/>
      <w:r w:rsidRPr="00CD2890">
        <w:rPr>
          <w:b/>
        </w:rPr>
        <w:t xml:space="preserve"> </w:t>
      </w:r>
      <w:proofErr w:type="spellStart"/>
      <w:r w:rsidRPr="00CD2890">
        <w:rPr>
          <w:b/>
        </w:rPr>
        <w:t>toàn</w:t>
      </w:r>
      <w:proofErr w:type="spellEnd"/>
      <w:r w:rsidRPr="00CD2890">
        <w:rPr>
          <w:b/>
        </w:rPr>
        <w:t xml:space="preserve"> </w:t>
      </w:r>
      <w:proofErr w:type="spellStart"/>
      <w:r w:rsidRPr="00CD2890">
        <w:rPr>
          <w:b/>
        </w:rPr>
        <w:t>bộ</w:t>
      </w:r>
      <w:proofErr w:type="spellEnd"/>
      <w:r w:rsidRPr="00CD2890">
        <w:rPr>
          <w:b/>
        </w:rPr>
        <w:t xml:space="preserve"> </w:t>
      </w:r>
      <w:proofErr w:type="spellStart"/>
      <w:r w:rsidRPr="00CD2890">
        <w:rPr>
          <w:b/>
        </w:rPr>
        <w:t>văn</w:t>
      </w:r>
      <w:proofErr w:type="spellEnd"/>
      <w:r w:rsidRPr="00CD2890">
        <w:rPr>
          <w:b/>
        </w:rPr>
        <w:t xml:space="preserve"> </w:t>
      </w:r>
      <w:proofErr w:type="spellStart"/>
      <w:r w:rsidRPr="00CD2890">
        <w:rPr>
          <w:b/>
        </w:rPr>
        <w:t>bản</w:t>
      </w:r>
      <w:proofErr w:type="spellEnd"/>
      <w:r w:rsidRPr="00CD2890">
        <w:rPr>
          <w:b/>
        </w:rPr>
        <w:t xml:space="preserve"> </w:t>
      </w:r>
      <w:proofErr w:type="spellStart"/>
      <w:r w:rsidRPr="00CD2890">
        <w:rPr>
          <w:b/>
        </w:rPr>
        <w:t>pháp</w:t>
      </w:r>
      <w:proofErr w:type="spellEnd"/>
      <w:r w:rsidRPr="00CD2890">
        <w:rPr>
          <w:b/>
        </w:rPr>
        <w:t xml:space="preserve"> </w:t>
      </w:r>
      <w:proofErr w:type="spellStart"/>
      <w:r w:rsidRPr="00CD2890">
        <w:rPr>
          <w:b/>
        </w:rPr>
        <w:t>luật</w:t>
      </w:r>
      <w:proofErr w:type="spellEnd"/>
      <w:r w:rsidRPr="00CD2890">
        <w:rPr>
          <w:b/>
        </w:rPr>
        <w:t xml:space="preserve"> </w:t>
      </w:r>
      <w:proofErr w:type="spellStart"/>
      <w:r w:rsidRPr="00CD2890">
        <w:rPr>
          <w:b/>
        </w:rPr>
        <w:t>về</w:t>
      </w:r>
      <w:proofErr w:type="spellEnd"/>
      <w:r w:rsidRPr="00CD2890">
        <w:rPr>
          <w:b/>
        </w:rPr>
        <w:t xml:space="preserve"> </w:t>
      </w:r>
      <w:proofErr w:type="spellStart"/>
      <w:r w:rsidRPr="00CD2890">
        <w:rPr>
          <w:b/>
        </w:rPr>
        <w:t>thuế</w:t>
      </w:r>
      <w:proofErr w:type="spellEnd"/>
      <w:r w:rsidRPr="00CD2890">
        <w:rPr>
          <w:b/>
        </w:rPr>
        <w:t xml:space="preserve"> </w:t>
      </w:r>
      <w:proofErr w:type="spellStart"/>
      <w:r w:rsidRPr="00CD2890">
        <w:rPr>
          <w:b/>
        </w:rPr>
        <w:t>năm</w:t>
      </w:r>
      <w:proofErr w:type="spellEnd"/>
      <w:r w:rsidRPr="00CD2890">
        <w:rPr>
          <w:b/>
        </w:rPr>
        <w:t xml:space="preserve"> 2021 (</w:t>
      </w:r>
      <w:proofErr w:type="spellStart"/>
      <w:r w:rsidRPr="00CD2890">
        <w:rPr>
          <w:b/>
        </w:rPr>
        <w:t>còn</w:t>
      </w:r>
      <w:proofErr w:type="spellEnd"/>
      <w:r w:rsidRPr="00CD2890">
        <w:rPr>
          <w:b/>
        </w:rPr>
        <w:t xml:space="preserve"> </w:t>
      </w:r>
      <w:proofErr w:type="spellStart"/>
      <w:r w:rsidRPr="00CD2890">
        <w:rPr>
          <w:b/>
        </w:rPr>
        <w:t>hiệu</w:t>
      </w:r>
      <w:proofErr w:type="spellEnd"/>
      <w:r w:rsidRPr="00CD2890">
        <w:rPr>
          <w:b/>
        </w:rPr>
        <w:t xml:space="preserve"> </w:t>
      </w:r>
      <w:proofErr w:type="spellStart"/>
      <w:r w:rsidRPr="00CD2890">
        <w:rPr>
          <w:b/>
        </w:rPr>
        <w:t>lực</w:t>
      </w:r>
      <w:proofErr w:type="spellEnd"/>
      <w:r w:rsidRPr="00CD2890">
        <w:rPr>
          <w:b/>
        </w:rPr>
        <w:t>)</w:t>
      </w:r>
    </w:p>
    <w:p w:rsidR="00CD2890" w:rsidRPr="00CD2890" w:rsidRDefault="00CD2890" w:rsidP="00CD2890">
      <w:pPr>
        <w:jc w:val="center"/>
        <w:rPr>
          <w:b/>
        </w:rPr>
      </w:pPr>
    </w:p>
    <w:tbl>
      <w:tblPr>
        <w:tblStyle w:val="TableGrid"/>
        <w:tblW w:w="9576" w:type="dxa"/>
        <w:tblLook w:val="04A0"/>
      </w:tblPr>
      <w:tblGrid>
        <w:gridCol w:w="603"/>
        <w:gridCol w:w="2145"/>
        <w:gridCol w:w="456"/>
        <w:gridCol w:w="4583"/>
        <w:gridCol w:w="1789"/>
      </w:tblGrid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CD2890">
              <w:rPr>
                <w:b/>
              </w:rPr>
              <w:t>Stt</w:t>
            </w:r>
            <w:proofErr w:type="spellEnd"/>
          </w:p>
        </w:tc>
        <w:tc>
          <w:tcPr>
            <w:tcW w:w="2601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CD2890">
              <w:rPr>
                <w:b/>
              </w:rPr>
              <w:t>Tên</w:t>
            </w:r>
            <w:proofErr w:type="spellEnd"/>
            <w:r w:rsidRPr="00CD2890">
              <w:rPr>
                <w:b/>
              </w:rPr>
              <w:t xml:space="preserve"> </w:t>
            </w:r>
            <w:proofErr w:type="spellStart"/>
            <w:r w:rsidRPr="00CD2890">
              <w:rPr>
                <w:b/>
              </w:rPr>
              <w:t>văn</w:t>
            </w:r>
            <w:proofErr w:type="spellEnd"/>
            <w:r w:rsidRPr="00CD2890">
              <w:rPr>
                <w:b/>
              </w:rPr>
              <w:t xml:space="preserve"> </w:t>
            </w:r>
            <w:proofErr w:type="spellStart"/>
            <w:r w:rsidRPr="00CD2890">
              <w:rPr>
                <w:b/>
              </w:rPr>
              <w:t>bản</w:t>
            </w:r>
            <w:proofErr w:type="spellEnd"/>
          </w:p>
        </w:tc>
        <w:tc>
          <w:tcPr>
            <w:tcW w:w="458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CD2890">
              <w:rPr>
                <w:b/>
              </w:rPr>
              <w:t>Nội</w:t>
            </w:r>
            <w:proofErr w:type="spellEnd"/>
            <w:r w:rsidRPr="00CD2890">
              <w:rPr>
                <w:b/>
              </w:rPr>
              <w:t xml:space="preserve"> dung </w:t>
            </w:r>
            <w:proofErr w:type="spellStart"/>
            <w:r w:rsidRPr="00CD2890">
              <w:rPr>
                <w:b/>
              </w:rPr>
              <w:t>văn</w:t>
            </w:r>
            <w:proofErr w:type="spellEnd"/>
            <w:r w:rsidRPr="00CD2890">
              <w:rPr>
                <w:b/>
              </w:rPr>
              <w:t xml:space="preserve"> </w:t>
            </w:r>
            <w:proofErr w:type="spellStart"/>
            <w:r w:rsidRPr="00CD2890">
              <w:rPr>
                <w:b/>
              </w:rPr>
              <w:t>bản</w:t>
            </w:r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CD2890">
              <w:rPr>
                <w:b/>
              </w:rPr>
              <w:t>Ngày</w:t>
            </w:r>
            <w:proofErr w:type="spellEnd"/>
            <w:r w:rsidRPr="00CD2890">
              <w:rPr>
                <w:b/>
              </w:rPr>
              <w:t xml:space="preserve"> ban </w:t>
            </w:r>
            <w:proofErr w:type="spellStart"/>
            <w:r w:rsidRPr="00CD2890">
              <w:rPr>
                <w:b/>
              </w:rPr>
              <w:t>hành</w:t>
            </w:r>
            <w:proofErr w:type="spellEnd"/>
          </w:p>
        </w:tc>
      </w:tr>
      <w:tr w:rsidR="00CD2890" w:rsidRPr="00CD2890" w:rsidTr="00CD2890">
        <w:trPr>
          <w:trHeight w:val="576"/>
        </w:trPr>
        <w:tc>
          <w:tcPr>
            <w:tcW w:w="9576" w:type="dxa"/>
            <w:gridSpan w:val="5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CD2890">
              <w:rPr>
                <w:b/>
              </w:rPr>
              <w:t>Luật</w:t>
            </w:r>
            <w:proofErr w:type="spellEnd"/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1</w:t>
            </w:r>
          </w:p>
        </w:tc>
        <w:tc>
          <w:tcPr>
            <w:tcW w:w="7184" w:type="dxa"/>
            <w:gridSpan w:val="3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hyperlink r:id="rId4" w:history="1">
              <w:proofErr w:type="spellStart"/>
              <w:r w:rsidRPr="00CD2890">
                <w:rPr>
                  <w:rStyle w:val="Hyperlink"/>
                </w:rPr>
                <w:t>Luật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quản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lý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thuế</w:t>
              </w:r>
              <w:proofErr w:type="spellEnd"/>
            </w:hyperlink>
            <w:hyperlink r:id="rId5" w:tgtFrame="_blank" w:history="1">
              <w:r w:rsidRPr="00CD2890">
                <w:rPr>
                  <w:rStyle w:val="Hyperlink"/>
                </w:rPr>
                <w:t> 2019</w:t>
              </w:r>
            </w:hyperlink>
          </w:p>
        </w:tc>
        <w:tc>
          <w:tcPr>
            <w:tcW w:w="1789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13/6/2019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2</w:t>
            </w:r>
          </w:p>
        </w:tc>
        <w:tc>
          <w:tcPr>
            <w:tcW w:w="7184" w:type="dxa"/>
            <w:gridSpan w:val="3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hyperlink r:id="rId6" w:history="1">
              <w:proofErr w:type="spellStart"/>
              <w:r w:rsidRPr="00CD2890">
                <w:rPr>
                  <w:rStyle w:val="Hyperlink"/>
                </w:rPr>
                <w:t>Luật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Thuế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thu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nhập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cá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nhân</w:t>
              </w:r>
              <w:proofErr w:type="spellEnd"/>
              <w:r w:rsidRPr="00CD2890">
                <w:rPr>
                  <w:rStyle w:val="Hyperlink"/>
                </w:rPr>
                <w:t> </w:t>
              </w:r>
            </w:hyperlink>
            <w:hyperlink r:id="rId7" w:tgtFrame="_blank" w:history="1">
              <w:r w:rsidRPr="00CD2890">
                <w:rPr>
                  <w:rStyle w:val="Hyperlink"/>
                </w:rPr>
                <w:t>2007</w:t>
              </w:r>
            </w:hyperlink>
          </w:p>
        </w:tc>
        <w:tc>
          <w:tcPr>
            <w:tcW w:w="1789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21/11/2017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3</w:t>
            </w:r>
          </w:p>
        </w:tc>
        <w:tc>
          <w:tcPr>
            <w:tcW w:w="7184" w:type="dxa"/>
            <w:gridSpan w:val="3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hyperlink r:id="rId8" w:history="1">
              <w:proofErr w:type="spellStart"/>
              <w:r w:rsidRPr="00CD2890">
                <w:rPr>
                  <w:rStyle w:val="Hyperlink"/>
                </w:rPr>
                <w:t>Luật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thuế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xuất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khẩu</w:t>
              </w:r>
              <w:proofErr w:type="spellEnd"/>
              <w:r w:rsidRPr="00CD2890">
                <w:rPr>
                  <w:rStyle w:val="Hyperlink"/>
                </w:rPr>
                <w:t xml:space="preserve">, </w:t>
              </w:r>
              <w:proofErr w:type="spellStart"/>
              <w:r w:rsidRPr="00CD2890">
                <w:rPr>
                  <w:rStyle w:val="Hyperlink"/>
                </w:rPr>
                <w:t>thuế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nhập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khẩu</w:t>
              </w:r>
              <w:proofErr w:type="spellEnd"/>
              <w:r w:rsidRPr="00CD2890">
                <w:rPr>
                  <w:rStyle w:val="Hyperlink"/>
                </w:rPr>
                <w:t> </w:t>
              </w:r>
            </w:hyperlink>
            <w:hyperlink r:id="rId9" w:tgtFrame="_blank" w:history="1">
              <w:r w:rsidRPr="00CD2890">
                <w:rPr>
                  <w:rStyle w:val="Hyperlink"/>
                </w:rPr>
                <w:t>2016</w:t>
              </w:r>
            </w:hyperlink>
          </w:p>
        </w:tc>
        <w:tc>
          <w:tcPr>
            <w:tcW w:w="1789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06/4/2016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4</w:t>
            </w:r>
          </w:p>
        </w:tc>
        <w:tc>
          <w:tcPr>
            <w:tcW w:w="7184" w:type="dxa"/>
            <w:gridSpan w:val="3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hyperlink r:id="rId10" w:history="1">
              <w:proofErr w:type="spellStart"/>
              <w:r w:rsidRPr="00CD2890">
                <w:rPr>
                  <w:rStyle w:val="Hyperlink"/>
                </w:rPr>
                <w:t>Luật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thuế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giá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trị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gia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tăng</w:t>
              </w:r>
              <w:proofErr w:type="spellEnd"/>
              <w:r w:rsidRPr="00CD2890">
                <w:rPr>
                  <w:rStyle w:val="Hyperlink"/>
                </w:rPr>
                <w:t xml:space="preserve">, </w:t>
              </w:r>
              <w:proofErr w:type="spellStart"/>
              <w:r w:rsidRPr="00CD2890">
                <w:rPr>
                  <w:rStyle w:val="Hyperlink"/>
                </w:rPr>
                <w:t>Luật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thuế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tiêu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thụ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đặc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biệt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và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Luật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quản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lý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thuế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sửa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đổi</w:t>
              </w:r>
              <w:proofErr w:type="spellEnd"/>
              <w:r w:rsidRPr="00CD2890">
                <w:rPr>
                  <w:rStyle w:val="Hyperlink"/>
                </w:rPr>
                <w:t> </w:t>
              </w:r>
            </w:hyperlink>
            <w:hyperlink w:tgtFrame="_blank" w:history="1">
              <w:r w:rsidRPr="00CD2890">
                <w:rPr>
                  <w:rStyle w:val="Hyperlink"/>
                </w:rPr>
                <w:t>2016</w:t>
              </w:r>
            </w:hyperlink>
          </w:p>
        </w:tc>
        <w:tc>
          <w:tcPr>
            <w:tcW w:w="1789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06/4/2016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5</w:t>
            </w:r>
          </w:p>
        </w:tc>
        <w:tc>
          <w:tcPr>
            <w:tcW w:w="7184" w:type="dxa"/>
            <w:gridSpan w:val="3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hyperlink r:id="rId11" w:history="1">
              <w:proofErr w:type="spellStart"/>
              <w:r w:rsidRPr="00CD2890">
                <w:rPr>
                  <w:rStyle w:val="Hyperlink"/>
                </w:rPr>
                <w:t>Luật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Thuế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tiêu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thụ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đặc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biệt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sửa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đổi</w:t>
              </w:r>
              <w:proofErr w:type="spellEnd"/>
              <w:r w:rsidRPr="00CD2890">
                <w:rPr>
                  <w:rStyle w:val="Hyperlink"/>
                </w:rPr>
                <w:t xml:space="preserve"> 2014</w:t>
              </w:r>
            </w:hyperlink>
          </w:p>
        </w:tc>
        <w:tc>
          <w:tcPr>
            <w:tcW w:w="1789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26/11/2014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6</w:t>
            </w:r>
          </w:p>
        </w:tc>
        <w:tc>
          <w:tcPr>
            <w:tcW w:w="7184" w:type="dxa"/>
            <w:gridSpan w:val="3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hyperlink r:id="rId12" w:history="1">
              <w:proofErr w:type="spellStart"/>
              <w:r w:rsidRPr="00CD2890">
                <w:rPr>
                  <w:rStyle w:val="Hyperlink"/>
                </w:rPr>
                <w:t>Luật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sửa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đổi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các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Luật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về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thuế</w:t>
              </w:r>
              <w:proofErr w:type="spellEnd"/>
              <w:r w:rsidRPr="00CD2890">
                <w:rPr>
                  <w:rStyle w:val="Hyperlink"/>
                </w:rPr>
                <w:t> </w:t>
              </w:r>
            </w:hyperlink>
            <w:hyperlink r:id="rId13" w:tgtFrame="_blank" w:history="1">
              <w:r w:rsidRPr="00CD2890">
                <w:rPr>
                  <w:rStyle w:val="Hyperlink"/>
                </w:rPr>
                <w:t>2014</w:t>
              </w:r>
            </w:hyperlink>
          </w:p>
        </w:tc>
        <w:tc>
          <w:tcPr>
            <w:tcW w:w="1789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26/11/2014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7</w:t>
            </w:r>
          </w:p>
        </w:tc>
        <w:tc>
          <w:tcPr>
            <w:tcW w:w="7184" w:type="dxa"/>
            <w:gridSpan w:val="3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hyperlink r:id="rId14" w:history="1">
              <w:proofErr w:type="spellStart"/>
              <w:r w:rsidRPr="00CD2890">
                <w:rPr>
                  <w:rStyle w:val="Hyperlink"/>
                </w:rPr>
                <w:t>Luật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phí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và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lệ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phí</w:t>
              </w:r>
              <w:proofErr w:type="spellEnd"/>
              <w:r w:rsidRPr="00CD2890">
                <w:rPr>
                  <w:rStyle w:val="Hyperlink"/>
                </w:rPr>
                <w:t> </w:t>
              </w:r>
            </w:hyperlink>
            <w:hyperlink r:id="rId15" w:tgtFrame="_blank" w:history="1">
              <w:r w:rsidRPr="00CD2890">
                <w:rPr>
                  <w:rStyle w:val="Hyperlink"/>
                </w:rPr>
                <w:t>2015</w:t>
              </w:r>
            </w:hyperlink>
          </w:p>
        </w:tc>
        <w:tc>
          <w:tcPr>
            <w:tcW w:w="1789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25/11/2014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8</w:t>
            </w:r>
          </w:p>
        </w:tc>
        <w:tc>
          <w:tcPr>
            <w:tcW w:w="7184" w:type="dxa"/>
            <w:gridSpan w:val="3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hyperlink r:id="rId16" w:history="1">
              <w:proofErr w:type="spellStart"/>
              <w:r w:rsidRPr="00CD2890">
                <w:rPr>
                  <w:rStyle w:val="Hyperlink"/>
                </w:rPr>
                <w:t>Luật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thuế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thu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nhập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doanh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nghiệp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sửa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đổi</w:t>
              </w:r>
              <w:proofErr w:type="spellEnd"/>
            </w:hyperlink>
            <w:hyperlink r:id="rId17" w:tgtFrame="_blank" w:history="1">
              <w:r w:rsidRPr="00CD2890">
                <w:rPr>
                  <w:rStyle w:val="Hyperlink"/>
                </w:rPr>
                <w:t> 2013</w:t>
              </w:r>
            </w:hyperlink>
          </w:p>
        </w:tc>
        <w:tc>
          <w:tcPr>
            <w:tcW w:w="1789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19/6/2013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9</w:t>
            </w:r>
          </w:p>
        </w:tc>
        <w:tc>
          <w:tcPr>
            <w:tcW w:w="7184" w:type="dxa"/>
            <w:gridSpan w:val="3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hyperlink r:id="rId18" w:history="1">
              <w:proofErr w:type="spellStart"/>
              <w:r w:rsidRPr="00CD2890">
                <w:rPr>
                  <w:rStyle w:val="Hyperlink"/>
                </w:rPr>
                <w:t>Luật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thuế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giá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trị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gia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tăng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sửa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đổi</w:t>
              </w:r>
              <w:proofErr w:type="spellEnd"/>
              <w:r w:rsidRPr="00CD2890">
                <w:rPr>
                  <w:rStyle w:val="Hyperlink"/>
                </w:rPr>
                <w:t> </w:t>
              </w:r>
            </w:hyperlink>
            <w:hyperlink r:id="rId19" w:tgtFrame="_blank" w:history="1">
              <w:r w:rsidRPr="00CD2890">
                <w:rPr>
                  <w:rStyle w:val="Hyperlink"/>
                </w:rPr>
                <w:t>2013</w:t>
              </w:r>
            </w:hyperlink>
          </w:p>
        </w:tc>
        <w:tc>
          <w:tcPr>
            <w:tcW w:w="1789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19/6/2013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10</w:t>
            </w:r>
          </w:p>
        </w:tc>
        <w:tc>
          <w:tcPr>
            <w:tcW w:w="7184" w:type="dxa"/>
            <w:gridSpan w:val="3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hyperlink r:id="rId20" w:history="1">
              <w:proofErr w:type="spellStart"/>
              <w:r w:rsidRPr="00CD2890">
                <w:rPr>
                  <w:rStyle w:val="Hyperlink"/>
                </w:rPr>
                <w:t>Luật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thuế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thu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nhập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cá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nhân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sửa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đổi</w:t>
              </w:r>
              <w:proofErr w:type="spellEnd"/>
              <w:r w:rsidRPr="00CD2890">
                <w:rPr>
                  <w:rStyle w:val="Hyperlink"/>
                </w:rPr>
                <w:t xml:space="preserve"> 2012</w:t>
              </w:r>
            </w:hyperlink>
          </w:p>
        </w:tc>
        <w:tc>
          <w:tcPr>
            <w:tcW w:w="1789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22/11/2012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11</w:t>
            </w:r>
          </w:p>
        </w:tc>
        <w:tc>
          <w:tcPr>
            <w:tcW w:w="7184" w:type="dxa"/>
            <w:gridSpan w:val="3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hyperlink r:id="rId21" w:history="1">
              <w:proofErr w:type="spellStart"/>
              <w:r w:rsidRPr="00CD2890">
                <w:rPr>
                  <w:rStyle w:val="Hyperlink"/>
                </w:rPr>
                <w:t>Luật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thuế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bảo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vệ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môi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trường</w:t>
              </w:r>
              <w:proofErr w:type="spellEnd"/>
              <w:r w:rsidRPr="00CD2890">
                <w:rPr>
                  <w:rStyle w:val="Hyperlink"/>
                </w:rPr>
                <w:t xml:space="preserve"> 2010</w:t>
              </w:r>
            </w:hyperlink>
          </w:p>
        </w:tc>
        <w:tc>
          <w:tcPr>
            <w:tcW w:w="1789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15/11/2010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12</w:t>
            </w:r>
          </w:p>
        </w:tc>
        <w:tc>
          <w:tcPr>
            <w:tcW w:w="7184" w:type="dxa"/>
            <w:gridSpan w:val="3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hyperlink r:id="rId22" w:history="1">
              <w:proofErr w:type="spellStart"/>
              <w:r w:rsidRPr="00CD2890">
                <w:rPr>
                  <w:rStyle w:val="Hyperlink"/>
                </w:rPr>
                <w:t>Luật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thuế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sử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dụng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đất</w:t>
              </w:r>
              <w:proofErr w:type="spellEnd"/>
              <w:r w:rsidRPr="00CD2890">
                <w:rPr>
                  <w:rStyle w:val="Hyperlink"/>
                </w:rPr>
                <w:t xml:space="preserve"> phi </w:t>
              </w:r>
              <w:proofErr w:type="spellStart"/>
              <w:r w:rsidRPr="00CD2890">
                <w:rPr>
                  <w:rStyle w:val="Hyperlink"/>
                </w:rPr>
                <w:t>nông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nghiệp</w:t>
              </w:r>
              <w:proofErr w:type="spellEnd"/>
              <w:r w:rsidRPr="00CD2890">
                <w:rPr>
                  <w:rStyle w:val="Hyperlink"/>
                </w:rPr>
                <w:t xml:space="preserve"> 2010</w:t>
              </w:r>
            </w:hyperlink>
          </w:p>
        </w:tc>
        <w:tc>
          <w:tcPr>
            <w:tcW w:w="1789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17/6/2010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13</w:t>
            </w:r>
          </w:p>
        </w:tc>
        <w:tc>
          <w:tcPr>
            <w:tcW w:w="7184" w:type="dxa"/>
            <w:gridSpan w:val="3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hyperlink r:id="rId23" w:history="1">
              <w:proofErr w:type="spellStart"/>
              <w:r w:rsidRPr="00CD2890">
                <w:rPr>
                  <w:rStyle w:val="Hyperlink"/>
                </w:rPr>
                <w:t>Luật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thuế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tài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nguyên</w:t>
              </w:r>
              <w:proofErr w:type="spellEnd"/>
            </w:hyperlink>
            <w:hyperlink r:id="rId24" w:tgtFrame="_blank" w:history="1">
              <w:r w:rsidRPr="00CD2890">
                <w:rPr>
                  <w:rStyle w:val="Hyperlink"/>
                </w:rPr>
                <w:t> 2009</w:t>
              </w:r>
            </w:hyperlink>
          </w:p>
        </w:tc>
        <w:tc>
          <w:tcPr>
            <w:tcW w:w="1789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25/11/2009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14</w:t>
            </w:r>
          </w:p>
        </w:tc>
        <w:tc>
          <w:tcPr>
            <w:tcW w:w="7184" w:type="dxa"/>
            <w:gridSpan w:val="3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hyperlink r:id="rId25" w:history="1">
              <w:proofErr w:type="spellStart"/>
              <w:r w:rsidRPr="00CD2890">
                <w:rPr>
                  <w:rStyle w:val="Hyperlink"/>
                </w:rPr>
                <w:t>Luật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Thuế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tiêu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thụ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đặc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biệt</w:t>
              </w:r>
              <w:proofErr w:type="spellEnd"/>
            </w:hyperlink>
            <w:hyperlink r:id="rId26" w:tgtFrame="_blank" w:history="1">
              <w:r w:rsidRPr="00CD2890">
                <w:rPr>
                  <w:rStyle w:val="Hyperlink"/>
                </w:rPr>
                <w:t> 2008</w:t>
              </w:r>
            </w:hyperlink>
          </w:p>
        </w:tc>
        <w:tc>
          <w:tcPr>
            <w:tcW w:w="1789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14/11/2008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15</w:t>
            </w:r>
          </w:p>
        </w:tc>
        <w:tc>
          <w:tcPr>
            <w:tcW w:w="7184" w:type="dxa"/>
            <w:gridSpan w:val="3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hyperlink r:id="rId27" w:history="1">
              <w:proofErr w:type="spellStart"/>
              <w:r w:rsidRPr="00CD2890">
                <w:rPr>
                  <w:rStyle w:val="Hyperlink"/>
                </w:rPr>
                <w:t>Luật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Thuế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thu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nhập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doanh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nghiệp</w:t>
              </w:r>
              <w:proofErr w:type="spellEnd"/>
            </w:hyperlink>
            <w:hyperlink r:id="rId28" w:tgtFrame="_blank" w:history="1">
              <w:r w:rsidRPr="00CD2890">
                <w:rPr>
                  <w:rStyle w:val="Hyperlink"/>
                </w:rPr>
                <w:t> 2008</w:t>
              </w:r>
            </w:hyperlink>
          </w:p>
        </w:tc>
        <w:tc>
          <w:tcPr>
            <w:tcW w:w="1789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03/6/2008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16</w:t>
            </w:r>
          </w:p>
        </w:tc>
        <w:tc>
          <w:tcPr>
            <w:tcW w:w="7184" w:type="dxa"/>
            <w:gridSpan w:val="3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hyperlink r:id="rId29" w:history="1">
              <w:proofErr w:type="spellStart"/>
              <w:r w:rsidRPr="00CD2890">
                <w:rPr>
                  <w:rStyle w:val="Hyperlink"/>
                </w:rPr>
                <w:t>Luật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Thuế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giá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trị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gia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tăng</w:t>
              </w:r>
              <w:proofErr w:type="spellEnd"/>
              <w:r w:rsidRPr="00CD2890">
                <w:rPr>
                  <w:rStyle w:val="Hyperlink"/>
                </w:rPr>
                <w:t> </w:t>
              </w:r>
            </w:hyperlink>
            <w:hyperlink r:id="rId30" w:tgtFrame="_blank" w:history="1">
              <w:r w:rsidRPr="00CD2890">
                <w:rPr>
                  <w:rStyle w:val="Hyperlink"/>
                </w:rPr>
                <w:t>2008</w:t>
              </w:r>
            </w:hyperlink>
          </w:p>
        </w:tc>
        <w:tc>
          <w:tcPr>
            <w:tcW w:w="1789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03/6/2008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17</w:t>
            </w:r>
          </w:p>
        </w:tc>
        <w:tc>
          <w:tcPr>
            <w:tcW w:w="7184" w:type="dxa"/>
            <w:gridSpan w:val="3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hyperlink r:id="rId31" w:history="1">
              <w:proofErr w:type="spellStart"/>
              <w:r w:rsidRPr="00CD2890">
                <w:rPr>
                  <w:rStyle w:val="Hyperlink"/>
                </w:rPr>
                <w:t>Luật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thuế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sử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dụng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đất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nông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nghiệp</w:t>
              </w:r>
              <w:proofErr w:type="spellEnd"/>
            </w:hyperlink>
            <w:hyperlink r:id="rId32" w:tgtFrame="_blank" w:history="1">
              <w:r w:rsidRPr="00CD2890">
                <w:rPr>
                  <w:rStyle w:val="Hyperlink"/>
                </w:rPr>
                <w:t> 1993</w:t>
              </w:r>
            </w:hyperlink>
          </w:p>
        </w:tc>
        <w:tc>
          <w:tcPr>
            <w:tcW w:w="1789" w:type="dxa"/>
            <w:vAlign w:val="center"/>
          </w:tcPr>
          <w:p w:rsidR="00000000" w:rsidRPr="00CD2890" w:rsidRDefault="00CD2890" w:rsidP="00CD2890">
            <w:pPr>
              <w:spacing w:after="200" w:line="276" w:lineRule="auto"/>
              <w:jc w:val="center"/>
            </w:pPr>
            <w:r w:rsidRPr="00CD2890">
              <w:t>10/7/1993</w:t>
            </w:r>
          </w:p>
        </w:tc>
      </w:tr>
      <w:tr w:rsidR="00CD2890" w:rsidRPr="00CD2890" w:rsidTr="00CD2890">
        <w:trPr>
          <w:trHeight w:val="576"/>
        </w:trPr>
        <w:tc>
          <w:tcPr>
            <w:tcW w:w="9576" w:type="dxa"/>
            <w:gridSpan w:val="5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CD2890">
              <w:rPr>
                <w:b/>
              </w:rPr>
              <w:lastRenderedPageBreak/>
              <w:t>Nghị</w:t>
            </w:r>
            <w:proofErr w:type="spellEnd"/>
            <w:r w:rsidRPr="00CD2890">
              <w:rPr>
                <w:b/>
              </w:rPr>
              <w:t xml:space="preserve"> </w:t>
            </w:r>
            <w:proofErr w:type="spellStart"/>
            <w:r w:rsidRPr="00CD2890">
              <w:rPr>
                <w:b/>
              </w:rPr>
              <w:t>định</w:t>
            </w:r>
            <w:proofErr w:type="spellEnd"/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18</w:t>
            </w:r>
          </w:p>
        </w:tc>
        <w:tc>
          <w:tcPr>
            <w:tcW w:w="2145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33" w:history="1">
              <w:proofErr w:type="spellStart"/>
              <w:r w:rsidRPr="00CD2890">
                <w:rPr>
                  <w:rStyle w:val="Hyperlink"/>
                </w:rPr>
                <w:t>Nghị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định</w:t>
              </w:r>
              <w:proofErr w:type="spellEnd"/>
              <w:r w:rsidRPr="00CD2890">
                <w:rPr>
                  <w:rStyle w:val="Hyperlink"/>
                </w:rPr>
                <w:t xml:space="preserve"> 126/2020/NĐ-CP</w:t>
              </w:r>
            </w:hyperlink>
          </w:p>
        </w:tc>
        <w:tc>
          <w:tcPr>
            <w:tcW w:w="5039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Quy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định</w:t>
            </w:r>
            <w:proofErr w:type="spellEnd"/>
            <w:r w:rsidRPr="00CD2890">
              <w:t xml:space="preserve"> chi </w:t>
            </w:r>
            <w:proofErr w:type="spellStart"/>
            <w:r w:rsidRPr="00CD2890">
              <w:t>tiết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một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số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điều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của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Luật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Quản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lý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thuế</w:t>
            </w:r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19/10/2020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19</w:t>
            </w:r>
          </w:p>
        </w:tc>
        <w:tc>
          <w:tcPr>
            <w:tcW w:w="2145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34" w:history="1">
              <w:proofErr w:type="spellStart"/>
              <w:r w:rsidRPr="00CD2890">
                <w:rPr>
                  <w:rStyle w:val="Hyperlink"/>
                </w:rPr>
                <w:t>Nghị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định</w:t>
              </w:r>
              <w:proofErr w:type="spellEnd"/>
              <w:r w:rsidRPr="00CD2890">
                <w:rPr>
                  <w:rStyle w:val="Hyperlink"/>
                </w:rPr>
                <w:t xml:space="preserve"> 125/2020/NĐ-CP</w:t>
              </w:r>
            </w:hyperlink>
          </w:p>
        </w:tc>
        <w:tc>
          <w:tcPr>
            <w:tcW w:w="5039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Quy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định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xử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phạt</w:t>
            </w:r>
            <w:proofErr w:type="spellEnd"/>
            <w:r w:rsidRPr="00CD2890">
              <w:t xml:space="preserve"> vi </w:t>
            </w:r>
            <w:proofErr w:type="spellStart"/>
            <w:r w:rsidRPr="00CD2890">
              <w:t>phạm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hành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chính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về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thuế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hóa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đơn</w:t>
            </w:r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19/10/2020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20</w:t>
            </w:r>
          </w:p>
        </w:tc>
        <w:tc>
          <w:tcPr>
            <w:tcW w:w="2145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35" w:history="1">
              <w:proofErr w:type="spellStart"/>
              <w:r w:rsidRPr="00CD2890">
                <w:rPr>
                  <w:rStyle w:val="Hyperlink"/>
                </w:rPr>
                <w:t>Nghị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định</w:t>
              </w:r>
              <w:proofErr w:type="spellEnd"/>
              <w:r w:rsidRPr="00CD2890">
                <w:rPr>
                  <w:rStyle w:val="Hyperlink"/>
                </w:rPr>
                <w:t xml:space="preserve"> 111/2020/NĐ-CP</w:t>
              </w:r>
            </w:hyperlink>
          </w:p>
        </w:tc>
        <w:tc>
          <w:tcPr>
            <w:tcW w:w="5039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Biểu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thuế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xuất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khẩu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ưu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đãi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biểu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thuế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nhập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khẩu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ưu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đãi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đặc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biệt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của</w:t>
            </w:r>
            <w:proofErr w:type="spellEnd"/>
            <w:r w:rsidRPr="00CD2890">
              <w:t xml:space="preserve"> VN </w:t>
            </w:r>
            <w:proofErr w:type="spellStart"/>
            <w:r w:rsidRPr="00CD2890">
              <w:t>thực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hiện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Hiệp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định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thương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mại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tự</w:t>
            </w:r>
            <w:proofErr w:type="spellEnd"/>
            <w:r w:rsidRPr="00CD2890">
              <w:t xml:space="preserve"> do </w:t>
            </w:r>
            <w:proofErr w:type="spellStart"/>
            <w:r w:rsidRPr="00CD2890">
              <w:t>giữa</w:t>
            </w:r>
            <w:proofErr w:type="spellEnd"/>
            <w:r w:rsidRPr="00CD2890">
              <w:t xml:space="preserve"> CHXHCN VN </w:t>
            </w:r>
            <w:proofErr w:type="spellStart"/>
            <w:r w:rsidRPr="00CD2890">
              <w:t>và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Liên</w:t>
            </w:r>
            <w:proofErr w:type="spellEnd"/>
            <w:r w:rsidRPr="00CD2890">
              <w:t xml:space="preserve"> minh </w:t>
            </w:r>
            <w:proofErr w:type="spellStart"/>
            <w:r w:rsidRPr="00CD2890">
              <w:t>Châu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Âu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giai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đoạn</w:t>
            </w:r>
            <w:proofErr w:type="spellEnd"/>
            <w:r w:rsidRPr="00CD2890">
              <w:t xml:space="preserve"> 2020 – 2022</w:t>
            </w:r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18/9/2020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21</w:t>
            </w:r>
          </w:p>
        </w:tc>
        <w:tc>
          <w:tcPr>
            <w:tcW w:w="2145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36" w:history="1">
              <w:proofErr w:type="spellStart"/>
              <w:r w:rsidRPr="00CD2890">
                <w:rPr>
                  <w:rStyle w:val="Hyperlink"/>
                </w:rPr>
                <w:t>Nghị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định</w:t>
              </w:r>
              <w:proofErr w:type="spellEnd"/>
              <w:r w:rsidRPr="00CD2890">
                <w:rPr>
                  <w:rStyle w:val="Hyperlink"/>
                </w:rPr>
                <w:t xml:space="preserve"> 109/2020/NĐ-CP</w:t>
              </w:r>
            </w:hyperlink>
          </w:p>
        </w:tc>
        <w:tc>
          <w:tcPr>
            <w:tcW w:w="5039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Gia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hạn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thời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hạn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nộp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thuế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tiêu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thụ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đặc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biệt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đối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với</w:t>
            </w:r>
            <w:proofErr w:type="spellEnd"/>
            <w:r w:rsidRPr="00CD2890">
              <w:t xml:space="preserve"> ô </w:t>
            </w:r>
            <w:proofErr w:type="spellStart"/>
            <w:r w:rsidRPr="00CD2890">
              <w:t>tô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sản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xuất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hoặc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lắp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ráp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trong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nước</w:t>
            </w:r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15/9/2020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22</w:t>
            </w:r>
          </w:p>
        </w:tc>
        <w:tc>
          <w:tcPr>
            <w:tcW w:w="2145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37" w:history="1">
              <w:proofErr w:type="spellStart"/>
              <w:r w:rsidRPr="00CD2890">
                <w:rPr>
                  <w:rStyle w:val="Hyperlink"/>
                </w:rPr>
                <w:t>Nghị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định</w:t>
              </w:r>
              <w:proofErr w:type="spellEnd"/>
              <w:r w:rsidRPr="00CD2890">
                <w:rPr>
                  <w:rStyle w:val="Hyperlink"/>
                </w:rPr>
                <w:t xml:space="preserve"> 100/2020/NĐ-CP </w:t>
              </w:r>
            </w:hyperlink>
          </w:p>
        </w:tc>
        <w:tc>
          <w:tcPr>
            <w:tcW w:w="5039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Về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kinh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doanh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hàng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miễn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thuế</w:t>
            </w:r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28/8/2020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23</w:t>
            </w:r>
          </w:p>
        </w:tc>
        <w:tc>
          <w:tcPr>
            <w:tcW w:w="2145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38" w:history="1">
              <w:proofErr w:type="spellStart"/>
              <w:r w:rsidRPr="00CD2890">
                <w:rPr>
                  <w:rStyle w:val="Hyperlink"/>
                </w:rPr>
                <w:t>Nghị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định</w:t>
              </w:r>
              <w:proofErr w:type="spellEnd"/>
              <w:r w:rsidRPr="00CD2890">
                <w:rPr>
                  <w:rStyle w:val="Hyperlink"/>
                </w:rPr>
                <w:t xml:space="preserve"> 41/2020/NĐ-CP</w:t>
              </w:r>
            </w:hyperlink>
          </w:p>
        </w:tc>
        <w:tc>
          <w:tcPr>
            <w:tcW w:w="5039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Gia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hạn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thời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hạn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nộp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thuế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và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tiền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thuê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đất</w:t>
            </w:r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08/4/2020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24</w:t>
            </w:r>
          </w:p>
        </w:tc>
        <w:tc>
          <w:tcPr>
            <w:tcW w:w="2145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39" w:history="1">
              <w:proofErr w:type="spellStart"/>
              <w:r w:rsidRPr="00CD2890">
                <w:rPr>
                  <w:rStyle w:val="Hyperlink"/>
                </w:rPr>
                <w:t>Nghị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định</w:t>
              </w:r>
              <w:proofErr w:type="spellEnd"/>
              <w:r w:rsidRPr="00CD2890">
                <w:rPr>
                  <w:rStyle w:val="Hyperlink"/>
                </w:rPr>
                <w:t xml:space="preserve"> 53/2020/NĐ-CP</w:t>
              </w:r>
            </w:hyperlink>
          </w:p>
        </w:tc>
        <w:tc>
          <w:tcPr>
            <w:tcW w:w="5039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Quy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định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phí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bảo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vệ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môi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trường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đối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với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nước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thải</w:t>
            </w:r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05/5/2020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25</w:t>
            </w:r>
          </w:p>
        </w:tc>
        <w:tc>
          <w:tcPr>
            <w:tcW w:w="2145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40" w:history="1">
              <w:proofErr w:type="spellStart"/>
              <w:r w:rsidRPr="00CD2890">
                <w:rPr>
                  <w:rStyle w:val="Hyperlink"/>
                </w:rPr>
                <w:t>Nghị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định</w:t>
              </w:r>
              <w:proofErr w:type="spellEnd"/>
              <w:r w:rsidRPr="00CD2890">
                <w:rPr>
                  <w:rStyle w:val="Hyperlink"/>
                </w:rPr>
                <w:t xml:space="preserve"> 22/2020/NĐ-CP</w:t>
              </w:r>
            </w:hyperlink>
          </w:p>
        </w:tc>
        <w:tc>
          <w:tcPr>
            <w:tcW w:w="5039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Sửa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đổi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bổ</w:t>
            </w:r>
            <w:proofErr w:type="spellEnd"/>
            <w:r w:rsidRPr="00CD2890">
              <w:t xml:space="preserve"> sung </w:t>
            </w:r>
            <w:proofErr w:type="spellStart"/>
            <w:r w:rsidRPr="00CD2890">
              <w:t>một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số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điều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của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Nghị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định</w:t>
            </w:r>
            <w:proofErr w:type="spellEnd"/>
            <w:r w:rsidRPr="00CD2890">
              <w:t xml:space="preserve"> </w:t>
            </w:r>
            <w:hyperlink r:id="rId41" w:tgtFrame="_blank" w:tooltip="Nghị định 139/2016/NĐ-CP" w:history="1">
              <w:r w:rsidRPr="00CD2890">
                <w:rPr>
                  <w:rStyle w:val="Hyperlink"/>
                </w:rPr>
                <w:t>139/2016/NĐ-CP</w:t>
              </w:r>
            </w:hyperlink>
            <w:r w:rsidRPr="00CD2890">
              <w:t> </w:t>
            </w:r>
            <w:proofErr w:type="spellStart"/>
            <w:r w:rsidRPr="00CD2890">
              <w:t>quy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định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về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lệ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phí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môn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bài</w:t>
            </w:r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24/02/2020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26</w:t>
            </w:r>
          </w:p>
        </w:tc>
        <w:tc>
          <w:tcPr>
            <w:tcW w:w="2145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42" w:history="1">
              <w:proofErr w:type="spellStart"/>
              <w:r w:rsidRPr="00CD2890">
                <w:rPr>
                  <w:rStyle w:val="Hyperlink"/>
                </w:rPr>
                <w:t>Nghị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định</w:t>
              </w:r>
              <w:proofErr w:type="spellEnd"/>
              <w:r w:rsidRPr="00CD2890">
                <w:rPr>
                  <w:rStyle w:val="Hyperlink"/>
                </w:rPr>
                <w:t xml:space="preserve"> 20/2019/NĐ-CP</w:t>
              </w:r>
            </w:hyperlink>
          </w:p>
        </w:tc>
        <w:tc>
          <w:tcPr>
            <w:tcW w:w="5039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Sửa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đổi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bổ</w:t>
            </w:r>
            <w:proofErr w:type="spellEnd"/>
            <w:r w:rsidRPr="00CD2890">
              <w:t xml:space="preserve"> sung </w:t>
            </w:r>
            <w:proofErr w:type="spellStart"/>
            <w:r w:rsidRPr="00CD2890">
              <w:t>một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số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điều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của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Nghị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định</w:t>
            </w:r>
            <w:proofErr w:type="spellEnd"/>
            <w:r w:rsidRPr="00CD2890">
              <w:t xml:space="preserve"> </w:t>
            </w:r>
            <w:hyperlink r:id="rId43" w:tgtFrame="_blank" w:tooltip="Nghị định 140/2016/NĐ-CP" w:history="1">
              <w:r w:rsidRPr="00CD2890">
                <w:rPr>
                  <w:rStyle w:val="Hyperlink"/>
                </w:rPr>
                <w:t>140/2016/NĐ-CP</w:t>
              </w:r>
            </w:hyperlink>
            <w:r w:rsidRPr="00CD2890">
              <w:t xml:space="preserve">  </w:t>
            </w:r>
            <w:proofErr w:type="spellStart"/>
            <w:r w:rsidRPr="00CD2890">
              <w:t>về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lệ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phí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trước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bạ</w:t>
            </w:r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21/02/2019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27</w:t>
            </w:r>
          </w:p>
        </w:tc>
        <w:tc>
          <w:tcPr>
            <w:tcW w:w="2145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44" w:history="1">
              <w:proofErr w:type="spellStart"/>
              <w:r w:rsidRPr="00CD2890">
                <w:rPr>
                  <w:rStyle w:val="Hyperlink"/>
                </w:rPr>
                <w:t>Nghị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định</w:t>
              </w:r>
              <w:proofErr w:type="spellEnd"/>
              <w:r w:rsidRPr="00CD2890">
                <w:rPr>
                  <w:rStyle w:val="Hyperlink"/>
                </w:rPr>
                <w:t xml:space="preserve"> 119/2018/NĐ-CP</w:t>
              </w:r>
            </w:hyperlink>
          </w:p>
        </w:tc>
        <w:tc>
          <w:tcPr>
            <w:tcW w:w="5039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Quy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định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về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hóa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đơn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điện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tử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khi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bán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hàng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hóa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cung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cấp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dịch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vụ</w:t>
            </w:r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12/9/2018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28</w:t>
            </w:r>
          </w:p>
        </w:tc>
        <w:tc>
          <w:tcPr>
            <w:tcW w:w="2145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45" w:history="1">
              <w:proofErr w:type="spellStart"/>
              <w:r w:rsidRPr="00CD2890">
                <w:rPr>
                  <w:rStyle w:val="Hyperlink"/>
                </w:rPr>
                <w:t>Nghị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định</w:t>
              </w:r>
              <w:proofErr w:type="spellEnd"/>
              <w:r w:rsidRPr="00CD2890">
                <w:rPr>
                  <w:rStyle w:val="Hyperlink"/>
                </w:rPr>
                <w:t xml:space="preserve"> 123/2017/NĐ-CP</w:t>
              </w:r>
            </w:hyperlink>
          </w:p>
        </w:tc>
        <w:tc>
          <w:tcPr>
            <w:tcW w:w="5039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Sửa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đổi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bổ</w:t>
            </w:r>
            <w:proofErr w:type="spellEnd"/>
            <w:r w:rsidRPr="00CD2890">
              <w:t xml:space="preserve"> sung </w:t>
            </w:r>
            <w:proofErr w:type="spellStart"/>
            <w:r w:rsidRPr="00CD2890">
              <w:t>một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số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điều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của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các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Nghị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định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quy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định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về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tiền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sử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dụng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đất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thu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tiền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thuê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đất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thuê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mặt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nước</w:t>
            </w:r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14/11/2017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29</w:t>
            </w:r>
          </w:p>
        </w:tc>
        <w:tc>
          <w:tcPr>
            <w:tcW w:w="2145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46" w:history="1">
              <w:proofErr w:type="spellStart"/>
              <w:r w:rsidRPr="00CD2890">
                <w:rPr>
                  <w:rStyle w:val="Hyperlink"/>
                </w:rPr>
                <w:t>Nghị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định</w:t>
              </w:r>
              <w:proofErr w:type="spellEnd"/>
              <w:r w:rsidRPr="00CD2890">
                <w:rPr>
                  <w:rStyle w:val="Hyperlink"/>
                </w:rPr>
                <w:t xml:space="preserve"> 164/2016/NĐ-CP</w:t>
              </w:r>
            </w:hyperlink>
          </w:p>
        </w:tc>
        <w:tc>
          <w:tcPr>
            <w:tcW w:w="5039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Về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phí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bảo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vệ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môi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trường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đối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với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khai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thác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khoáng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sản</w:t>
            </w:r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24/12/2016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30</w:t>
            </w:r>
          </w:p>
        </w:tc>
        <w:tc>
          <w:tcPr>
            <w:tcW w:w="2145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47" w:history="1">
              <w:proofErr w:type="spellStart"/>
              <w:r w:rsidRPr="00CD2890">
                <w:rPr>
                  <w:rStyle w:val="Hyperlink"/>
                </w:rPr>
                <w:t>Nghị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định</w:t>
              </w:r>
              <w:proofErr w:type="spellEnd"/>
              <w:r w:rsidRPr="00CD2890">
                <w:rPr>
                  <w:rStyle w:val="Hyperlink"/>
                </w:rPr>
                <w:t xml:space="preserve"> 140/2016/NĐ-CP</w:t>
              </w:r>
            </w:hyperlink>
          </w:p>
        </w:tc>
        <w:tc>
          <w:tcPr>
            <w:tcW w:w="5039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Về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lệ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phí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trước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bạ</w:t>
            </w:r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10/10/2016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lastRenderedPageBreak/>
              <w:t>31</w:t>
            </w:r>
          </w:p>
        </w:tc>
        <w:tc>
          <w:tcPr>
            <w:tcW w:w="2145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48" w:history="1">
              <w:proofErr w:type="spellStart"/>
              <w:r w:rsidRPr="00CD2890">
                <w:rPr>
                  <w:rStyle w:val="Hyperlink"/>
                </w:rPr>
                <w:t>Nghị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định</w:t>
              </w:r>
              <w:proofErr w:type="spellEnd"/>
              <w:r w:rsidRPr="00CD2890">
                <w:rPr>
                  <w:rStyle w:val="Hyperlink"/>
                </w:rPr>
                <w:t xml:space="preserve"> 120/2016/NĐ-CP</w:t>
              </w:r>
            </w:hyperlink>
          </w:p>
        </w:tc>
        <w:tc>
          <w:tcPr>
            <w:tcW w:w="5039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Quy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định</w:t>
            </w:r>
            <w:proofErr w:type="spellEnd"/>
            <w:r w:rsidRPr="00CD2890">
              <w:t xml:space="preserve"> chi </w:t>
            </w:r>
            <w:proofErr w:type="spellStart"/>
            <w:r w:rsidRPr="00CD2890">
              <w:t>tiết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và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hướng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dẫn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thi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hành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một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số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điều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của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Luật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phí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và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lệ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phí</w:t>
            </w:r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23/8/2016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32</w:t>
            </w:r>
          </w:p>
        </w:tc>
        <w:tc>
          <w:tcPr>
            <w:tcW w:w="2145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49" w:history="1">
              <w:proofErr w:type="spellStart"/>
              <w:r w:rsidRPr="00CD2890">
                <w:rPr>
                  <w:rStyle w:val="Hyperlink"/>
                </w:rPr>
                <w:t>Nghị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định</w:t>
              </w:r>
              <w:proofErr w:type="spellEnd"/>
              <w:r w:rsidRPr="00CD2890">
                <w:rPr>
                  <w:rStyle w:val="Hyperlink"/>
                </w:rPr>
                <w:t xml:space="preserve"> 139/2016/NĐ-CP</w:t>
              </w:r>
            </w:hyperlink>
          </w:p>
        </w:tc>
        <w:tc>
          <w:tcPr>
            <w:tcW w:w="5039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Quy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định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về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lệ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phí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môn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bài</w:t>
            </w:r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04/10/2016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33</w:t>
            </w:r>
          </w:p>
        </w:tc>
        <w:tc>
          <w:tcPr>
            <w:tcW w:w="2145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50" w:history="1">
              <w:proofErr w:type="spellStart"/>
              <w:r w:rsidRPr="00CD2890">
                <w:rPr>
                  <w:rStyle w:val="Hyperlink"/>
                </w:rPr>
                <w:t>Nghị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định</w:t>
              </w:r>
              <w:proofErr w:type="spellEnd"/>
              <w:r w:rsidRPr="00CD2890">
                <w:rPr>
                  <w:rStyle w:val="Hyperlink"/>
                </w:rPr>
                <w:t xml:space="preserve"> 134/2016/NĐ-CP</w:t>
              </w:r>
            </w:hyperlink>
          </w:p>
        </w:tc>
        <w:tc>
          <w:tcPr>
            <w:tcW w:w="5039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Quy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định</w:t>
            </w:r>
            <w:proofErr w:type="spellEnd"/>
            <w:r w:rsidRPr="00CD2890">
              <w:t xml:space="preserve"> chi </w:t>
            </w:r>
            <w:proofErr w:type="spellStart"/>
            <w:r w:rsidRPr="00CD2890">
              <w:t>tiết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một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số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điều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và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biện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pháp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thi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hành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Luật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thuế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xuất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khẩu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thuế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nhập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khẩu</w:t>
            </w:r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01/9/2016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34</w:t>
            </w:r>
          </w:p>
        </w:tc>
        <w:tc>
          <w:tcPr>
            <w:tcW w:w="2145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51" w:history="1">
              <w:proofErr w:type="spellStart"/>
              <w:r w:rsidRPr="00CD2890">
                <w:rPr>
                  <w:rStyle w:val="Hyperlink"/>
                </w:rPr>
                <w:t>Nghị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định</w:t>
              </w:r>
              <w:proofErr w:type="spellEnd"/>
              <w:r w:rsidRPr="00CD2890">
                <w:rPr>
                  <w:rStyle w:val="Hyperlink"/>
                </w:rPr>
                <w:t xml:space="preserve"> 100/2016/NĐ-CP</w:t>
              </w:r>
            </w:hyperlink>
          </w:p>
        </w:tc>
        <w:tc>
          <w:tcPr>
            <w:tcW w:w="5039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Quy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định</w:t>
            </w:r>
            <w:proofErr w:type="spellEnd"/>
            <w:r w:rsidRPr="00CD2890">
              <w:t xml:space="preserve"> chi </w:t>
            </w:r>
            <w:proofErr w:type="spellStart"/>
            <w:r w:rsidRPr="00CD2890">
              <w:t>tiết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và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hướng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dẫn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thi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hành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một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số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điều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của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Luật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sửa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đổi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bổ</w:t>
            </w:r>
            <w:proofErr w:type="spellEnd"/>
            <w:r w:rsidRPr="00CD2890">
              <w:t xml:space="preserve"> sung </w:t>
            </w:r>
            <w:proofErr w:type="spellStart"/>
            <w:r w:rsidRPr="00CD2890">
              <w:t>một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số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điều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của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Luật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Thuế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giá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trị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gia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tăng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Luật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Thuế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tiêu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thụ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đặc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biệt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và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Luật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Quản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lý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thuế</w:t>
            </w:r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01/7/2016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35</w:t>
            </w:r>
          </w:p>
        </w:tc>
        <w:tc>
          <w:tcPr>
            <w:tcW w:w="2145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52" w:history="1">
              <w:proofErr w:type="spellStart"/>
              <w:r w:rsidRPr="00CD2890">
                <w:rPr>
                  <w:rStyle w:val="Hyperlink"/>
                </w:rPr>
                <w:t>Nghị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định</w:t>
              </w:r>
              <w:proofErr w:type="spellEnd"/>
              <w:r w:rsidRPr="00CD2890">
                <w:rPr>
                  <w:rStyle w:val="Hyperlink"/>
                </w:rPr>
                <w:t xml:space="preserve"> 108/2015/NĐ-CP</w:t>
              </w:r>
            </w:hyperlink>
          </w:p>
        </w:tc>
        <w:tc>
          <w:tcPr>
            <w:tcW w:w="5039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Quy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định</w:t>
            </w:r>
            <w:proofErr w:type="spellEnd"/>
            <w:r w:rsidRPr="00CD2890">
              <w:t xml:space="preserve"> chi </w:t>
            </w:r>
            <w:proofErr w:type="spellStart"/>
            <w:r w:rsidRPr="00CD2890">
              <w:t>tiết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và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hướng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dẫn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thi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hành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một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số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điều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của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Luật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thuế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tiêu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thụ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đặc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biệt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và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Luật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sửa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đổi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bổ</w:t>
            </w:r>
            <w:proofErr w:type="spellEnd"/>
            <w:r w:rsidRPr="00CD2890">
              <w:t xml:space="preserve"> sung </w:t>
            </w:r>
            <w:proofErr w:type="spellStart"/>
            <w:r w:rsidRPr="00CD2890">
              <w:t>một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số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điều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của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Luật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Thuế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tiêu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thụ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đặc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biệt</w:t>
            </w:r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28/10/2015</w:t>
            </w:r>
          </w:p>
        </w:tc>
      </w:tr>
      <w:tr w:rsidR="00CD2890" w:rsidRPr="00CD2890" w:rsidTr="00CD2890">
        <w:trPr>
          <w:trHeight w:val="576"/>
        </w:trPr>
        <w:tc>
          <w:tcPr>
            <w:tcW w:w="9576" w:type="dxa"/>
            <w:gridSpan w:val="5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CD2890">
              <w:rPr>
                <w:b/>
              </w:rPr>
              <w:t>Thông</w:t>
            </w:r>
            <w:proofErr w:type="spellEnd"/>
            <w:r w:rsidRPr="00CD2890">
              <w:rPr>
                <w:b/>
              </w:rPr>
              <w:t xml:space="preserve"> </w:t>
            </w:r>
            <w:proofErr w:type="spellStart"/>
            <w:r w:rsidRPr="00CD2890">
              <w:rPr>
                <w:b/>
              </w:rPr>
              <w:t>tư</w:t>
            </w:r>
            <w:proofErr w:type="spellEnd"/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36</w:t>
            </w:r>
          </w:p>
        </w:tc>
        <w:tc>
          <w:tcPr>
            <w:tcW w:w="2145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53" w:history="1">
              <w:proofErr w:type="spellStart"/>
              <w:r w:rsidRPr="00CD2890">
                <w:rPr>
                  <w:rStyle w:val="Hyperlink"/>
                </w:rPr>
                <w:t>Thông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tư</w:t>
              </w:r>
              <w:proofErr w:type="spellEnd"/>
              <w:r w:rsidRPr="00CD2890">
                <w:rPr>
                  <w:rStyle w:val="Hyperlink"/>
                </w:rPr>
                <w:t xml:space="preserve"> 74/2020/TT-BTC</w:t>
              </w:r>
            </w:hyperlink>
          </w:p>
        </w:tc>
        <w:tc>
          <w:tcPr>
            <w:tcW w:w="5039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bookmarkStart w:id="0" w:name="loai_1_name"/>
            <w:proofErr w:type="spellStart"/>
            <w:r w:rsidRPr="00CD2890">
              <w:t>Quy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định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mức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nộp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phí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sử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dụng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đường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bộ</w:t>
            </w:r>
            <w:bookmarkEnd w:id="0"/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10/8/2020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37</w:t>
            </w:r>
          </w:p>
        </w:tc>
        <w:tc>
          <w:tcPr>
            <w:tcW w:w="2145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54" w:history="1">
              <w:proofErr w:type="spellStart"/>
              <w:r w:rsidRPr="00CD2890">
                <w:rPr>
                  <w:rStyle w:val="Hyperlink"/>
                </w:rPr>
                <w:t>Thông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tư</w:t>
              </w:r>
              <w:proofErr w:type="spellEnd"/>
              <w:r w:rsidRPr="00CD2890">
                <w:rPr>
                  <w:rStyle w:val="Hyperlink"/>
                </w:rPr>
                <w:t xml:space="preserve"> 65/2020/TT-BTC</w:t>
              </w:r>
            </w:hyperlink>
          </w:p>
        </w:tc>
        <w:tc>
          <w:tcPr>
            <w:tcW w:w="5039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Sửa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đổi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bổ</w:t>
            </w:r>
            <w:proofErr w:type="spellEnd"/>
            <w:r w:rsidRPr="00CD2890">
              <w:t xml:space="preserve"> sung </w:t>
            </w:r>
            <w:proofErr w:type="spellStart"/>
            <w:r w:rsidRPr="00CD2890">
              <w:t>một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số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điều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của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Thông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tư</w:t>
            </w:r>
            <w:proofErr w:type="spellEnd"/>
          </w:p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55" w:tgtFrame="_blank" w:tooltip="Thông tư 302/2016/TT-BTC" w:history="1">
              <w:r w:rsidRPr="00CD2890">
                <w:rPr>
                  <w:rStyle w:val="Hyperlink"/>
                </w:rPr>
                <w:t>302/2016/TT-BTC</w:t>
              </w:r>
            </w:hyperlink>
            <w:r w:rsidRPr="00CD2890">
              <w:t> </w:t>
            </w:r>
            <w:proofErr w:type="spellStart"/>
            <w:r w:rsidRPr="00CD2890">
              <w:t>hướng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dẫn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lệ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phí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môn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bài</w:t>
            </w:r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09/7/2020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38</w:t>
            </w:r>
          </w:p>
        </w:tc>
        <w:tc>
          <w:tcPr>
            <w:tcW w:w="2145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56" w:history="1">
              <w:proofErr w:type="spellStart"/>
              <w:r w:rsidRPr="00CD2890">
                <w:rPr>
                  <w:rStyle w:val="Hyperlink"/>
                </w:rPr>
                <w:t>Thông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tư</w:t>
              </w:r>
              <w:proofErr w:type="spellEnd"/>
              <w:r w:rsidRPr="00CD2890">
                <w:rPr>
                  <w:rStyle w:val="Hyperlink"/>
                </w:rPr>
                <w:t xml:space="preserve"> 58/2020/TT-BTC </w:t>
              </w:r>
            </w:hyperlink>
          </w:p>
        </w:tc>
        <w:tc>
          <w:tcPr>
            <w:tcW w:w="5039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Quy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định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mức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chế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độ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nộp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quản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lý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và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sử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dụng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phí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xử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lý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vụ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việc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cạnh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tranh</w:t>
            </w:r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12/6/2020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39</w:t>
            </w:r>
          </w:p>
        </w:tc>
        <w:tc>
          <w:tcPr>
            <w:tcW w:w="2145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57" w:history="1">
              <w:proofErr w:type="spellStart"/>
              <w:r w:rsidRPr="00CD2890">
                <w:rPr>
                  <w:rStyle w:val="Hyperlink"/>
                </w:rPr>
                <w:t>Thông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tư</w:t>
              </w:r>
              <w:proofErr w:type="spellEnd"/>
              <w:r w:rsidRPr="00CD2890">
                <w:rPr>
                  <w:rStyle w:val="Hyperlink"/>
                </w:rPr>
                <w:t xml:space="preserve"> 56/2020/TT-BTC</w:t>
              </w:r>
            </w:hyperlink>
          </w:p>
        </w:tc>
        <w:tc>
          <w:tcPr>
            <w:tcW w:w="5039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Quy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định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mức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nộp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phí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lệ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phí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trong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lĩnh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vực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trồng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trọt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và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giống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cây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lâm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nghiệp</w:t>
            </w:r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12/6/2020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40</w:t>
            </w:r>
          </w:p>
        </w:tc>
        <w:tc>
          <w:tcPr>
            <w:tcW w:w="2145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58" w:history="1">
              <w:proofErr w:type="spellStart"/>
              <w:r w:rsidRPr="00CD2890">
                <w:rPr>
                  <w:rStyle w:val="Hyperlink"/>
                </w:rPr>
                <w:t>Thông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tư</w:t>
              </w:r>
              <w:proofErr w:type="spellEnd"/>
              <w:r w:rsidRPr="00CD2890">
                <w:rPr>
                  <w:rStyle w:val="Hyperlink"/>
                </w:rPr>
                <w:t xml:space="preserve"> 46/2020/TT-BTC </w:t>
              </w:r>
            </w:hyperlink>
          </w:p>
        </w:tc>
        <w:tc>
          <w:tcPr>
            <w:tcW w:w="5039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Quy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định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mức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nộp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phí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lệ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phí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trong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lĩnh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vực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hàng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không</w:t>
            </w:r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27/5/2020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41</w:t>
            </w:r>
          </w:p>
        </w:tc>
        <w:tc>
          <w:tcPr>
            <w:tcW w:w="2145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59" w:history="1">
              <w:proofErr w:type="spellStart"/>
              <w:r w:rsidRPr="00CD2890">
                <w:rPr>
                  <w:rStyle w:val="Hyperlink"/>
                </w:rPr>
                <w:t>Thông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tư</w:t>
              </w:r>
              <w:proofErr w:type="spellEnd"/>
              <w:r w:rsidRPr="00CD2890">
                <w:rPr>
                  <w:rStyle w:val="Hyperlink"/>
                </w:rPr>
                <w:t xml:space="preserve"> 01/2020/TT-BTC</w:t>
              </w:r>
            </w:hyperlink>
          </w:p>
        </w:tc>
        <w:tc>
          <w:tcPr>
            <w:tcW w:w="5039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Quy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định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mức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chế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độ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nộp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quản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lý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và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sử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dụng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phí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quản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lý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và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giám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sát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hoạt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động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bảo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hiểm</w:t>
            </w:r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03/01/2020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42</w:t>
            </w:r>
          </w:p>
        </w:tc>
        <w:tc>
          <w:tcPr>
            <w:tcW w:w="2145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60" w:history="1">
              <w:proofErr w:type="spellStart"/>
              <w:r w:rsidRPr="00CD2890">
                <w:rPr>
                  <w:rStyle w:val="Hyperlink"/>
                </w:rPr>
                <w:t>Thông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tư</w:t>
              </w:r>
              <w:proofErr w:type="spellEnd"/>
              <w:r w:rsidRPr="00CD2890">
                <w:rPr>
                  <w:rStyle w:val="Hyperlink"/>
                </w:rPr>
                <w:t xml:space="preserve"> 90/2019/TT-BTC</w:t>
              </w:r>
            </w:hyperlink>
          </w:p>
        </w:tc>
        <w:tc>
          <w:tcPr>
            <w:tcW w:w="5039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Sửa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đổi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bổ</w:t>
            </w:r>
            <w:proofErr w:type="spellEnd"/>
            <w:r w:rsidRPr="00CD2890">
              <w:t xml:space="preserve"> sung </w:t>
            </w:r>
            <w:proofErr w:type="spellStart"/>
            <w:r w:rsidRPr="00CD2890">
              <w:t>một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số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điều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của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Thông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tư</w:t>
            </w:r>
            <w:proofErr w:type="spellEnd"/>
            <w:r w:rsidRPr="00CD2890">
              <w:t xml:space="preserve"> </w:t>
            </w:r>
            <w:hyperlink r:id="rId61" w:tgtFrame="_blank" w:tooltip="Thông tư 261/2016/TT-BTC" w:history="1">
              <w:r w:rsidRPr="00CD2890">
                <w:rPr>
                  <w:rStyle w:val="Hyperlink"/>
                </w:rPr>
                <w:t>261/2016/TT-BTC</w:t>
              </w:r>
            </w:hyperlink>
            <w:r w:rsidRPr="00CD2890">
              <w:t> </w:t>
            </w:r>
            <w:proofErr w:type="spellStart"/>
            <w:r w:rsidRPr="00CD2890">
              <w:t>và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Thông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tư</w:t>
            </w:r>
            <w:proofErr w:type="spellEnd"/>
            <w:r w:rsidRPr="00CD2890">
              <w:t xml:space="preserve"> </w:t>
            </w:r>
            <w:hyperlink r:id="rId62" w:tgtFrame="_blank" w:tooltip="Thông tư 17/2017/TT-BTC" w:history="1">
              <w:r w:rsidRPr="00CD2890">
                <w:rPr>
                  <w:rStyle w:val="Hyperlink"/>
                </w:rPr>
                <w:t>17/2017/TT-BTC</w:t>
              </w:r>
            </w:hyperlink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31/12/2019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43</w:t>
            </w:r>
          </w:p>
        </w:tc>
        <w:tc>
          <w:tcPr>
            <w:tcW w:w="2145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63" w:history="1">
              <w:proofErr w:type="spellStart"/>
              <w:r w:rsidRPr="00CD2890">
                <w:rPr>
                  <w:rStyle w:val="Hyperlink"/>
                </w:rPr>
                <w:t>Thông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tư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r w:rsidRPr="00CD2890">
                <w:rPr>
                  <w:rStyle w:val="Hyperlink"/>
                </w:rPr>
                <w:lastRenderedPageBreak/>
                <w:t>27/2019/TT-NHNN</w:t>
              </w:r>
            </w:hyperlink>
          </w:p>
        </w:tc>
        <w:tc>
          <w:tcPr>
            <w:tcW w:w="5039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lastRenderedPageBreak/>
              <w:t>Sửa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đổi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bổ</w:t>
            </w:r>
            <w:proofErr w:type="spellEnd"/>
            <w:r w:rsidRPr="00CD2890">
              <w:t xml:space="preserve"> sung </w:t>
            </w:r>
            <w:proofErr w:type="spellStart"/>
            <w:r w:rsidRPr="00CD2890">
              <w:t>một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số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điều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của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Thông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tư</w:t>
            </w:r>
            <w:proofErr w:type="spellEnd"/>
            <w:r w:rsidRPr="00CD2890">
              <w:t xml:space="preserve"> </w:t>
            </w:r>
            <w:hyperlink r:id="rId64" w:tgtFrame="_blank" w:tooltip="Thông tư 35/2014/TT-NHNN" w:history="1">
              <w:r w:rsidRPr="00CD2890">
                <w:rPr>
                  <w:rStyle w:val="Hyperlink"/>
                </w:rPr>
                <w:t>35/2014/TT-NHNN</w:t>
              </w:r>
            </w:hyperlink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lastRenderedPageBreak/>
              <w:t>25/12/2019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lastRenderedPageBreak/>
              <w:t>44</w:t>
            </w:r>
          </w:p>
        </w:tc>
        <w:tc>
          <w:tcPr>
            <w:tcW w:w="2145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65" w:history="1">
              <w:proofErr w:type="spellStart"/>
              <w:r w:rsidRPr="00CD2890">
                <w:rPr>
                  <w:rStyle w:val="Hyperlink"/>
                </w:rPr>
                <w:t>Thông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tư</w:t>
              </w:r>
              <w:proofErr w:type="spellEnd"/>
              <w:r w:rsidRPr="00CD2890">
                <w:rPr>
                  <w:rStyle w:val="Hyperlink"/>
                </w:rPr>
                <w:t xml:space="preserve"> 66/2019/TT-BTC</w:t>
              </w:r>
            </w:hyperlink>
          </w:p>
        </w:tc>
        <w:tc>
          <w:tcPr>
            <w:tcW w:w="5039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Sửa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đổi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bổ</w:t>
            </w:r>
            <w:proofErr w:type="spellEnd"/>
            <w:r w:rsidRPr="00CD2890">
              <w:t xml:space="preserve"> sung </w:t>
            </w:r>
            <w:proofErr w:type="spellStart"/>
            <w:r w:rsidRPr="00CD2890">
              <w:t>một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số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điều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của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Thông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tư</w:t>
            </w:r>
            <w:proofErr w:type="spellEnd"/>
            <w:r w:rsidRPr="00CD2890">
              <w:t> </w:t>
            </w:r>
            <w:hyperlink r:id="rId66" w:tgtFrame="_blank" w:tooltip="Thông tư 110/2015/TT-BTC" w:history="1">
              <w:r w:rsidRPr="00CD2890">
                <w:rPr>
                  <w:rStyle w:val="Hyperlink"/>
                </w:rPr>
                <w:t>110/2015/TT-BTC</w:t>
              </w:r>
            </w:hyperlink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20/9/2019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45</w:t>
            </w:r>
          </w:p>
        </w:tc>
        <w:tc>
          <w:tcPr>
            <w:tcW w:w="2145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67" w:history="1">
              <w:proofErr w:type="spellStart"/>
              <w:r w:rsidRPr="00CD2890">
                <w:rPr>
                  <w:rStyle w:val="Hyperlink"/>
                </w:rPr>
                <w:t>Thông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tư</w:t>
              </w:r>
              <w:proofErr w:type="spellEnd"/>
              <w:r w:rsidRPr="00CD2890">
                <w:rPr>
                  <w:rStyle w:val="Hyperlink"/>
                </w:rPr>
                <w:t xml:space="preserve"> 59/2019/TT-BTC</w:t>
              </w:r>
            </w:hyperlink>
          </w:p>
        </w:tc>
        <w:tc>
          <w:tcPr>
            <w:tcW w:w="5039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Quy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định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mức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chế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độ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nộp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và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quản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lý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lệ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phí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cấp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căn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cước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công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dân</w:t>
            </w:r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30/8/2019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46</w:t>
            </w:r>
          </w:p>
        </w:tc>
        <w:tc>
          <w:tcPr>
            <w:tcW w:w="2145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68" w:history="1">
              <w:proofErr w:type="spellStart"/>
              <w:r w:rsidRPr="00CD2890">
                <w:rPr>
                  <w:rStyle w:val="Hyperlink"/>
                </w:rPr>
                <w:t>Thông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tư</w:t>
              </w:r>
              <w:proofErr w:type="spellEnd"/>
              <w:r w:rsidRPr="00CD2890">
                <w:rPr>
                  <w:rStyle w:val="Hyperlink"/>
                </w:rPr>
                <w:t xml:space="preserve"> 47/2019/TT-BTC</w:t>
              </w:r>
            </w:hyperlink>
          </w:p>
        </w:tc>
        <w:tc>
          <w:tcPr>
            <w:tcW w:w="5039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Quy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định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mức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chế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độ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nộp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quản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lý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và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sử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dụng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phí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cung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cấp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thông</w:t>
            </w:r>
            <w:proofErr w:type="spellEnd"/>
            <w:r w:rsidRPr="00CD2890">
              <w:t xml:space="preserve"> tin </w:t>
            </w:r>
            <w:proofErr w:type="spellStart"/>
            <w:r w:rsidRPr="00CD2890">
              <w:t>doanh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nghiệp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lệ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phí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đăng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ký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doanh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nghiệp</w:t>
            </w:r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05/8/2019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47</w:t>
            </w:r>
          </w:p>
        </w:tc>
        <w:tc>
          <w:tcPr>
            <w:tcW w:w="2145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69" w:history="1">
              <w:proofErr w:type="spellStart"/>
              <w:r w:rsidRPr="00CD2890">
                <w:rPr>
                  <w:rStyle w:val="Hyperlink"/>
                </w:rPr>
                <w:t>Thông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tư</w:t>
              </w:r>
              <w:proofErr w:type="spellEnd"/>
              <w:r w:rsidRPr="00CD2890">
                <w:rPr>
                  <w:rStyle w:val="Hyperlink"/>
                </w:rPr>
                <w:t xml:space="preserve"> 87/2018/TT-BTC</w:t>
              </w:r>
            </w:hyperlink>
          </w:p>
        </w:tc>
        <w:tc>
          <w:tcPr>
            <w:tcW w:w="5039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Sửa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đổi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bổ</w:t>
            </w:r>
            <w:proofErr w:type="spellEnd"/>
            <w:r w:rsidRPr="00CD2890">
              <w:t xml:space="preserve"> sung </w:t>
            </w:r>
            <w:proofErr w:type="spellStart"/>
            <w:r w:rsidRPr="00CD2890">
              <w:t>một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số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điều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của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Thông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tư</w:t>
            </w:r>
            <w:proofErr w:type="spellEnd"/>
            <w:r w:rsidRPr="00CD2890">
              <w:t xml:space="preserve">  </w:t>
            </w:r>
            <w:hyperlink r:id="rId70" w:tgtFrame="_blank" w:tooltip="Thông tư 215/2013/TT-BTC" w:history="1">
              <w:r w:rsidRPr="00CD2890">
                <w:rPr>
                  <w:rStyle w:val="Hyperlink"/>
                </w:rPr>
                <w:t>215/2013/TT-BTC</w:t>
              </w:r>
            </w:hyperlink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27/9/2018</w:t>
            </w:r>
          </w:p>
        </w:tc>
      </w:tr>
      <w:tr w:rsidR="00CD2890" w:rsidRPr="00CD2890" w:rsidTr="00CD2890">
        <w:trPr>
          <w:trHeight w:val="576"/>
        </w:trPr>
        <w:tc>
          <w:tcPr>
            <w:tcW w:w="9576" w:type="dxa"/>
            <w:gridSpan w:val="5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CD2890">
              <w:rPr>
                <w:b/>
              </w:rPr>
              <w:t>Quyết</w:t>
            </w:r>
            <w:proofErr w:type="spellEnd"/>
            <w:r w:rsidRPr="00CD2890">
              <w:rPr>
                <w:b/>
              </w:rPr>
              <w:t xml:space="preserve"> </w:t>
            </w:r>
            <w:proofErr w:type="spellStart"/>
            <w:r w:rsidRPr="00CD2890">
              <w:rPr>
                <w:b/>
              </w:rPr>
              <w:t>định</w:t>
            </w:r>
            <w:proofErr w:type="spellEnd"/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50</w:t>
            </w:r>
          </w:p>
        </w:tc>
        <w:tc>
          <w:tcPr>
            <w:tcW w:w="2601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71" w:history="1">
              <w:proofErr w:type="spellStart"/>
              <w:r w:rsidRPr="00CD2890">
                <w:rPr>
                  <w:rStyle w:val="Hyperlink"/>
                </w:rPr>
                <w:t>Quyết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định</w:t>
              </w:r>
              <w:proofErr w:type="spellEnd"/>
              <w:r w:rsidRPr="00CD2890">
                <w:rPr>
                  <w:rStyle w:val="Hyperlink"/>
                </w:rPr>
                <w:t xml:space="preserve"> 3153/QĐ-TCHQ 2020</w:t>
              </w:r>
            </w:hyperlink>
          </w:p>
        </w:tc>
        <w:tc>
          <w:tcPr>
            <w:tcW w:w="458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Về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việc</w:t>
            </w:r>
            <w:proofErr w:type="spellEnd"/>
            <w:r w:rsidRPr="00CD2890">
              <w:t xml:space="preserve"> ban </w:t>
            </w:r>
            <w:proofErr w:type="spellStart"/>
            <w:r w:rsidRPr="00CD2890">
              <w:t>hành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quy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định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định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dạng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thông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điệp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dữi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liệu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trao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đổi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giữa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Tổng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cục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Hải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quan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và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doanh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nghiệp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bán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hàng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hoàn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thuế</w:t>
            </w:r>
            <w:proofErr w:type="spellEnd"/>
            <w:r w:rsidRPr="00CD2890">
              <w:t xml:space="preserve"> GTGT </w:t>
            </w:r>
            <w:proofErr w:type="spellStart"/>
            <w:r w:rsidRPr="00CD2890">
              <w:t>trong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hệ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thống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hoàn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thuế</w:t>
            </w:r>
            <w:proofErr w:type="spellEnd"/>
            <w:r w:rsidRPr="00CD2890">
              <w:t xml:space="preserve"> GTGT </w:t>
            </w:r>
            <w:proofErr w:type="spellStart"/>
            <w:r w:rsidRPr="00CD2890">
              <w:t>cho</w:t>
            </w:r>
            <w:proofErr w:type="spellEnd"/>
            <w:r w:rsidRPr="00CD2890">
              <w:t xml:space="preserve"> NNN, </w:t>
            </w:r>
            <w:proofErr w:type="spellStart"/>
            <w:r w:rsidRPr="00CD2890">
              <w:t>người</w:t>
            </w:r>
            <w:proofErr w:type="spellEnd"/>
            <w:r w:rsidRPr="00CD2890">
              <w:t xml:space="preserve"> VN </w:t>
            </w:r>
            <w:proofErr w:type="spellStart"/>
            <w:r w:rsidRPr="00CD2890">
              <w:t>định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cư</w:t>
            </w:r>
            <w:proofErr w:type="spellEnd"/>
            <w:r w:rsidRPr="00CD2890">
              <w:t xml:space="preserve"> ở </w:t>
            </w:r>
            <w:proofErr w:type="spellStart"/>
            <w:r w:rsidRPr="00CD2890">
              <w:t>nước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ngoài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mua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hàng</w:t>
            </w:r>
            <w:proofErr w:type="spellEnd"/>
            <w:r w:rsidRPr="00CD2890">
              <w:t xml:space="preserve"> ở VN </w:t>
            </w:r>
            <w:proofErr w:type="spellStart"/>
            <w:r w:rsidRPr="00CD2890">
              <w:t>và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mang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theo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khi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xuất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cảnh</w:t>
            </w:r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13/11/2020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51</w:t>
            </w:r>
          </w:p>
        </w:tc>
        <w:tc>
          <w:tcPr>
            <w:tcW w:w="2601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72" w:history="1">
              <w:proofErr w:type="spellStart"/>
              <w:r w:rsidRPr="00CD2890">
                <w:rPr>
                  <w:rStyle w:val="Hyperlink"/>
                </w:rPr>
                <w:t>Quyết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định</w:t>
              </w:r>
              <w:proofErr w:type="spellEnd"/>
              <w:r w:rsidRPr="00CD2890">
                <w:rPr>
                  <w:rStyle w:val="Hyperlink"/>
                </w:rPr>
                <w:t xml:space="preserve"> 1557/QĐ-TCT 2020</w:t>
              </w:r>
            </w:hyperlink>
          </w:p>
        </w:tc>
        <w:tc>
          <w:tcPr>
            <w:tcW w:w="458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Về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việc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thiết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lập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hệ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thống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kênh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thông</w:t>
            </w:r>
            <w:proofErr w:type="spellEnd"/>
            <w:r w:rsidRPr="00CD2890">
              <w:t xml:space="preserve"> tin </w:t>
            </w:r>
            <w:proofErr w:type="spellStart"/>
            <w:r w:rsidRPr="00CD2890">
              <w:t>hỗ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trợ</w:t>
            </w:r>
            <w:proofErr w:type="spellEnd"/>
            <w:r w:rsidRPr="00CD2890">
              <w:t xml:space="preserve"> NNT qua </w:t>
            </w:r>
            <w:proofErr w:type="spellStart"/>
            <w:r w:rsidRPr="00CD2890">
              <w:t>hệ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thống</w:t>
            </w:r>
            <w:proofErr w:type="spellEnd"/>
            <w:r w:rsidRPr="00CD2890">
              <w:t xml:space="preserve"> ETAX</w:t>
            </w:r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02/10/2020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52</w:t>
            </w:r>
          </w:p>
        </w:tc>
        <w:tc>
          <w:tcPr>
            <w:tcW w:w="2601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73" w:history="1">
              <w:proofErr w:type="spellStart"/>
              <w:r w:rsidRPr="00CD2890">
                <w:rPr>
                  <w:rStyle w:val="Hyperlink"/>
                </w:rPr>
                <w:t>Quyết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định</w:t>
              </w:r>
              <w:proofErr w:type="spellEnd"/>
              <w:r w:rsidRPr="00CD2890">
                <w:rPr>
                  <w:rStyle w:val="Hyperlink"/>
                </w:rPr>
                <w:t xml:space="preserve"> 1215/QĐ-TCT</w:t>
              </w:r>
            </w:hyperlink>
          </w:p>
        </w:tc>
        <w:tc>
          <w:tcPr>
            <w:tcW w:w="458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Về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việc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sửa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đổi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bổ</w:t>
            </w:r>
            <w:proofErr w:type="spellEnd"/>
            <w:r w:rsidRPr="00CD2890">
              <w:t xml:space="preserve"> sung </w:t>
            </w:r>
            <w:proofErr w:type="spellStart"/>
            <w:r w:rsidRPr="00CD2890">
              <w:t>quy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trình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kiểm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tra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thuế</w:t>
            </w:r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03/9/2020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53</w:t>
            </w:r>
          </w:p>
        </w:tc>
        <w:tc>
          <w:tcPr>
            <w:tcW w:w="2601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74" w:history="1">
              <w:proofErr w:type="spellStart"/>
              <w:r w:rsidRPr="00CD2890">
                <w:rPr>
                  <w:rStyle w:val="Hyperlink"/>
                </w:rPr>
                <w:t>Quyết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định</w:t>
              </w:r>
              <w:proofErr w:type="spellEnd"/>
              <w:r w:rsidRPr="00CD2890">
                <w:rPr>
                  <w:rStyle w:val="Hyperlink"/>
                </w:rPr>
                <w:t xml:space="preserve"> 1238/QĐ-BTC </w:t>
              </w:r>
            </w:hyperlink>
          </w:p>
        </w:tc>
        <w:tc>
          <w:tcPr>
            <w:tcW w:w="458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Về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việc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điều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chỉnh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bổ</w:t>
            </w:r>
            <w:proofErr w:type="spellEnd"/>
            <w:r w:rsidRPr="00CD2890">
              <w:t xml:space="preserve"> sung </w:t>
            </w:r>
            <w:proofErr w:type="spellStart"/>
            <w:r w:rsidRPr="00CD2890">
              <w:t>bảng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giá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tính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lệ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phí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trước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bạ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đối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với</w:t>
            </w:r>
            <w:proofErr w:type="spellEnd"/>
            <w:r w:rsidRPr="00CD2890">
              <w:t xml:space="preserve"> ô </w:t>
            </w:r>
            <w:proofErr w:type="spellStart"/>
            <w:r w:rsidRPr="00CD2890">
              <w:t>tô</w:t>
            </w:r>
            <w:proofErr w:type="spellEnd"/>
            <w:r w:rsidRPr="00CD2890">
              <w:t xml:space="preserve">, </w:t>
            </w:r>
            <w:proofErr w:type="spellStart"/>
            <w:r w:rsidRPr="00CD2890">
              <w:t>xe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máy</w:t>
            </w:r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21/8/2020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54</w:t>
            </w:r>
          </w:p>
        </w:tc>
        <w:tc>
          <w:tcPr>
            <w:tcW w:w="2601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75" w:history="1">
              <w:proofErr w:type="spellStart"/>
              <w:r w:rsidRPr="00CD2890">
                <w:rPr>
                  <w:rStyle w:val="Hyperlink"/>
                </w:rPr>
                <w:t>Quyết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định</w:t>
              </w:r>
              <w:proofErr w:type="spellEnd"/>
              <w:r w:rsidRPr="00CD2890">
                <w:rPr>
                  <w:rStyle w:val="Hyperlink"/>
                </w:rPr>
                <w:t xml:space="preserve"> 967/QĐ-BTC</w:t>
              </w:r>
            </w:hyperlink>
          </w:p>
        </w:tc>
        <w:tc>
          <w:tcPr>
            <w:tcW w:w="458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Về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việc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công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bố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thủ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tục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hành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chính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mới</w:t>
            </w:r>
            <w:proofErr w:type="spellEnd"/>
            <w:r w:rsidRPr="00CD2890">
              <w:t xml:space="preserve"> ban </w:t>
            </w:r>
            <w:proofErr w:type="spellStart"/>
            <w:r w:rsidRPr="00CD2890">
              <w:t>hành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lĩnh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vực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thuế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thuộc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phạm</w:t>
            </w:r>
            <w:proofErr w:type="spellEnd"/>
            <w:r w:rsidRPr="00CD2890">
              <w:t xml:space="preserve"> vi </w:t>
            </w:r>
            <w:proofErr w:type="spellStart"/>
            <w:r w:rsidRPr="00CD2890">
              <w:t>chức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năng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quản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lý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nhà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nước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của</w:t>
            </w:r>
            <w:proofErr w:type="spellEnd"/>
            <w:r w:rsidRPr="00CD2890">
              <w:t xml:space="preserve"> BTC</w:t>
            </w:r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25/6/2020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55</w:t>
            </w:r>
          </w:p>
        </w:tc>
        <w:tc>
          <w:tcPr>
            <w:tcW w:w="2601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76" w:history="1">
              <w:proofErr w:type="spellStart"/>
              <w:r w:rsidRPr="00CD2890">
                <w:rPr>
                  <w:rStyle w:val="Hyperlink"/>
                </w:rPr>
                <w:t>Quyết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định</w:t>
              </w:r>
              <w:proofErr w:type="spellEnd"/>
              <w:r w:rsidRPr="00CD2890">
                <w:rPr>
                  <w:rStyle w:val="Hyperlink"/>
                </w:rPr>
                <w:t xml:space="preserve"> 19/2020/QĐ-</w:t>
              </w:r>
              <w:proofErr w:type="spellStart"/>
              <w:r w:rsidRPr="00CD2890">
                <w:rPr>
                  <w:rStyle w:val="Hyperlink"/>
                </w:rPr>
                <w:t>TTg</w:t>
              </w:r>
              <w:proofErr w:type="spellEnd"/>
            </w:hyperlink>
          </w:p>
        </w:tc>
        <w:tc>
          <w:tcPr>
            <w:tcW w:w="458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proofErr w:type="spellStart"/>
            <w:r w:rsidRPr="00CD2890">
              <w:t>Về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việc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phí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sử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dụng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dịch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vụ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sử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dụng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đường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bộ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theo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hình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thức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điện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tử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không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dừng</w:t>
            </w:r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17/6/2020</w:t>
            </w:r>
          </w:p>
        </w:tc>
      </w:tr>
      <w:tr w:rsidR="00CD2890" w:rsidRPr="00CD2890" w:rsidTr="00CD2890">
        <w:trPr>
          <w:trHeight w:val="576"/>
        </w:trPr>
        <w:tc>
          <w:tcPr>
            <w:tcW w:w="60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56</w:t>
            </w:r>
          </w:p>
        </w:tc>
        <w:tc>
          <w:tcPr>
            <w:tcW w:w="2601" w:type="dxa"/>
            <w:gridSpan w:val="2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hyperlink r:id="rId77" w:history="1">
              <w:proofErr w:type="spellStart"/>
              <w:r w:rsidRPr="00CD2890">
                <w:rPr>
                  <w:rStyle w:val="Hyperlink"/>
                </w:rPr>
                <w:t>Quyết</w:t>
              </w:r>
              <w:proofErr w:type="spellEnd"/>
              <w:r w:rsidRPr="00CD2890">
                <w:rPr>
                  <w:rStyle w:val="Hyperlink"/>
                </w:rPr>
                <w:t xml:space="preserve"> </w:t>
              </w:r>
              <w:proofErr w:type="spellStart"/>
              <w:r w:rsidRPr="00CD2890">
                <w:rPr>
                  <w:rStyle w:val="Hyperlink"/>
                </w:rPr>
                <w:t>định</w:t>
              </w:r>
              <w:proofErr w:type="spellEnd"/>
              <w:r w:rsidRPr="00CD2890">
                <w:rPr>
                  <w:rStyle w:val="Hyperlink"/>
                </w:rPr>
                <w:t xml:space="preserve"> 635/QĐ-TCT </w:t>
              </w:r>
            </w:hyperlink>
          </w:p>
        </w:tc>
        <w:tc>
          <w:tcPr>
            <w:tcW w:w="4583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 xml:space="preserve">Ban </w:t>
            </w:r>
            <w:proofErr w:type="spellStart"/>
            <w:r w:rsidRPr="00CD2890">
              <w:t>hành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quy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chế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về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thành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phần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chứa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dữ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liệu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hóa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đơn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điện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tử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và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phương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thức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truyền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nhận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với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cơ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quan</w:t>
            </w:r>
            <w:proofErr w:type="spellEnd"/>
            <w:r w:rsidRPr="00CD2890">
              <w:t xml:space="preserve"> </w:t>
            </w:r>
            <w:proofErr w:type="spellStart"/>
            <w:r w:rsidRPr="00CD2890">
              <w:t>thuế</w:t>
            </w:r>
            <w:proofErr w:type="spellEnd"/>
          </w:p>
        </w:tc>
        <w:tc>
          <w:tcPr>
            <w:tcW w:w="1789" w:type="dxa"/>
            <w:vAlign w:val="center"/>
          </w:tcPr>
          <w:p w:rsidR="00CD2890" w:rsidRPr="00CD2890" w:rsidRDefault="00CD2890" w:rsidP="00CD2890">
            <w:pPr>
              <w:spacing w:after="200" w:line="276" w:lineRule="auto"/>
              <w:jc w:val="center"/>
            </w:pPr>
            <w:r w:rsidRPr="00CD2890">
              <w:t>11/5/2020</w:t>
            </w:r>
          </w:p>
        </w:tc>
      </w:tr>
    </w:tbl>
    <w:p w:rsidR="00CD2890" w:rsidRPr="00CD2890" w:rsidRDefault="00CD2890" w:rsidP="00CD2890"/>
    <w:sectPr w:rsidR="00CD2890" w:rsidRPr="00CD2890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D2890"/>
    <w:rsid w:val="00125879"/>
    <w:rsid w:val="00234632"/>
    <w:rsid w:val="00252BC1"/>
    <w:rsid w:val="00692662"/>
    <w:rsid w:val="007B3BF3"/>
    <w:rsid w:val="008B36AC"/>
    <w:rsid w:val="00CA3630"/>
    <w:rsid w:val="00CD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289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D2890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hukyluat.vn/vb/luat-sua-doi-cac-luat-ve-thue-2014-3f488.html" TargetMode="External"/><Relationship Id="rId18" Type="http://schemas.openxmlformats.org/officeDocument/2006/relationships/hyperlink" Target="https://thukyluat.vn/vb/luat-thue-gia-tri-gia-tang-sua-doi-nam-2013-3028c.html" TargetMode="External"/><Relationship Id="rId26" Type="http://schemas.openxmlformats.org/officeDocument/2006/relationships/hyperlink" Target="http://thukyluat.vn/vb/luat-thue-tieu-thu-dac-biet-2008-14116.html" TargetMode="External"/><Relationship Id="rId39" Type="http://schemas.openxmlformats.org/officeDocument/2006/relationships/hyperlink" Target="https://thukyluat.vn/vb/nghi-dinh-53-2020-nd-cp-phi-bao-ve-moi-truong-doi-voi-nuoc-thai-6492c.html" TargetMode="External"/><Relationship Id="rId21" Type="http://schemas.openxmlformats.org/officeDocument/2006/relationships/hyperlink" Target="https://thukyluat.vn/vb/luat-thue-bao-ve-moi-truong-2010-1c22f.html" TargetMode="External"/><Relationship Id="rId34" Type="http://schemas.openxmlformats.org/officeDocument/2006/relationships/hyperlink" Target="https://thukyluat.vn/vb/nghi-dinh-125-2020-nd-cp-xu-phat-vi-pham-ve-thue-hoa-don-6f3de.html" TargetMode="External"/><Relationship Id="rId42" Type="http://schemas.openxmlformats.org/officeDocument/2006/relationships/hyperlink" Target="https://thukyluat.vn/vb/nghi-dinh-20-2019-nd-cp-sua-doi-nghi-dinh-140-2016-nd-cp-quy-dinh-ve-le-phi-truoc-ba-5fe77.html" TargetMode="External"/><Relationship Id="rId47" Type="http://schemas.openxmlformats.org/officeDocument/2006/relationships/hyperlink" Target="https://thukyluat.vn/vb/nghi-dinh-140-2016-nd-cp-le-phi-truoc-ba-4f6e1.html" TargetMode="External"/><Relationship Id="rId50" Type="http://schemas.openxmlformats.org/officeDocument/2006/relationships/hyperlink" Target="https://thukyluat.vn/vb/nghi-dinh-134-2016-nd-cp-huong-dan-luat-thue-xuat-nhap-khau-4f012.html" TargetMode="External"/><Relationship Id="rId55" Type="http://schemas.openxmlformats.org/officeDocument/2006/relationships/hyperlink" Target="https://thukyluat.vn/vb/thong-tu-302-2016-tt-btc-huong-dan-le-phi-mon-bai-4fd53.html" TargetMode="External"/><Relationship Id="rId63" Type="http://schemas.openxmlformats.org/officeDocument/2006/relationships/hyperlink" Target="https://thukyluat.vn/vb/thong-tu-27-2019-tt-nhnn-sua-doi-phi-rut-tien-mat-qua-tai-khoan-thanh-toan-tai-ngan-hang-nha-nuoc-697dc.html" TargetMode="External"/><Relationship Id="rId68" Type="http://schemas.openxmlformats.org/officeDocument/2006/relationships/hyperlink" Target="https://thukyluat.vn/vb/thong-tu-47-2019-tt-btc-quan-ly-va-su-dung-phi-cung-cap-thong-tin-doanh-nghiep-655de.html" TargetMode="External"/><Relationship Id="rId76" Type="http://schemas.openxmlformats.org/officeDocument/2006/relationships/hyperlink" Target="https://thukyluat.vn/vb/quyet-dinh-19-2020-qd-ttg-thu-phi-dich-vu-duong-bo-theo-hinh-thuc-dien-tu-khong-dung-6caf0.html" TargetMode="External"/><Relationship Id="rId7" Type="http://schemas.openxmlformats.org/officeDocument/2006/relationships/hyperlink" Target="http://thukyluat.vn/vb/luat-thue-thu-nhap-ca-nhan-2007-e904.html" TargetMode="External"/><Relationship Id="rId71" Type="http://schemas.openxmlformats.org/officeDocument/2006/relationships/hyperlink" Target="https://thukyluat.vn/vb/quyet-dinh-3153-qd-tchq-2020-dinh-dang-thong-diep-du-lieu-trong-hoan-thue-gia-tri-gia-tang-6fef7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hukyluat.vn/vb/luat-thue-thu-nhap-doanh-nghiep-sua-doi-nam-2013-30282.html" TargetMode="External"/><Relationship Id="rId29" Type="http://schemas.openxmlformats.org/officeDocument/2006/relationships/hyperlink" Target="https://thukyluat.vn/vb/luat-thue-gia-tri-gia-tang-2008-10576.html" TargetMode="External"/><Relationship Id="rId11" Type="http://schemas.openxmlformats.org/officeDocument/2006/relationships/hyperlink" Target="https://thukyluat.vn/vb/luat-thue-tieu-thu-dac-biet-sua-doi-2014-3f694.html" TargetMode="External"/><Relationship Id="rId24" Type="http://schemas.openxmlformats.org/officeDocument/2006/relationships/hyperlink" Target="http://thukyluat.vn/vb/luat-thue-tai-nguyen-2009-181ab.html" TargetMode="External"/><Relationship Id="rId32" Type="http://schemas.openxmlformats.org/officeDocument/2006/relationships/hyperlink" Target="http://thukyluat.vn/vb/luat-thue-su-dung-dat-nong-nghiep-1993-23-l-ctn-9650.html" TargetMode="External"/><Relationship Id="rId37" Type="http://schemas.openxmlformats.org/officeDocument/2006/relationships/hyperlink" Target="https://thukyluat.vn/vb/nghi-dinh-100-2020-nd-cp-quy-dinh-kinh-doanh-hang-mien-thue-643f1.html" TargetMode="External"/><Relationship Id="rId40" Type="http://schemas.openxmlformats.org/officeDocument/2006/relationships/hyperlink" Target="https://thukyluat.vn/vb/nghi-dinh-22-2020-nd-cp-sua-doi-nghi-dinh-139-2016-nd-cp-le-phi-mon-bai-6a494.html" TargetMode="External"/><Relationship Id="rId45" Type="http://schemas.openxmlformats.org/officeDocument/2006/relationships/hyperlink" Target="https://thukyluat.vn/vb/nghi-dinh-123-2017-nd-cp-sua-doi-quy-dinh-thu-tien-su-dung-dat-thu-tien-thue-dat-thue-mat-nuoc-59a9f.html" TargetMode="External"/><Relationship Id="rId53" Type="http://schemas.openxmlformats.org/officeDocument/2006/relationships/hyperlink" Target="https://thukyluat.vn/vb/thong-tu-74-2020-tt-btc-quy-dinh-nop-phi-su-dung-duong-bo-6cd7e.html" TargetMode="External"/><Relationship Id="rId58" Type="http://schemas.openxmlformats.org/officeDocument/2006/relationships/hyperlink" Target="https://thukyluat.vn/vb/thong-tu-46-2020-tt-btc-muc-thu-nop-phi-le-phi-trong-linh-vuc-hang-khong-6c591.html" TargetMode="External"/><Relationship Id="rId66" Type="http://schemas.openxmlformats.org/officeDocument/2006/relationships/hyperlink" Target="https://thukyluat.vn/vb/thong-tu-110-2015-tt-btc-huong-dan-giao-dich-dien-tu-trong-linh-vuc-thue-45614.html" TargetMode="External"/><Relationship Id="rId74" Type="http://schemas.openxmlformats.org/officeDocument/2006/relationships/hyperlink" Target="https://thukyluat.vn/vb/quyet-dinh-1238-qd-btc-2020-dieu-chinh-bang-gia-tinh-le-phi-truoc-ba-doi-voi-o-to-6e39b.html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thukyluat.vn/vb/luat-quan-ly-thue-5ea0b.html" TargetMode="External"/><Relationship Id="rId61" Type="http://schemas.openxmlformats.org/officeDocument/2006/relationships/hyperlink" Target="https://thukyluat.vn/vb/thong-tu-261-2016-tt-btc-quy-dinh-ve-phi-le-phi-hang-hai-bieu-muc-thu-phi-le-phi-hang-hai-4df98.html" TargetMode="External"/><Relationship Id="rId10" Type="http://schemas.openxmlformats.org/officeDocument/2006/relationships/hyperlink" Target="https://thukyluat.vn/vb/luat-thue-gia-tri-gia-tang-luat-thue-tieu-thu-dac-biet-va-luat-quan-ly-thue-sua-doi-2016-4ba38.html" TargetMode="External"/><Relationship Id="rId19" Type="http://schemas.openxmlformats.org/officeDocument/2006/relationships/hyperlink" Target="http://thukyluat.vn/vb/luat-thue-gia-tri-gia-tang-sua-doi-nam-2013-3028c.html" TargetMode="External"/><Relationship Id="rId31" Type="http://schemas.openxmlformats.org/officeDocument/2006/relationships/hyperlink" Target="https://thukyluat.vn/vb/luat-thue-su-dung-dat-nong-nghiep-1993-23-l-ctn-9650.html" TargetMode="External"/><Relationship Id="rId44" Type="http://schemas.openxmlformats.org/officeDocument/2006/relationships/hyperlink" Target="https://thukyluat.vn/vb/nghi-dinh-119-2018-nd-cp-hoa-don-dien-tu-khi-ban-hang-hoa-cung-cap-dich-vu-603a8.html" TargetMode="External"/><Relationship Id="rId52" Type="http://schemas.openxmlformats.org/officeDocument/2006/relationships/hyperlink" Target="https://thukyluat.vn/vb/nghi-dinh-108-2015-nd-cp-huong-dan-luat-thue-ttdb-va-luat-thue-ttdb-sua-doi-47d6c.html" TargetMode="External"/><Relationship Id="rId60" Type="http://schemas.openxmlformats.org/officeDocument/2006/relationships/hyperlink" Target="https://thukyluat.vn/vb/thong-tu-90-2019-tt-btc-sua-doi-thong-tu-17-2017-tt-btc-quan-ly-phi-le-phi-hang-hai-69aac.html" TargetMode="External"/><Relationship Id="rId65" Type="http://schemas.openxmlformats.org/officeDocument/2006/relationships/hyperlink" Target="https://thukyluat.vn/vb/thong-tu-66-2019-tt-btc-huong-dan-giao-dich-dien-tu-linh-vuc-thue-68166.html" TargetMode="External"/><Relationship Id="rId73" Type="http://schemas.openxmlformats.org/officeDocument/2006/relationships/hyperlink" Target="https://thukyluat.vn/vb/quyet-dinh-1215-qd-tct-2020-sua-doi-quy-trinh-kiem-tra-thue-6efb0.html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thukyluat.vn/vb/luat-quan-ly-thue-5ea0b.html" TargetMode="External"/><Relationship Id="rId9" Type="http://schemas.openxmlformats.org/officeDocument/2006/relationships/hyperlink" Target="http://thukyluat.vn/vb/luat-thue-xuat-khau-thue-nhap-khau-2016-44875.html" TargetMode="External"/><Relationship Id="rId14" Type="http://schemas.openxmlformats.org/officeDocument/2006/relationships/hyperlink" Target="https://thukyluat.vn/vb/luat-phi-va-le-phi-2015-48d88.html" TargetMode="External"/><Relationship Id="rId22" Type="http://schemas.openxmlformats.org/officeDocument/2006/relationships/hyperlink" Target="https://thukyluat.vn/vb/luat-thue-su-dung-dat-phi-nong-nghiep-2010-1a621.html" TargetMode="External"/><Relationship Id="rId27" Type="http://schemas.openxmlformats.org/officeDocument/2006/relationships/hyperlink" Target="https://thukyluat.vn/vb/luat-thue-thu-nhap-doanh-nghiep-2008-10577.html" TargetMode="External"/><Relationship Id="rId30" Type="http://schemas.openxmlformats.org/officeDocument/2006/relationships/hyperlink" Target="http://thukyluat.vn/vb/luat-thue-gia-tri-gia-tang-2008-10576.html" TargetMode="External"/><Relationship Id="rId35" Type="http://schemas.openxmlformats.org/officeDocument/2006/relationships/hyperlink" Target="https://thukyluat.vn/vb/nghi-dinh-111-2020-nd-cp-bieu-thue-xuat-nhap-khau-uu-dai-dac-biet-thuc-hien-hiep-dinh-evfta-6d95d.html" TargetMode="External"/><Relationship Id="rId43" Type="http://schemas.openxmlformats.org/officeDocument/2006/relationships/hyperlink" Target="https://thukyluat.vn/vb/nghi-dinh-140-2016-nd-cp-le-phi-truoc-ba-4f6e1.html" TargetMode="External"/><Relationship Id="rId48" Type="http://schemas.openxmlformats.org/officeDocument/2006/relationships/hyperlink" Target="https://thukyluat.vn/vb/nghi-dinh-120-2016-nd-cp-huong-dan-luat-phi-le-phi-4e3fa.html" TargetMode="External"/><Relationship Id="rId56" Type="http://schemas.openxmlformats.org/officeDocument/2006/relationships/hyperlink" Target="https://thukyluat.vn/vb/thong-tu-58-2020-tt-btc-muc-thu-che-do-thu-nop-quan-ly-phi-xu-ly-vu-viec-canh-tranh-6cb1e.html" TargetMode="External"/><Relationship Id="rId64" Type="http://schemas.openxmlformats.org/officeDocument/2006/relationships/hyperlink" Target="https://thukyluat.vn/vb/thong-tu-35-2014-tt-nhnn-phi-rut-tien-mat-qua-tai-khoan-thanh-toan-tai-ngan-hang-nha-nuoc-viet-nam-3efce.html" TargetMode="External"/><Relationship Id="rId69" Type="http://schemas.openxmlformats.org/officeDocument/2006/relationships/hyperlink" Target="https://thukyluat.vn/vb/thong-tu-87-2018-tt-btc-sua-doi-thong-tu-215-2013-tt-btc-cuong-che-thue-5a50f.html" TargetMode="External"/><Relationship Id="rId77" Type="http://schemas.openxmlformats.org/officeDocument/2006/relationships/hyperlink" Target="https://thukyluat.vn/vb/quyet-dinh-635-qd-tct-2020-thanh-phan-chua-du-lieu-hoa-don-dien-tu-6c223.html" TargetMode="External"/><Relationship Id="rId8" Type="http://schemas.openxmlformats.org/officeDocument/2006/relationships/hyperlink" Target="https://thukyluat.vn/vb/luat-thue-xuat-khau-thue-nhap-khau-2016-44875.html" TargetMode="External"/><Relationship Id="rId51" Type="http://schemas.openxmlformats.org/officeDocument/2006/relationships/hyperlink" Target="https://thukyluat.vn/vb/nghi-dinh-100-2016-nd-cp-huong-dan-luat-thue-gtgt-luat-thue-ttdb-luat-quan-ly-thue-sua-doi-4db45.html" TargetMode="External"/><Relationship Id="rId72" Type="http://schemas.openxmlformats.org/officeDocument/2006/relationships/hyperlink" Target="https://thukyluat.vn/vb/quyet-dinh-1557-qd-tct-2020-he-thong-kenh-thong-tin-ho-tro-nguoi-nop-thue-qua-he-thong-etax-6ef00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hukyluat.vn/vb/luat-sua-doi-cac-luat-ve-thue-2014-3f488.html" TargetMode="External"/><Relationship Id="rId17" Type="http://schemas.openxmlformats.org/officeDocument/2006/relationships/hyperlink" Target="http://thukyluat.vn/vb/luat-thue-thu-nhap-doanh-nghiep-sua-doi-nam-2013-30282.html" TargetMode="External"/><Relationship Id="rId25" Type="http://schemas.openxmlformats.org/officeDocument/2006/relationships/hyperlink" Target="https://thukyluat.vn/vb/luat-thue-tieu-thu-dac-biet-2008-14116.html" TargetMode="External"/><Relationship Id="rId33" Type="http://schemas.openxmlformats.org/officeDocument/2006/relationships/hyperlink" Target="https://thukyluat.vn/vb/nghi-dinh-126-2020-nd-cp-huong-dan-chi-tiet-luat-quan-ly-thue-6f435.html" TargetMode="External"/><Relationship Id="rId38" Type="http://schemas.openxmlformats.org/officeDocument/2006/relationships/hyperlink" Target="https://thukyluat.vn/vb/nghi-dinh-41-2020-nd-cp-gia-han-thoi-han-nop-thue-6b179.html" TargetMode="External"/><Relationship Id="rId46" Type="http://schemas.openxmlformats.org/officeDocument/2006/relationships/hyperlink" Target="https://thukyluat.vn/vb/nghi-dinh-164-2016-nd-cp-phi-bao-ve-moi-truong-doi-voi-khai-thac-khoang-san-4f91b.html" TargetMode="External"/><Relationship Id="rId59" Type="http://schemas.openxmlformats.org/officeDocument/2006/relationships/hyperlink" Target="https://thukyluat.vn/vb/thong-tu-01-2020-tt-btc-che-do-thu-nop-quan-ly-su-dung-phi-quan-ly-hoat-dong-bao-hiem-69aad.html" TargetMode="External"/><Relationship Id="rId67" Type="http://schemas.openxmlformats.org/officeDocument/2006/relationships/hyperlink" Target="https://thukyluat.vn/vb/thong-tu-59-2019-tt-btc-che-do-thu-nop-va-quan-ly-le-phi-cap-can-cuoc-cong-dan-67589.html" TargetMode="External"/><Relationship Id="rId20" Type="http://schemas.openxmlformats.org/officeDocument/2006/relationships/hyperlink" Target="https://thukyluat.vn/vb/luat-thue-thu-nhap-ca-nhan-sua-doi-2012-2548f.html" TargetMode="External"/><Relationship Id="rId41" Type="http://schemas.openxmlformats.org/officeDocument/2006/relationships/hyperlink" Target="https://thukyluat.vn/vb/nghi-dinh-139-2016-nd-cp-le-phi-mon-bai-4ce99.html" TargetMode="External"/><Relationship Id="rId54" Type="http://schemas.openxmlformats.org/officeDocument/2006/relationships/hyperlink" Target="https://thukyluat.vn/vb/thong-tu-65-2020-tt-btc-sua-doi-thong-tu-302-2016-tt-btc-le-phi-mon-bai-6d307.html" TargetMode="External"/><Relationship Id="rId62" Type="http://schemas.openxmlformats.org/officeDocument/2006/relationships/hyperlink" Target="https://thukyluat.vn/vb/thong-tu-17-2017-tt-btc-phi-le-phi-hang-hai-2016-51a2f.html" TargetMode="External"/><Relationship Id="rId70" Type="http://schemas.openxmlformats.org/officeDocument/2006/relationships/hyperlink" Target="https://thukyluat.vn/vb/thong-tu-215-2013-tt-btc-huong-dan-cuong-che-thi-hanh-quyet-dinh-hanh-chinh-thue-358e3.html" TargetMode="External"/><Relationship Id="rId75" Type="http://schemas.openxmlformats.org/officeDocument/2006/relationships/hyperlink" Target="https://thukyluat.vn/vb/quyet-dinh-967-qd-btc-2020-danh-muc-thu-tuc-hanh-chinh-moi-linh-vuc-thue-6d1ad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thukyluat.vn/vb/luat-thue-thu-nhap-ca-nhan-2007-e904.html" TargetMode="External"/><Relationship Id="rId15" Type="http://schemas.openxmlformats.org/officeDocument/2006/relationships/hyperlink" Target="http://thukyluat.vn/vb/luat-phi-va-le-phi-2015-48d88.html" TargetMode="External"/><Relationship Id="rId23" Type="http://schemas.openxmlformats.org/officeDocument/2006/relationships/hyperlink" Target="https://thukyluat.vn/vb/luat-thue-tai-nguyen-2009-181ab.html" TargetMode="External"/><Relationship Id="rId28" Type="http://schemas.openxmlformats.org/officeDocument/2006/relationships/hyperlink" Target="http://thukyluat.vn/vb/luat-thue-thu-nhap-doanh-nghiep-2008-10577.html" TargetMode="External"/><Relationship Id="rId36" Type="http://schemas.openxmlformats.org/officeDocument/2006/relationships/hyperlink" Target="https://thukyluat.vn/vb/nghi-dinh-109-2020-nd-cp-gia-han-thoi-han-nop-thue-tieu-thu-dac-biet-o-to-lap-rap-trong-nuoc-6e82e.html" TargetMode="External"/><Relationship Id="rId49" Type="http://schemas.openxmlformats.org/officeDocument/2006/relationships/hyperlink" Target="https://thukyluat.vn/vb/nghi-dinh-139-2016-nd-cp-quy-dinh-le-phi-mon-bai-4ce99.html" TargetMode="External"/><Relationship Id="rId57" Type="http://schemas.openxmlformats.org/officeDocument/2006/relationships/hyperlink" Target="https://thukyluat.vn/vb/thong-tu-56-2020-tt-btc-muc-thu-nop-phi-le-phi-trong-linh-vuc-trong-trot-6c9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2135</Words>
  <Characters>12175</Characters>
  <Application>Microsoft Office Word</Application>
  <DocSecurity>0</DocSecurity>
  <Lines>101</Lines>
  <Paragraphs>28</Paragraphs>
  <ScaleCrop>false</ScaleCrop>
  <Company>Grizli777</Company>
  <LinksUpToDate>false</LinksUpToDate>
  <CharactersWithSpaces>14282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2020-12-28T09:01:00Z</dcterms:created>
  <dcterms:modified xsi:type="dcterms:W3CDTF">2020-12-28T09:04:00Z</dcterms:modified>
</cp:coreProperties>
</file>