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0" w:type="dxa"/>
        <w:tblInd w:w="18" w:type="dxa"/>
        <w:tblLayout w:type="fixed"/>
        <w:tblLook w:val="0000"/>
      </w:tblPr>
      <w:tblGrid>
        <w:gridCol w:w="3510"/>
        <w:gridCol w:w="270"/>
        <w:gridCol w:w="6030"/>
      </w:tblGrid>
      <w:tr w:rsidR="000674C6" w:rsidRPr="000674C6" w:rsidTr="008B528A">
        <w:tblPrEx>
          <w:tblCellMar>
            <w:top w:w="0" w:type="dxa"/>
            <w:bottom w:w="0" w:type="dxa"/>
          </w:tblCellMar>
        </w:tblPrEx>
        <w:tc>
          <w:tcPr>
            <w:tcW w:w="3510" w:type="dxa"/>
          </w:tcPr>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b/>
                <w:color w:val="auto"/>
                <w:szCs w:val="24"/>
                <w:lang w:val="nl-NL"/>
              </w:rPr>
              <w:t>Đơn vị báo cáo:............................</w:t>
            </w:r>
          </w:p>
        </w:tc>
        <w:tc>
          <w:tcPr>
            <w:tcW w:w="270" w:type="dxa"/>
          </w:tcPr>
          <w:p w:rsidR="000674C6" w:rsidRPr="000674C6" w:rsidRDefault="000674C6" w:rsidP="000674C6">
            <w:pPr>
              <w:spacing w:after="0" w:line="0" w:lineRule="atLeast"/>
              <w:jc w:val="both"/>
              <w:rPr>
                <w:rFonts w:eastAsia="Times New Roman" w:cs="Times New Roman"/>
                <w:color w:val="auto"/>
                <w:sz w:val="26"/>
                <w:szCs w:val="26"/>
                <w:lang w:val="nl-NL"/>
              </w:rPr>
            </w:pPr>
          </w:p>
        </w:tc>
        <w:tc>
          <w:tcPr>
            <w:tcW w:w="6030" w:type="dxa"/>
          </w:tcPr>
          <w:p w:rsidR="000674C6" w:rsidRPr="000674C6" w:rsidRDefault="000674C6" w:rsidP="000674C6">
            <w:pPr>
              <w:spacing w:after="0" w:line="0" w:lineRule="atLeast"/>
              <w:rPr>
                <w:rFonts w:eastAsia="Times New Roman" w:cs="Times New Roman"/>
                <w:b/>
                <w:color w:val="auto"/>
                <w:sz w:val="26"/>
                <w:szCs w:val="26"/>
                <w:lang w:val="nl-NL"/>
              </w:rPr>
            </w:pPr>
            <w:r w:rsidRPr="000674C6">
              <w:rPr>
                <w:rFonts w:eastAsia="Times New Roman" w:cs="Times New Roman"/>
                <w:b/>
                <w:color w:val="auto"/>
                <w:sz w:val="26"/>
                <w:szCs w:val="26"/>
                <w:lang w:val="nl-NL"/>
              </w:rPr>
              <w:t xml:space="preserve">                           Mẫu số B 09/CDHĐ – DNKLT</w:t>
            </w:r>
          </w:p>
        </w:tc>
      </w:tr>
      <w:tr w:rsidR="000674C6" w:rsidRPr="000674C6" w:rsidTr="008B528A">
        <w:tblPrEx>
          <w:tblCellMar>
            <w:top w:w="0" w:type="dxa"/>
            <w:bottom w:w="0" w:type="dxa"/>
          </w:tblCellMar>
        </w:tblPrEx>
        <w:tc>
          <w:tcPr>
            <w:tcW w:w="3510" w:type="dxa"/>
          </w:tcPr>
          <w:p w:rsidR="000674C6" w:rsidRPr="000674C6" w:rsidRDefault="000674C6" w:rsidP="000674C6">
            <w:pPr>
              <w:spacing w:after="0" w:line="0" w:lineRule="atLeast"/>
              <w:jc w:val="both"/>
              <w:rPr>
                <w:rFonts w:eastAsia="Times New Roman" w:cs="Times New Roman"/>
                <w:b/>
                <w:color w:val="auto"/>
                <w:szCs w:val="24"/>
                <w:lang w:val="nl-NL"/>
              </w:rPr>
            </w:pPr>
            <w:r w:rsidRPr="000674C6">
              <w:rPr>
                <w:rFonts w:eastAsia="Times New Roman" w:cs="Times New Roman"/>
                <w:b/>
                <w:color w:val="auto"/>
                <w:szCs w:val="24"/>
                <w:lang w:val="nl-NL"/>
              </w:rPr>
              <w:t>Địa chỉ:.........................................</w:t>
            </w:r>
          </w:p>
        </w:tc>
        <w:tc>
          <w:tcPr>
            <w:tcW w:w="270" w:type="dxa"/>
          </w:tcPr>
          <w:p w:rsidR="000674C6" w:rsidRPr="000674C6" w:rsidRDefault="000674C6" w:rsidP="000674C6">
            <w:pPr>
              <w:spacing w:after="0" w:line="0" w:lineRule="atLeast"/>
              <w:jc w:val="both"/>
              <w:rPr>
                <w:rFonts w:eastAsia="Times New Roman" w:cs="Times New Roman"/>
                <w:color w:val="auto"/>
                <w:sz w:val="26"/>
                <w:szCs w:val="26"/>
                <w:lang w:val="nl-NL"/>
              </w:rPr>
            </w:pPr>
          </w:p>
        </w:tc>
        <w:tc>
          <w:tcPr>
            <w:tcW w:w="6030" w:type="dxa"/>
          </w:tcPr>
          <w:p w:rsidR="000674C6" w:rsidRPr="000674C6" w:rsidRDefault="000674C6" w:rsidP="000674C6">
            <w:pPr>
              <w:spacing w:after="0" w:line="0" w:lineRule="atLeast"/>
              <w:ind w:firstLine="706"/>
              <w:jc w:val="center"/>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(Ban hành theo Thông tư số 200/2014/TT-BTC</w:t>
            </w:r>
          </w:p>
          <w:p w:rsidR="000674C6" w:rsidRPr="000674C6" w:rsidRDefault="000674C6" w:rsidP="000674C6">
            <w:pPr>
              <w:spacing w:after="0" w:line="0" w:lineRule="atLeast"/>
              <w:ind w:firstLine="706"/>
              <w:jc w:val="center"/>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Ngày 22/12/2014 của Bộ Tài chính)</w:t>
            </w:r>
          </w:p>
        </w:tc>
      </w:tr>
    </w:tbl>
    <w:p w:rsidR="000674C6" w:rsidRPr="000674C6" w:rsidRDefault="000674C6" w:rsidP="000674C6">
      <w:pPr>
        <w:spacing w:after="0" w:line="0" w:lineRule="atLeast"/>
        <w:ind w:left="720" w:firstLine="720"/>
        <w:jc w:val="both"/>
        <w:rPr>
          <w:rFonts w:eastAsia="Times New Roman" w:cs="Times New Roman"/>
          <w:b/>
          <w:color w:val="auto"/>
          <w:sz w:val="26"/>
          <w:szCs w:val="26"/>
          <w:lang w:val="nl-NL"/>
        </w:rPr>
      </w:pPr>
    </w:p>
    <w:p w:rsidR="000674C6" w:rsidRPr="000674C6" w:rsidRDefault="000674C6" w:rsidP="000674C6">
      <w:pPr>
        <w:spacing w:after="0" w:line="0" w:lineRule="atLeast"/>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BẢN THUYẾT MINH BÁO CÁO TÀI CHÍNH</w:t>
      </w:r>
    </w:p>
    <w:p w:rsidR="000674C6" w:rsidRPr="000674C6" w:rsidRDefault="000674C6" w:rsidP="000674C6">
      <w:pPr>
        <w:spacing w:after="0" w:line="0" w:lineRule="atLeast"/>
        <w:jc w:val="center"/>
        <w:rPr>
          <w:rFonts w:eastAsia="Times New Roman" w:cs="Times New Roman"/>
          <w:i/>
          <w:color w:val="auto"/>
          <w:sz w:val="26"/>
          <w:szCs w:val="26"/>
          <w:lang w:val="nl-NL"/>
        </w:rPr>
      </w:pPr>
      <w:r w:rsidRPr="000674C6">
        <w:rPr>
          <w:rFonts w:eastAsia="Times New Roman" w:cs="Times New Roman"/>
          <w:i/>
          <w:color w:val="auto"/>
          <w:sz w:val="26"/>
          <w:szCs w:val="26"/>
          <w:lang w:val="nl-NL"/>
        </w:rPr>
        <w:t>Năm ....(1)</w:t>
      </w:r>
    </w:p>
    <w:p w:rsidR="000674C6" w:rsidRPr="000674C6" w:rsidRDefault="000674C6" w:rsidP="000674C6">
      <w:pPr>
        <w:spacing w:after="0" w:line="0" w:lineRule="atLeast"/>
        <w:jc w:val="center"/>
        <w:rPr>
          <w:rFonts w:eastAsia="Times New Roman" w:cs="Times New Roman"/>
          <w:i/>
          <w:color w:val="auto"/>
          <w:sz w:val="26"/>
          <w:szCs w:val="26"/>
          <w:lang w:val="nl-NL"/>
        </w:rPr>
      </w:pPr>
      <w:r w:rsidRPr="000674C6">
        <w:rPr>
          <w:rFonts w:eastAsia="Times New Roman" w:cs="Times New Roman"/>
          <w:i/>
          <w:color w:val="auto"/>
          <w:sz w:val="26"/>
          <w:szCs w:val="26"/>
          <w:lang w:val="nl-NL"/>
        </w:rPr>
        <w:t>(Áp dụng cho doanh nghiệp không đáp ứng giả định hoạt động liên tục)</w:t>
      </w:r>
    </w:p>
    <w:p w:rsidR="000674C6" w:rsidRPr="000674C6" w:rsidRDefault="000674C6" w:rsidP="000674C6">
      <w:pPr>
        <w:spacing w:after="0" w:line="240" w:lineRule="auto"/>
        <w:jc w:val="both"/>
        <w:rPr>
          <w:rFonts w:eastAsia="Times New Roman" w:cs="Times New Roman"/>
          <w:color w:val="auto"/>
          <w:sz w:val="26"/>
          <w:szCs w:val="26"/>
          <w:lang w:val="nl-NL"/>
        </w:rPr>
      </w:pPr>
    </w:p>
    <w:p w:rsidR="000674C6" w:rsidRPr="000674C6" w:rsidRDefault="000674C6" w:rsidP="000674C6">
      <w:pPr>
        <w:spacing w:after="0" w:line="240" w:lineRule="auto"/>
        <w:jc w:val="both"/>
        <w:rPr>
          <w:rFonts w:eastAsia="Times New Roman" w:cs="Times New Roman"/>
          <w:color w:val="auto"/>
          <w:sz w:val="26"/>
          <w:szCs w:val="26"/>
          <w:lang w:val="nl-NL"/>
        </w:rPr>
      </w:pPr>
    </w:p>
    <w:p w:rsidR="000674C6" w:rsidRPr="000674C6" w:rsidRDefault="000674C6" w:rsidP="000674C6">
      <w:pPr>
        <w:spacing w:after="0" w:line="240" w:lineRule="auto"/>
        <w:jc w:val="both"/>
        <w:rPr>
          <w:rFonts w:eastAsia="Times New Roman" w:cs="Times New Roman"/>
          <w:b/>
          <w:color w:val="auto"/>
          <w:sz w:val="26"/>
          <w:szCs w:val="26"/>
          <w:lang w:val="nl-NL"/>
        </w:rPr>
      </w:pPr>
      <w:r w:rsidRPr="000674C6">
        <w:rPr>
          <w:rFonts w:eastAsia="Times New Roman" w:cs="Times New Roman"/>
          <w:b/>
          <w:color w:val="auto"/>
          <w:sz w:val="26"/>
          <w:szCs w:val="26"/>
          <w:lang w:val="nl-NL"/>
        </w:rPr>
        <w:t>I. Đặc điểm hoạt động của doanh nghiệp</w:t>
      </w:r>
    </w:p>
    <w:p w:rsidR="000674C6" w:rsidRPr="000674C6" w:rsidRDefault="000674C6" w:rsidP="000674C6">
      <w:pPr>
        <w:spacing w:after="0" w:line="240" w:lineRule="auto"/>
        <w:ind w:firstLine="720"/>
        <w:jc w:val="both"/>
        <w:rPr>
          <w:rFonts w:eastAsia="Times New Roman" w:cs="Times New Roman"/>
          <w:color w:val="auto"/>
          <w:sz w:val="26"/>
          <w:szCs w:val="26"/>
          <w:lang w:val="nl-NL"/>
        </w:rPr>
      </w:pPr>
    </w:p>
    <w:p w:rsidR="000674C6" w:rsidRPr="000674C6" w:rsidRDefault="000674C6" w:rsidP="000674C6">
      <w:pPr>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1. Hình thức sở hữu vốn.</w:t>
      </w:r>
    </w:p>
    <w:p w:rsidR="000674C6" w:rsidRPr="000674C6" w:rsidRDefault="000674C6" w:rsidP="000674C6">
      <w:pPr>
        <w:spacing w:after="0" w:line="240" w:lineRule="auto"/>
        <w:jc w:val="both"/>
        <w:rPr>
          <w:rFonts w:eastAsia="Times New Roman" w:cs="Times New Roman"/>
          <w:color w:val="auto"/>
          <w:sz w:val="26"/>
          <w:szCs w:val="26"/>
          <w:lang w:val="nl-NL"/>
        </w:rPr>
      </w:pPr>
    </w:p>
    <w:p w:rsidR="000674C6" w:rsidRPr="000674C6" w:rsidRDefault="000674C6" w:rsidP="000674C6">
      <w:pPr>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2. Lĩnh vực kinh doanh.</w:t>
      </w:r>
    </w:p>
    <w:p w:rsidR="000674C6" w:rsidRPr="000674C6" w:rsidRDefault="000674C6" w:rsidP="000674C6">
      <w:pPr>
        <w:spacing w:after="0" w:line="240" w:lineRule="auto"/>
        <w:jc w:val="both"/>
        <w:rPr>
          <w:rFonts w:eastAsia="Times New Roman" w:cs="Times New Roman"/>
          <w:color w:val="auto"/>
          <w:sz w:val="26"/>
          <w:szCs w:val="26"/>
          <w:lang w:val="nl-NL"/>
        </w:rPr>
      </w:pPr>
    </w:p>
    <w:p w:rsidR="000674C6" w:rsidRPr="000674C6" w:rsidRDefault="000674C6" w:rsidP="000674C6">
      <w:pPr>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3. Ngành nghề kinh doanh.</w:t>
      </w:r>
    </w:p>
    <w:p w:rsidR="000674C6" w:rsidRPr="000674C6" w:rsidRDefault="000674C6" w:rsidP="000674C6">
      <w:pPr>
        <w:spacing w:after="0" w:line="240" w:lineRule="auto"/>
        <w:jc w:val="both"/>
        <w:rPr>
          <w:rFonts w:eastAsia="Times New Roman" w:cs="Times New Roman"/>
          <w:color w:val="auto"/>
          <w:sz w:val="26"/>
          <w:szCs w:val="26"/>
          <w:lang w:val="nl-NL"/>
        </w:rPr>
      </w:pPr>
    </w:p>
    <w:p w:rsidR="000674C6" w:rsidRPr="000674C6" w:rsidRDefault="000674C6" w:rsidP="000674C6">
      <w:pPr>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4. Chu kỳ sản xuất, kinh doanh thông thường.</w:t>
      </w:r>
    </w:p>
    <w:p w:rsidR="000674C6" w:rsidRPr="000674C6" w:rsidRDefault="000674C6" w:rsidP="000674C6">
      <w:pPr>
        <w:spacing w:after="0" w:line="240" w:lineRule="auto"/>
        <w:jc w:val="both"/>
        <w:rPr>
          <w:rFonts w:eastAsia="Times New Roman" w:cs="Times New Roman"/>
          <w:color w:val="auto"/>
          <w:sz w:val="26"/>
          <w:szCs w:val="26"/>
          <w:lang w:val="nl-NL"/>
        </w:rPr>
      </w:pP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8"/>
          <w:szCs w:val="24"/>
          <w:lang w:val="nl-NL"/>
        </w:rPr>
      </w:pPr>
      <w:r w:rsidRPr="000674C6">
        <w:rPr>
          <w:rFonts w:eastAsia="Times New Roman" w:cs="Times New Roman"/>
          <w:color w:val="auto"/>
          <w:sz w:val="26"/>
          <w:szCs w:val="26"/>
          <w:lang w:val="nl-NL"/>
        </w:rPr>
        <w:t xml:space="preserve">5. Lý do không đáp ứng giả định hoạt động: </w:t>
      </w:r>
      <w:r w:rsidRPr="000674C6">
        <w:rPr>
          <w:rFonts w:eastAsia="Times New Roman" w:cs="Times New Roman"/>
          <w:color w:val="auto"/>
          <w:sz w:val="28"/>
          <w:szCs w:val="24"/>
          <w:lang w:val="nl-NL"/>
        </w:rPr>
        <w:t>Vì doanh nghiệp chuẩn bị giải thể, phá sản, chấm dứt hoạt động theo quyết định của cơ quan có thẩm quyền (ghi rõ tên cơ quan, số quyết định) hoặc do Ban giám đốc có dự định theo văn bản (số, ngày, tháng, năm).</w:t>
      </w:r>
    </w:p>
    <w:p w:rsidR="000674C6" w:rsidRPr="000674C6" w:rsidRDefault="000674C6" w:rsidP="000674C6">
      <w:pPr>
        <w:spacing w:after="0" w:line="240" w:lineRule="auto"/>
        <w:jc w:val="both"/>
        <w:rPr>
          <w:rFonts w:eastAsia="Times New Roman" w:cs="Times New Roman"/>
          <w:b/>
          <w:color w:val="auto"/>
          <w:sz w:val="26"/>
          <w:szCs w:val="26"/>
          <w:lang w:val="nl-NL"/>
        </w:rPr>
      </w:pPr>
    </w:p>
    <w:p w:rsidR="000674C6" w:rsidRPr="000674C6" w:rsidRDefault="000674C6" w:rsidP="000674C6">
      <w:pPr>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6. Cấu trúc doanh nghiệp</w:t>
      </w:r>
    </w:p>
    <w:p w:rsidR="000674C6" w:rsidRPr="000674C6" w:rsidRDefault="000674C6" w:rsidP="000674C6">
      <w:pPr>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 Danh sách các công ty con;</w:t>
      </w:r>
    </w:p>
    <w:p w:rsidR="000674C6" w:rsidRPr="000674C6" w:rsidRDefault="000674C6" w:rsidP="000674C6">
      <w:pPr>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 Danh sách các công ty liên doanh, liên kết;</w:t>
      </w:r>
    </w:p>
    <w:p w:rsidR="000674C6" w:rsidRPr="000674C6" w:rsidRDefault="000674C6" w:rsidP="000674C6">
      <w:pPr>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 Danh sách các đơn vị trực thuộc không có tư cách pháp nhân hạch toán phụ thuộc.</w:t>
      </w:r>
    </w:p>
    <w:p w:rsidR="000674C6" w:rsidRPr="000674C6" w:rsidRDefault="000674C6" w:rsidP="000674C6">
      <w:pPr>
        <w:spacing w:after="0" w:line="240" w:lineRule="auto"/>
        <w:jc w:val="both"/>
        <w:rPr>
          <w:rFonts w:eastAsia="Times New Roman" w:cs="Times New Roman"/>
          <w:color w:val="auto"/>
          <w:sz w:val="26"/>
          <w:szCs w:val="26"/>
          <w:lang w:val="nl-NL"/>
        </w:rPr>
      </w:pPr>
    </w:p>
    <w:p w:rsidR="000674C6" w:rsidRPr="000674C6" w:rsidRDefault="000674C6" w:rsidP="000674C6">
      <w:pPr>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7. Tuyên bố về khả năng so sánh của thông tin trên Báo cáo tài chính (có sánh được hay không)</w:t>
      </w:r>
    </w:p>
    <w:p w:rsidR="000674C6" w:rsidRPr="000674C6" w:rsidRDefault="000674C6" w:rsidP="000674C6">
      <w:pPr>
        <w:spacing w:after="0" w:line="240" w:lineRule="auto"/>
        <w:jc w:val="both"/>
        <w:rPr>
          <w:rFonts w:eastAsia="Times New Roman" w:cs="Times New Roman"/>
          <w:color w:val="auto"/>
          <w:sz w:val="26"/>
          <w:szCs w:val="26"/>
          <w:lang w:val="nl-NL"/>
        </w:rPr>
      </w:pPr>
    </w:p>
    <w:p w:rsidR="000674C6" w:rsidRPr="000674C6" w:rsidRDefault="000674C6" w:rsidP="000674C6">
      <w:pPr>
        <w:spacing w:after="0" w:line="240" w:lineRule="auto"/>
        <w:jc w:val="both"/>
        <w:rPr>
          <w:rFonts w:eastAsia="Times New Roman" w:cs="Times New Roman"/>
          <w:b/>
          <w:color w:val="auto"/>
          <w:sz w:val="26"/>
          <w:szCs w:val="26"/>
          <w:lang w:val="nl-NL"/>
        </w:rPr>
      </w:pPr>
      <w:r w:rsidRPr="000674C6">
        <w:rPr>
          <w:rFonts w:eastAsia="Times New Roman" w:cs="Times New Roman"/>
          <w:b/>
          <w:color w:val="auto"/>
          <w:sz w:val="26"/>
          <w:szCs w:val="26"/>
          <w:lang w:val="nl-NL"/>
        </w:rPr>
        <w:t>II. Kỳ kế toán, đơn vị tiền tệ sử dụng trong kế toán</w:t>
      </w:r>
    </w:p>
    <w:p w:rsidR="000674C6" w:rsidRPr="000674C6" w:rsidRDefault="000674C6" w:rsidP="000674C6">
      <w:pPr>
        <w:spacing w:after="0" w:line="240" w:lineRule="auto"/>
        <w:ind w:firstLine="720"/>
        <w:jc w:val="both"/>
        <w:rPr>
          <w:rFonts w:eastAsia="Times New Roman" w:cs="Times New Roman"/>
          <w:color w:val="auto"/>
          <w:sz w:val="26"/>
          <w:szCs w:val="26"/>
          <w:lang w:val="nl-NL"/>
        </w:rPr>
      </w:pPr>
    </w:p>
    <w:p w:rsidR="000674C6" w:rsidRPr="000674C6" w:rsidRDefault="000674C6" w:rsidP="000674C6">
      <w:pPr>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1. Kỳ kế toán năm (bắt đầu từ ngày..../..../.... kết thúc vào ngày ..../..../...).</w:t>
      </w:r>
    </w:p>
    <w:p w:rsidR="000674C6" w:rsidRPr="000674C6" w:rsidRDefault="000674C6" w:rsidP="000674C6">
      <w:pPr>
        <w:spacing w:after="0" w:line="240" w:lineRule="auto"/>
        <w:jc w:val="both"/>
        <w:rPr>
          <w:rFonts w:eastAsia="Times New Roman" w:cs="Times New Roman"/>
          <w:color w:val="auto"/>
          <w:sz w:val="26"/>
          <w:szCs w:val="26"/>
          <w:lang w:val="nl-NL"/>
        </w:rPr>
      </w:pPr>
    </w:p>
    <w:p w:rsidR="000674C6" w:rsidRPr="000674C6" w:rsidRDefault="000674C6" w:rsidP="000674C6">
      <w:pPr>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2. Đơn vị tiền tệ sử dụng trong kế toán. Trường hợp có sự thay đổi đơn vị tiền tệ trong kế toán so với năm trước, giải trình rõ lý do và ảnh hưởng của sự thay đổi.</w:t>
      </w:r>
    </w:p>
    <w:p w:rsidR="000674C6" w:rsidRPr="000674C6" w:rsidRDefault="000674C6" w:rsidP="000674C6">
      <w:pPr>
        <w:spacing w:after="0" w:line="240" w:lineRule="auto"/>
        <w:jc w:val="both"/>
        <w:rPr>
          <w:rFonts w:eastAsia="Times New Roman" w:cs="Times New Roman"/>
          <w:color w:val="auto"/>
          <w:sz w:val="26"/>
          <w:szCs w:val="26"/>
          <w:lang w:val="nl-NL"/>
        </w:rPr>
      </w:pPr>
    </w:p>
    <w:p w:rsidR="000674C6" w:rsidRPr="000674C6" w:rsidRDefault="000674C6" w:rsidP="000674C6">
      <w:pPr>
        <w:spacing w:after="0" w:line="240" w:lineRule="auto"/>
        <w:jc w:val="both"/>
        <w:rPr>
          <w:rFonts w:eastAsia="Times New Roman" w:cs="Times New Roman"/>
          <w:b/>
          <w:color w:val="auto"/>
          <w:sz w:val="26"/>
          <w:szCs w:val="26"/>
          <w:lang w:val="nl-NL"/>
        </w:rPr>
      </w:pPr>
      <w:r w:rsidRPr="000674C6">
        <w:rPr>
          <w:rFonts w:eastAsia="Times New Roman" w:cs="Times New Roman"/>
          <w:b/>
          <w:color w:val="auto"/>
          <w:sz w:val="26"/>
          <w:szCs w:val="26"/>
          <w:lang w:val="nl-NL"/>
        </w:rPr>
        <w:t>III. Các chính sách kế toán áp dụng (trong trường hợp doanh nghiệp không đáp ứng giả định hoạt động liên tục)</w:t>
      </w:r>
    </w:p>
    <w:p w:rsidR="000674C6" w:rsidRPr="000674C6" w:rsidRDefault="000674C6" w:rsidP="000674C6">
      <w:pPr>
        <w:spacing w:after="0" w:line="240" w:lineRule="auto"/>
        <w:jc w:val="both"/>
        <w:rPr>
          <w:rFonts w:eastAsia="Times New Roman" w:cs="Times New Roman"/>
          <w:color w:val="auto"/>
          <w:sz w:val="26"/>
          <w:szCs w:val="26"/>
          <w:lang w:val="nl-NL"/>
        </w:rPr>
      </w:pPr>
    </w:p>
    <w:p w:rsidR="000674C6" w:rsidRPr="000674C6" w:rsidRDefault="000674C6" w:rsidP="000674C6">
      <w:pPr>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lastRenderedPageBreak/>
        <w:t>1. Nguyên tắc chuyển đổi Báo cáo tài chính lập bằng ngoại tệ sang Đồng Việt Nam (Trường hợp đồng tiền ghi sổ kế toán khác với Đồng Việt Nam); Ảnh hưởng (nếu có) do việc chuyển đổi Báo cáo tài chính từ đồng ngoại tệ sang Đồng Việt Nam.</w:t>
      </w:r>
    </w:p>
    <w:p w:rsidR="000674C6" w:rsidRPr="000674C6" w:rsidRDefault="000674C6" w:rsidP="000674C6">
      <w:pPr>
        <w:spacing w:after="0" w:line="240" w:lineRule="auto"/>
        <w:jc w:val="both"/>
        <w:rPr>
          <w:rFonts w:eastAsia="Times New Roman" w:cs="Times New Roman"/>
          <w:color w:val="auto"/>
          <w:sz w:val="26"/>
          <w:szCs w:val="26"/>
          <w:lang w:val="nl-NL"/>
        </w:rPr>
      </w:pPr>
    </w:p>
    <w:p w:rsidR="000674C6" w:rsidRPr="000674C6" w:rsidRDefault="000674C6" w:rsidP="000674C6">
      <w:pPr>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 xml:space="preserve">2. Các loại tỷ giá hối đoái áp dụng trong kế toán. </w:t>
      </w:r>
    </w:p>
    <w:p w:rsidR="000674C6" w:rsidRPr="000674C6" w:rsidRDefault="000674C6" w:rsidP="000674C6">
      <w:pPr>
        <w:spacing w:after="0" w:line="240" w:lineRule="auto"/>
        <w:jc w:val="both"/>
        <w:rPr>
          <w:rFonts w:eastAsia="Times New Roman" w:cs="Times New Roman"/>
          <w:color w:val="auto"/>
          <w:sz w:val="26"/>
          <w:szCs w:val="26"/>
          <w:lang w:val="nl-NL"/>
        </w:rPr>
      </w:pPr>
    </w:p>
    <w:p w:rsidR="000674C6" w:rsidRPr="000674C6" w:rsidRDefault="000674C6" w:rsidP="000674C6">
      <w:pPr>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3. Nguyên tắc xác định lãi suất thực tế (lãi suất hiệu lực) dùng để chiết khấu dòng tiền.</w:t>
      </w:r>
    </w:p>
    <w:p w:rsidR="000674C6" w:rsidRPr="000674C6" w:rsidRDefault="000674C6" w:rsidP="000674C6">
      <w:pPr>
        <w:spacing w:after="0" w:line="240" w:lineRule="auto"/>
        <w:jc w:val="both"/>
        <w:rPr>
          <w:rFonts w:eastAsia="Times New Roman" w:cs="Times New Roman"/>
          <w:color w:val="auto"/>
          <w:sz w:val="26"/>
          <w:szCs w:val="26"/>
          <w:lang w:val="nl-NL"/>
        </w:rPr>
      </w:pPr>
    </w:p>
    <w:p w:rsidR="000674C6" w:rsidRPr="000674C6" w:rsidRDefault="000674C6" w:rsidP="000674C6">
      <w:pPr>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4. Nguyên tắc ghi nhận các khoản tiền và các khoản tương đương tiền.</w:t>
      </w:r>
    </w:p>
    <w:p w:rsidR="000674C6" w:rsidRPr="000674C6" w:rsidRDefault="000674C6" w:rsidP="000674C6">
      <w:pPr>
        <w:spacing w:after="0" w:line="240" w:lineRule="auto"/>
        <w:jc w:val="both"/>
        <w:rPr>
          <w:rFonts w:eastAsia="Times New Roman" w:cs="Times New Roman"/>
          <w:color w:val="auto"/>
          <w:sz w:val="26"/>
          <w:szCs w:val="26"/>
          <w:lang w:val="nl-NL"/>
        </w:rPr>
      </w:pPr>
    </w:p>
    <w:p w:rsidR="000674C6" w:rsidRPr="000674C6" w:rsidRDefault="000674C6" w:rsidP="000674C6">
      <w:pPr>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5. Nguyên tắc kế toán các khoản đầu tư tài chính</w:t>
      </w:r>
    </w:p>
    <w:p w:rsidR="000674C6" w:rsidRPr="000674C6" w:rsidRDefault="000674C6" w:rsidP="000674C6">
      <w:pPr>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a) Chứng khoán kinh doanh;</w:t>
      </w:r>
    </w:p>
    <w:p w:rsidR="000674C6" w:rsidRPr="000674C6" w:rsidRDefault="000674C6" w:rsidP="000674C6">
      <w:pPr>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b) Các khoản đầu tư nắm giữ đến ngày đáo hạn;</w:t>
      </w:r>
    </w:p>
    <w:p w:rsidR="000674C6" w:rsidRPr="000674C6" w:rsidRDefault="000674C6" w:rsidP="000674C6">
      <w:pPr>
        <w:spacing w:after="0" w:line="240" w:lineRule="auto"/>
        <w:jc w:val="both"/>
        <w:rPr>
          <w:rFonts w:eastAsia="Times New Roman" w:cs="Times New Roman"/>
          <w:color w:val="auto"/>
          <w:sz w:val="26"/>
          <w:szCs w:val="26"/>
          <w:lang w:val="es-ES"/>
        </w:rPr>
      </w:pPr>
      <w:r w:rsidRPr="000674C6">
        <w:rPr>
          <w:rFonts w:eastAsia="Times New Roman" w:cs="Times New Roman"/>
          <w:color w:val="auto"/>
          <w:sz w:val="26"/>
          <w:szCs w:val="26"/>
          <w:lang w:val="es-ES"/>
        </w:rPr>
        <w:t>c) Các khoản cho vay;</w:t>
      </w:r>
    </w:p>
    <w:p w:rsidR="000674C6" w:rsidRPr="000674C6" w:rsidRDefault="000674C6" w:rsidP="000674C6">
      <w:pPr>
        <w:spacing w:after="0" w:line="240" w:lineRule="auto"/>
        <w:jc w:val="both"/>
        <w:rPr>
          <w:rFonts w:eastAsia="Times New Roman" w:cs="Times New Roman"/>
          <w:color w:val="auto"/>
          <w:sz w:val="26"/>
          <w:szCs w:val="26"/>
          <w:lang w:val="es-ES"/>
        </w:rPr>
      </w:pPr>
      <w:r w:rsidRPr="000674C6">
        <w:rPr>
          <w:rFonts w:eastAsia="Times New Roman" w:cs="Times New Roman"/>
          <w:color w:val="auto"/>
          <w:sz w:val="26"/>
          <w:szCs w:val="26"/>
          <w:lang w:val="es-ES"/>
        </w:rPr>
        <w:t xml:space="preserve">d) Đầu tư vào công ty con; công ty liên doanh, liên kết; </w:t>
      </w:r>
    </w:p>
    <w:p w:rsidR="000674C6" w:rsidRPr="000674C6" w:rsidRDefault="000674C6" w:rsidP="000674C6">
      <w:pPr>
        <w:spacing w:after="0" w:line="240" w:lineRule="auto"/>
        <w:jc w:val="both"/>
        <w:rPr>
          <w:rFonts w:eastAsia="Times New Roman" w:cs="Times New Roman"/>
          <w:color w:val="auto"/>
          <w:sz w:val="26"/>
          <w:szCs w:val="26"/>
          <w:lang w:val="es-ES"/>
        </w:rPr>
      </w:pPr>
      <w:r w:rsidRPr="000674C6">
        <w:rPr>
          <w:rFonts w:eastAsia="Times New Roman" w:cs="Times New Roman"/>
          <w:color w:val="auto"/>
          <w:sz w:val="26"/>
          <w:szCs w:val="26"/>
          <w:lang w:val="es-ES"/>
        </w:rPr>
        <w:t>đ) Đầu tư vào công cụ vốn của đơn vị khác;</w:t>
      </w:r>
    </w:p>
    <w:p w:rsidR="000674C6" w:rsidRPr="000674C6" w:rsidRDefault="000674C6" w:rsidP="000674C6">
      <w:pPr>
        <w:spacing w:after="0" w:line="240" w:lineRule="auto"/>
        <w:jc w:val="both"/>
        <w:rPr>
          <w:rFonts w:eastAsia="Times New Roman" w:cs="Times New Roman"/>
          <w:color w:val="auto"/>
          <w:sz w:val="28"/>
          <w:szCs w:val="24"/>
          <w:lang w:val="es-ES"/>
        </w:rPr>
      </w:pPr>
      <w:r w:rsidRPr="000674C6">
        <w:rPr>
          <w:rFonts w:eastAsia="Times New Roman" w:cs="Times New Roman"/>
          <w:color w:val="auto"/>
          <w:sz w:val="28"/>
          <w:szCs w:val="24"/>
          <w:lang w:val="es-ES"/>
        </w:rPr>
        <w:t>e) Các phương pháp kế toán đối với các giao dịch khác liên quan đến đầu tư tài chính.</w:t>
      </w:r>
    </w:p>
    <w:p w:rsidR="000674C6" w:rsidRPr="000674C6" w:rsidRDefault="000674C6" w:rsidP="000674C6">
      <w:pPr>
        <w:spacing w:after="0" w:line="240" w:lineRule="auto"/>
        <w:jc w:val="both"/>
        <w:rPr>
          <w:rFonts w:eastAsia="Times New Roman" w:cs="Times New Roman"/>
          <w:color w:val="auto"/>
          <w:sz w:val="26"/>
          <w:szCs w:val="26"/>
          <w:lang w:val="es-ES"/>
        </w:rPr>
      </w:pPr>
    </w:p>
    <w:p w:rsidR="000674C6" w:rsidRPr="000674C6" w:rsidRDefault="000674C6" w:rsidP="000674C6">
      <w:pPr>
        <w:spacing w:after="0" w:line="240" w:lineRule="auto"/>
        <w:jc w:val="both"/>
        <w:rPr>
          <w:rFonts w:eastAsia="Times New Roman" w:cs="Times New Roman"/>
          <w:color w:val="auto"/>
          <w:sz w:val="26"/>
          <w:szCs w:val="26"/>
          <w:lang w:val="es-ES"/>
        </w:rPr>
      </w:pPr>
      <w:r w:rsidRPr="000674C6">
        <w:rPr>
          <w:rFonts w:eastAsia="Times New Roman" w:cs="Times New Roman"/>
          <w:color w:val="auto"/>
          <w:sz w:val="26"/>
          <w:szCs w:val="26"/>
          <w:lang w:val="es-ES"/>
        </w:rPr>
        <w:t>6. Nguyên tắc kế toán nợ phải thu</w:t>
      </w:r>
    </w:p>
    <w:p w:rsidR="000674C6" w:rsidRPr="000674C6" w:rsidRDefault="000674C6" w:rsidP="000674C6">
      <w:pPr>
        <w:spacing w:after="0" w:line="240" w:lineRule="auto"/>
        <w:jc w:val="both"/>
        <w:rPr>
          <w:rFonts w:eastAsia="Times New Roman" w:cs="Times New Roman"/>
          <w:color w:val="auto"/>
          <w:sz w:val="26"/>
          <w:szCs w:val="26"/>
          <w:lang w:val="es-ES"/>
        </w:rPr>
      </w:pPr>
    </w:p>
    <w:p w:rsidR="000674C6" w:rsidRPr="000674C6" w:rsidRDefault="000674C6" w:rsidP="000674C6">
      <w:pPr>
        <w:spacing w:after="0" w:line="240" w:lineRule="auto"/>
        <w:jc w:val="both"/>
        <w:rPr>
          <w:rFonts w:eastAsia="Times New Roman" w:cs="Times New Roman"/>
          <w:color w:val="auto"/>
          <w:sz w:val="26"/>
          <w:szCs w:val="26"/>
          <w:lang w:val="es-ES"/>
        </w:rPr>
      </w:pPr>
      <w:r w:rsidRPr="000674C6">
        <w:rPr>
          <w:rFonts w:eastAsia="Times New Roman" w:cs="Times New Roman"/>
          <w:color w:val="auto"/>
          <w:sz w:val="26"/>
          <w:szCs w:val="26"/>
          <w:lang w:val="es-ES"/>
        </w:rPr>
        <w:t>7. Nguyên tắc ghi nhận hàng tồn kho:</w:t>
      </w:r>
    </w:p>
    <w:p w:rsidR="000674C6" w:rsidRPr="000674C6" w:rsidRDefault="000674C6" w:rsidP="000674C6">
      <w:pPr>
        <w:spacing w:after="0" w:line="0" w:lineRule="atLeast"/>
        <w:jc w:val="both"/>
        <w:rPr>
          <w:rFonts w:eastAsia="Times New Roman" w:cs="Times New Roman"/>
          <w:color w:val="auto"/>
          <w:sz w:val="26"/>
          <w:szCs w:val="26"/>
          <w:lang w:val="es-ES"/>
        </w:rPr>
      </w:pPr>
      <w:r w:rsidRPr="000674C6">
        <w:rPr>
          <w:rFonts w:eastAsia="Times New Roman" w:cs="Times New Roman"/>
          <w:color w:val="auto"/>
          <w:sz w:val="26"/>
          <w:szCs w:val="26"/>
          <w:lang w:val="es-ES"/>
        </w:rPr>
        <w:t>- Nguyên tắc ghi nhận hàng tồn kho;</w:t>
      </w:r>
    </w:p>
    <w:p w:rsidR="000674C6" w:rsidRPr="000674C6" w:rsidRDefault="000674C6" w:rsidP="000674C6">
      <w:pPr>
        <w:spacing w:after="0" w:line="0" w:lineRule="atLeast"/>
        <w:jc w:val="both"/>
        <w:rPr>
          <w:rFonts w:eastAsia="Times New Roman" w:cs="Times New Roman"/>
          <w:color w:val="auto"/>
          <w:sz w:val="26"/>
          <w:szCs w:val="26"/>
          <w:lang w:val="es-ES"/>
        </w:rPr>
      </w:pPr>
      <w:r w:rsidRPr="000674C6">
        <w:rPr>
          <w:rFonts w:eastAsia="Times New Roman" w:cs="Times New Roman"/>
          <w:color w:val="auto"/>
          <w:sz w:val="26"/>
          <w:szCs w:val="26"/>
          <w:lang w:val="es-ES"/>
        </w:rPr>
        <w:t xml:space="preserve">- Phương pháp tính giá trị hàng tồn kho; </w:t>
      </w:r>
    </w:p>
    <w:p w:rsidR="000674C6" w:rsidRPr="000674C6" w:rsidRDefault="000674C6" w:rsidP="000674C6">
      <w:pPr>
        <w:spacing w:after="0" w:line="0" w:lineRule="atLeast"/>
        <w:jc w:val="both"/>
        <w:rPr>
          <w:rFonts w:eastAsia="Times New Roman" w:cs="Times New Roman"/>
          <w:color w:val="auto"/>
          <w:sz w:val="26"/>
          <w:szCs w:val="26"/>
          <w:lang w:val="es-ES"/>
        </w:rPr>
      </w:pPr>
      <w:r w:rsidRPr="000674C6">
        <w:rPr>
          <w:rFonts w:eastAsia="Times New Roman" w:cs="Times New Roman"/>
          <w:color w:val="auto"/>
          <w:sz w:val="26"/>
          <w:szCs w:val="26"/>
          <w:lang w:val="es-ES"/>
        </w:rPr>
        <w:t>- Phương pháp hạch toán hàng tồn kho;</w:t>
      </w:r>
    </w:p>
    <w:p w:rsidR="000674C6" w:rsidRPr="000674C6" w:rsidRDefault="000674C6" w:rsidP="000674C6">
      <w:pPr>
        <w:spacing w:after="0" w:line="0" w:lineRule="atLeast"/>
        <w:jc w:val="both"/>
        <w:rPr>
          <w:rFonts w:eastAsia="Times New Roman" w:cs="Times New Roman"/>
          <w:color w:val="auto"/>
          <w:sz w:val="26"/>
          <w:szCs w:val="26"/>
          <w:lang w:val="es-ES"/>
        </w:rPr>
      </w:pPr>
      <w:r w:rsidRPr="000674C6">
        <w:rPr>
          <w:rFonts w:eastAsia="Times New Roman" w:cs="Times New Roman"/>
          <w:color w:val="auto"/>
          <w:sz w:val="26"/>
          <w:szCs w:val="26"/>
          <w:lang w:val="es-ES"/>
        </w:rPr>
        <w:t>- Phương pháp lập dự phòng giảm giá hàng tồn kho.</w:t>
      </w:r>
    </w:p>
    <w:p w:rsidR="000674C6" w:rsidRPr="000674C6" w:rsidRDefault="000674C6" w:rsidP="000674C6">
      <w:pPr>
        <w:spacing w:after="0" w:line="0" w:lineRule="atLeast"/>
        <w:jc w:val="both"/>
        <w:rPr>
          <w:rFonts w:eastAsia="Times New Roman" w:cs="Times New Roman"/>
          <w:color w:val="auto"/>
          <w:sz w:val="26"/>
          <w:szCs w:val="26"/>
          <w:lang w:val="es-ES"/>
        </w:rPr>
      </w:pPr>
    </w:p>
    <w:p w:rsidR="000674C6" w:rsidRPr="000674C6" w:rsidRDefault="000674C6" w:rsidP="000674C6">
      <w:pPr>
        <w:spacing w:after="0" w:line="0" w:lineRule="atLeast"/>
        <w:jc w:val="both"/>
        <w:rPr>
          <w:rFonts w:eastAsia="Times New Roman" w:cs="Times New Roman"/>
          <w:color w:val="auto"/>
          <w:sz w:val="26"/>
          <w:szCs w:val="26"/>
          <w:lang w:val="es-ES"/>
        </w:rPr>
      </w:pPr>
      <w:r w:rsidRPr="000674C6">
        <w:rPr>
          <w:rFonts w:eastAsia="Times New Roman" w:cs="Times New Roman"/>
          <w:color w:val="auto"/>
          <w:sz w:val="26"/>
          <w:szCs w:val="26"/>
          <w:lang w:val="es-ES"/>
        </w:rPr>
        <w:t>8. Nguyên tắc ghi nhận và các khấu hao TSCĐ, TSCĐ thuê tài chính, bất động sản đầu tư:</w:t>
      </w:r>
    </w:p>
    <w:p w:rsidR="000674C6" w:rsidRPr="000674C6" w:rsidRDefault="000674C6" w:rsidP="000674C6">
      <w:pPr>
        <w:spacing w:after="0" w:line="0" w:lineRule="atLeast"/>
        <w:ind w:firstLine="720"/>
        <w:jc w:val="both"/>
        <w:rPr>
          <w:rFonts w:eastAsia="Times New Roman" w:cs="Times New Roman"/>
          <w:color w:val="auto"/>
          <w:sz w:val="26"/>
          <w:szCs w:val="26"/>
          <w:lang w:val="es-ES"/>
        </w:rPr>
      </w:pPr>
    </w:p>
    <w:p w:rsidR="000674C6" w:rsidRPr="000674C6" w:rsidRDefault="000674C6" w:rsidP="000674C6">
      <w:pPr>
        <w:spacing w:after="0" w:line="0" w:lineRule="atLeast"/>
        <w:jc w:val="both"/>
        <w:rPr>
          <w:rFonts w:eastAsia="Times New Roman" w:cs="Times New Roman"/>
          <w:color w:val="auto"/>
          <w:sz w:val="26"/>
          <w:szCs w:val="26"/>
          <w:lang w:val="es-ES"/>
        </w:rPr>
      </w:pPr>
      <w:r w:rsidRPr="000674C6">
        <w:rPr>
          <w:rFonts w:eastAsia="Times New Roman" w:cs="Times New Roman"/>
          <w:color w:val="auto"/>
          <w:sz w:val="26"/>
          <w:szCs w:val="26"/>
          <w:lang w:val="es-ES"/>
        </w:rPr>
        <w:t>9. Nguyên tắc kế toán các hợp đồng hợp tác kinh doanh.</w:t>
      </w:r>
    </w:p>
    <w:p w:rsidR="000674C6" w:rsidRPr="000674C6" w:rsidRDefault="000674C6" w:rsidP="000674C6">
      <w:pPr>
        <w:spacing w:after="0" w:line="0" w:lineRule="atLeast"/>
        <w:jc w:val="both"/>
        <w:rPr>
          <w:rFonts w:eastAsia="Times New Roman" w:cs="Times New Roman"/>
          <w:color w:val="auto"/>
          <w:sz w:val="26"/>
          <w:szCs w:val="26"/>
          <w:lang w:val="es-ES"/>
        </w:rPr>
      </w:pPr>
    </w:p>
    <w:p w:rsidR="000674C6" w:rsidRPr="000674C6" w:rsidRDefault="000674C6" w:rsidP="000674C6">
      <w:pPr>
        <w:spacing w:after="0" w:line="240" w:lineRule="auto"/>
        <w:jc w:val="both"/>
        <w:rPr>
          <w:rFonts w:eastAsia="Times New Roman" w:cs="Times New Roman"/>
          <w:color w:val="auto"/>
          <w:sz w:val="26"/>
          <w:szCs w:val="26"/>
          <w:lang w:val="es-ES"/>
        </w:rPr>
      </w:pPr>
      <w:r w:rsidRPr="000674C6">
        <w:rPr>
          <w:rFonts w:eastAsia="Times New Roman" w:cs="Times New Roman"/>
          <w:color w:val="auto"/>
          <w:sz w:val="26"/>
          <w:szCs w:val="26"/>
          <w:lang w:val="es-ES"/>
        </w:rPr>
        <w:t>10. Nguyên tắc kế toán thuế TNDN hoãn lại.</w:t>
      </w:r>
    </w:p>
    <w:p w:rsidR="000674C6" w:rsidRPr="000674C6" w:rsidRDefault="000674C6" w:rsidP="000674C6">
      <w:pPr>
        <w:spacing w:after="0" w:line="0" w:lineRule="atLeast"/>
        <w:jc w:val="both"/>
        <w:rPr>
          <w:rFonts w:eastAsia="Times New Roman" w:cs="Times New Roman"/>
          <w:color w:val="auto"/>
          <w:sz w:val="26"/>
          <w:szCs w:val="26"/>
          <w:lang w:val="es-ES"/>
        </w:rPr>
      </w:pPr>
    </w:p>
    <w:p w:rsidR="000674C6" w:rsidRPr="000674C6" w:rsidRDefault="000674C6" w:rsidP="000674C6">
      <w:pPr>
        <w:spacing w:after="0" w:line="240" w:lineRule="auto"/>
        <w:jc w:val="both"/>
        <w:rPr>
          <w:rFonts w:eastAsia="Times New Roman" w:cs="Times New Roman"/>
          <w:color w:val="auto"/>
          <w:sz w:val="26"/>
          <w:szCs w:val="26"/>
          <w:lang w:val="es-ES"/>
        </w:rPr>
      </w:pPr>
      <w:r w:rsidRPr="000674C6">
        <w:rPr>
          <w:rFonts w:eastAsia="Times New Roman" w:cs="Times New Roman"/>
          <w:color w:val="auto"/>
          <w:sz w:val="26"/>
          <w:szCs w:val="26"/>
          <w:lang w:val="es-ES"/>
        </w:rPr>
        <w:t>11. Nguyên tắc kế toán chi phí trả trước.</w:t>
      </w:r>
    </w:p>
    <w:p w:rsidR="000674C6" w:rsidRPr="000674C6" w:rsidRDefault="000674C6" w:rsidP="000674C6">
      <w:pPr>
        <w:spacing w:after="0" w:line="0" w:lineRule="atLeast"/>
        <w:jc w:val="both"/>
        <w:rPr>
          <w:rFonts w:eastAsia="Times New Roman" w:cs="Times New Roman"/>
          <w:color w:val="auto"/>
          <w:sz w:val="26"/>
          <w:szCs w:val="26"/>
          <w:lang w:val="es-ES"/>
        </w:rPr>
      </w:pPr>
    </w:p>
    <w:p w:rsidR="000674C6" w:rsidRPr="000674C6" w:rsidRDefault="000674C6" w:rsidP="000674C6">
      <w:pPr>
        <w:spacing w:after="0" w:line="240" w:lineRule="auto"/>
        <w:jc w:val="both"/>
        <w:rPr>
          <w:rFonts w:eastAsia="Times New Roman" w:cs="Times New Roman"/>
          <w:color w:val="auto"/>
          <w:sz w:val="26"/>
          <w:szCs w:val="26"/>
          <w:lang w:val="es-ES"/>
        </w:rPr>
      </w:pPr>
      <w:r w:rsidRPr="000674C6">
        <w:rPr>
          <w:rFonts w:eastAsia="Times New Roman" w:cs="Times New Roman"/>
          <w:color w:val="auto"/>
          <w:sz w:val="26"/>
          <w:szCs w:val="26"/>
          <w:lang w:val="es-ES"/>
        </w:rPr>
        <w:t>12. Nguyên tắc kế toán nợ phải trả.</w:t>
      </w:r>
    </w:p>
    <w:p w:rsidR="000674C6" w:rsidRPr="000674C6" w:rsidRDefault="000674C6" w:rsidP="000674C6">
      <w:pPr>
        <w:spacing w:after="0" w:line="0" w:lineRule="atLeast"/>
        <w:jc w:val="both"/>
        <w:rPr>
          <w:rFonts w:eastAsia="Times New Roman" w:cs="Times New Roman"/>
          <w:color w:val="auto"/>
          <w:sz w:val="26"/>
          <w:szCs w:val="26"/>
          <w:lang w:val="es-ES"/>
        </w:rPr>
      </w:pPr>
    </w:p>
    <w:p w:rsidR="000674C6" w:rsidRPr="000674C6" w:rsidRDefault="000674C6" w:rsidP="000674C6">
      <w:pPr>
        <w:spacing w:after="0" w:line="240" w:lineRule="auto"/>
        <w:jc w:val="both"/>
        <w:rPr>
          <w:rFonts w:eastAsia="Times New Roman" w:cs="Times New Roman"/>
          <w:color w:val="auto"/>
          <w:sz w:val="28"/>
          <w:szCs w:val="24"/>
          <w:lang w:val="es-ES"/>
        </w:rPr>
      </w:pPr>
      <w:r w:rsidRPr="000674C6">
        <w:rPr>
          <w:rFonts w:eastAsia="Times New Roman" w:cs="Times New Roman"/>
          <w:color w:val="auto"/>
          <w:sz w:val="28"/>
          <w:szCs w:val="24"/>
          <w:lang w:val="es-ES"/>
        </w:rPr>
        <w:t>13. Nguyên tắc ghi nhận vay và nợ phải trả thuê tài chính.</w:t>
      </w:r>
    </w:p>
    <w:p w:rsidR="000674C6" w:rsidRPr="000674C6" w:rsidRDefault="000674C6" w:rsidP="000674C6">
      <w:pPr>
        <w:spacing w:after="0" w:line="0" w:lineRule="atLeast"/>
        <w:jc w:val="both"/>
        <w:rPr>
          <w:rFonts w:eastAsia="Times New Roman" w:cs="Times New Roman"/>
          <w:color w:val="auto"/>
          <w:sz w:val="26"/>
          <w:szCs w:val="26"/>
          <w:lang w:val="es-ES"/>
        </w:rPr>
      </w:pPr>
    </w:p>
    <w:p w:rsidR="000674C6" w:rsidRPr="000674C6" w:rsidRDefault="000674C6" w:rsidP="000674C6">
      <w:pPr>
        <w:spacing w:after="0" w:line="0" w:lineRule="atLeast"/>
        <w:jc w:val="both"/>
        <w:rPr>
          <w:rFonts w:eastAsia="Times New Roman" w:cs="Times New Roman"/>
          <w:color w:val="auto"/>
          <w:sz w:val="26"/>
          <w:szCs w:val="26"/>
          <w:lang w:val="es-ES"/>
        </w:rPr>
      </w:pPr>
      <w:r w:rsidRPr="000674C6">
        <w:rPr>
          <w:rFonts w:eastAsia="Times New Roman" w:cs="Times New Roman"/>
          <w:color w:val="auto"/>
          <w:sz w:val="26"/>
          <w:szCs w:val="26"/>
          <w:lang w:val="es-ES"/>
        </w:rPr>
        <w:t>14. Nguyên tắc ghi nhận và vốn hóa các khoản chi phí đi vay.</w:t>
      </w:r>
    </w:p>
    <w:p w:rsidR="000674C6" w:rsidRPr="000674C6" w:rsidRDefault="000674C6" w:rsidP="000674C6">
      <w:pPr>
        <w:spacing w:after="0" w:line="0" w:lineRule="atLeast"/>
        <w:jc w:val="both"/>
        <w:rPr>
          <w:rFonts w:eastAsia="Times New Roman" w:cs="Times New Roman"/>
          <w:color w:val="auto"/>
          <w:sz w:val="26"/>
          <w:szCs w:val="26"/>
          <w:lang w:val="es-ES"/>
        </w:rPr>
      </w:pPr>
    </w:p>
    <w:p w:rsidR="000674C6" w:rsidRPr="000674C6" w:rsidRDefault="000674C6" w:rsidP="000674C6">
      <w:pPr>
        <w:spacing w:after="0" w:line="0" w:lineRule="atLeast"/>
        <w:jc w:val="both"/>
        <w:rPr>
          <w:rFonts w:eastAsia="Times New Roman" w:cs="Times New Roman"/>
          <w:color w:val="auto"/>
          <w:sz w:val="26"/>
          <w:szCs w:val="26"/>
          <w:lang w:val="es-ES"/>
        </w:rPr>
      </w:pPr>
      <w:r w:rsidRPr="000674C6">
        <w:rPr>
          <w:rFonts w:eastAsia="Times New Roman" w:cs="Times New Roman"/>
          <w:color w:val="auto"/>
          <w:sz w:val="26"/>
          <w:szCs w:val="26"/>
          <w:lang w:val="es-ES"/>
        </w:rPr>
        <w:t>15. Nguyên tắc ghi nhận chi phí phải trả.</w:t>
      </w:r>
    </w:p>
    <w:p w:rsidR="000674C6" w:rsidRPr="000674C6" w:rsidRDefault="000674C6" w:rsidP="000674C6">
      <w:pPr>
        <w:spacing w:after="0" w:line="0" w:lineRule="atLeast"/>
        <w:jc w:val="both"/>
        <w:rPr>
          <w:rFonts w:eastAsia="Times New Roman" w:cs="Times New Roman"/>
          <w:color w:val="auto"/>
          <w:sz w:val="26"/>
          <w:szCs w:val="26"/>
          <w:lang w:val="es-ES"/>
        </w:rPr>
      </w:pPr>
    </w:p>
    <w:p w:rsidR="000674C6" w:rsidRPr="000674C6" w:rsidRDefault="000674C6" w:rsidP="000674C6">
      <w:pPr>
        <w:spacing w:after="0" w:line="0" w:lineRule="atLeast"/>
        <w:jc w:val="both"/>
        <w:rPr>
          <w:rFonts w:eastAsia="Times New Roman" w:cs="Times New Roman"/>
          <w:color w:val="auto"/>
          <w:sz w:val="26"/>
          <w:szCs w:val="26"/>
          <w:lang w:val="es-ES"/>
        </w:rPr>
      </w:pPr>
      <w:r w:rsidRPr="000674C6">
        <w:rPr>
          <w:rFonts w:eastAsia="Times New Roman" w:cs="Times New Roman"/>
          <w:color w:val="auto"/>
          <w:sz w:val="26"/>
          <w:szCs w:val="26"/>
          <w:lang w:val="es-ES"/>
        </w:rPr>
        <w:t>16. Nguyên tắc và phương pháp ghi nhận các khoản dự phòng phải trả.</w:t>
      </w:r>
    </w:p>
    <w:p w:rsidR="000674C6" w:rsidRPr="000674C6" w:rsidRDefault="000674C6" w:rsidP="000674C6">
      <w:pPr>
        <w:spacing w:after="0" w:line="0" w:lineRule="atLeast"/>
        <w:jc w:val="both"/>
        <w:rPr>
          <w:rFonts w:eastAsia="Times New Roman" w:cs="Times New Roman"/>
          <w:color w:val="auto"/>
          <w:sz w:val="26"/>
          <w:szCs w:val="26"/>
          <w:lang w:val="es-ES"/>
        </w:rPr>
      </w:pPr>
    </w:p>
    <w:p w:rsidR="000674C6" w:rsidRPr="000674C6" w:rsidRDefault="000674C6" w:rsidP="000674C6">
      <w:pPr>
        <w:spacing w:after="0" w:line="0" w:lineRule="atLeast"/>
        <w:jc w:val="both"/>
        <w:rPr>
          <w:rFonts w:eastAsia="Times New Roman" w:cs="Times New Roman"/>
          <w:color w:val="auto"/>
          <w:sz w:val="26"/>
          <w:szCs w:val="26"/>
          <w:lang w:val="es-ES"/>
        </w:rPr>
      </w:pPr>
      <w:r w:rsidRPr="000674C6">
        <w:rPr>
          <w:rFonts w:eastAsia="Times New Roman" w:cs="Times New Roman"/>
          <w:color w:val="auto"/>
          <w:sz w:val="26"/>
          <w:szCs w:val="26"/>
          <w:lang w:val="es-ES"/>
        </w:rPr>
        <w:t>17. Nguyên tắc ghi nhận doanh thu chưa thực hiện.</w:t>
      </w:r>
    </w:p>
    <w:p w:rsidR="000674C6" w:rsidRPr="000674C6" w:rsidRDefault="000674C6" w:rsidP="000674C6">
      <w:pPr>
        <w:spacing w:after="0" w:line="0" w:lineRule="atLeast"/>
        <w:jc w:val="both"/>
        <w:rPr>
          <w:rFonts w:eastAsia="Times New Roman" w:cs="Times New Roman"/>
          <w:color w:val="auto"/>
          <w:sz w:val="26"/>
          <w:szCs w:val="26"/>
          <w:lang w:val="es-ES"/>
        </w:rPr>
      </w:pPr>
    </w:p>
    <w:p w:rsidR="000674C6" w:rsidRPr="000674C6" w:rsidRDefault="000674C6" w:rsidP="000674C6">
      <w:pPr>
        <w:spacing w:after="0" w:line="0" w:lineRule="atLeast"/>
        <w:jc w:val="both"/>
        <w:rPr>
          <w:rFonts w:eastAsia="Times New Roman" w:cs="Times New Roman"/>
          <w:color w:val="auto"/>
          <w:sz w:val="26"/>
          <w:szCs w:val="26"/>
          <w:lang w:val="es-ES"/>
        </w:rPr>
      </w:pPr>
      <w:r w:rsidRPr="000674C6">
        <w:rPr>
          <w:rFonts w:eastAsia="Times New Roman" w:cs="Times New Roman"/>
          <w:color w:val="auto"/>
          <w:sz w:val="26"/>
          <w:szCs w:val="26"/>
          <w:lang w:val="es-ES"/>
        </w:rPr>
        <w:t>18. Nguyên tắc ghi nhận trái phiếu chuyển đổi.</w:t>
      </w:r>
    </w:p>
    <w:p w:rsidR="000674C6" w:rsidRPr="000674C6" w:rsidRDefault="000674C6" w:rsidP="000674C6">
      <w:pPr>
        <w:spacing w:after="0" w:line="0" w:lineRule="atLeast"/>
        <w:jc w:val="both"/>
        <w:rPr>
          <w:rFonts w:eastAsia="Times New Roman" w:cs="Times New Roman"/>
          <w:color w:val="auto"/>
          <w:sz w:val="26"/>
          <w:szCs w:val="26"/>
          <w:lang w:val="es-ES"/>
        </w:rPr>
      </w:pPr>
    </w:p>
    <w:p w:rsidR="000674C6" w:rsidRPr="000674C6" w:rsidRDefault="000674C6" w:rsidP="000674C6">
      <w:pPr>
        <w:spacing w:after="0" w:line="0" w:lineRule="atLeast"/>
        <w:jc w:val="both"/>
        <w:rPr>
          <w:rFonts w:eastAsia="Times New Roman" w:cs="Times New Roman"/>
          <w:color w:val="auto"/>
          <w:sz w:val="26"/>
          <w:szCs w:val="26"/>
          <w:lang w:val="es-ES"/>
        </w:rPr>
      </w:pPr>
      <w:r w:rsidRPr="000674C6">
        <w:rPr>
          <w:rFonts w:eastAsia="Times New Roman" w:cs="Times New Roman"/>
          <w:color w:val="auto"/>
          <w:sz w:val="26"/>
          <w:szCs w:val="26"/>
          <w:lang w:val="es-ES"/>
        </w:rPr>
        <w:t>19. Nguyên tắc ghi nhận vốn chủ sở hữu:</w:t>
      </w:r>
    </w:p>
    <w:p w:rsidR="000674C6" w:rsidRPr="000674C6" w:rsidRDefault="000674C6" w:rsidP="000674C6">
      <w:pPr>
        <w:spacing w:after="0" w:line="0" w:lineRule="atLeast"/>
        <w:jc w:val="both"/>
        <w:rPr>
          <w:rFonts w:eastAsia="Times New Roman" w:cs="Times New Roman"/>
          <w:color w:val="auto"/>
          <w:sz w:val="26"/>
          <w:szCs w:val="26"/>
          <w:lang w:val="es-ES"/>
        </w:rPr>
      </w:pPr>
      <w:r w:rsidRPr="000674C6">
        <w:rPr>
          <w:rFonts w:eastAsia="Times New Roman" w:cs="Times New Roman"/>
          <w:color w:val="auto"/>
          <w:sz w:val="26"/>
          <w:szCs w:val="26"/>
          <w:lang w:val="es-ES"/>
        </w:rPr>
        <w:t>- Nguyên tắc ghi nhận vốn góp của chủ sở hữu, thặng dư vốn cổ phần, quyền chọn trái phiếu chuyển đổi, vốn khác của chủ sở hữu.</w:t>
      </w:r>
    </w:p>
    <w:p w:rsidR="000674C6" w:rsidRPr="000674C6" w:rsidRDefault="000674C6" w:rsidP="000674C6">
      <w:pPr>
        <w:spacing w:after="0" w:line="0" w:lineRule="atLeast"/>
        <w:jc w:val="both"/>
        <w:rPr>
          <w:rFonts w:eastAsia="Times New Roman" w:cs="Times New Roman"/>
          <w:color w:val="auto"/>
          <w:sz w:val="26"/>
          <w:szCs w:val="26"/>
          <w:lang w:val="es-ES"/>
        </w:rPr>
      </w:pPr>
      <w:r w:rsidRPr="000674C6">
        <w:rPr>
          <w:rFonts w:eastAsia="Times New Roman" w:cs="Times New Roman"/>
          <w:color w:val="auto"/>
          <w:sz w:val="26"/>
          <w:szCs w:val="26"/>
          <w:lang w:val="es-ES"/>
        </w:rPr>
        <w:t>- Nguyên tắc ghi nhận chênh lệch đánh giá lại tài sản.</w:t>
      </w:r>
    </w:p>
    <w:p w:rsidR="000674C6" w:rsidRPr="000674C6" w:rsidRDefault="000674C6" w:rsidP="000674C6">
      <w:pPr>
        <w:spacing w:after="0" w:line="0" w:lineRule="atLeast"/>
        <w:jc w:val="both"/>
        <w:rPr>
          <w:rFonts w:eastAsia="Times New Roman" w:cs="Times New Roman"/>
          <w:color w:val="auto"/>
          <w:sz w:val="26"/>
          <w:szCs w:val="26"/>
          <w:lang w:val="es-ES"/>
        </w:rPr>
      </w:pPr>
      <w:r w:rsidRPr="000674C6">
        <w:rPr>
          <w:rFonts w:eastAsia="Times New Roman" w:cs="Times New Roman"/>
          <w:color w:val="auto"/>
          <w:sz w:val="26"/>
          <w:szCs w:val="26"/>
          <w:lang w:val="es-ES"/>
        </w:rPr>
        <w:t>- Nguyên tắc ghi nhận chênh lệch tỷ giá.</w:t>
      </w:r>
    </w:p>
    <w:p w:rsidR="000674C6" w:rsidRPr="000674C6" w:rsidRDefault="000674C6" w:rsidP="000674C6">
      <w:pPr>
        <w:spacing w:after="0" w:line="0" w:lineRule="atLeast"/>
        <w:jc w:val="both"/>
        <w:rPr>
          <w:rFonts w:eastAsia="Times New Roman" w:cs="Times New Roman"/>
          <w:color w:val="auto"/>
          <w:sz w:val="26"/>
          <w:szCs w:val="26"/>
          <w:lang w:val="es-ES"/>
        </w:rPr>
      </w:pPr>
      <w:r w:rsidRPr="000674C6">
        <w:rPr>
          <w:rFonts w:eastAsia="Times New Roman" w:cs="Times New Roman"/>
          <w:color w:val="auto"/>
          <w:sz w:val="26"/>
          <w:szCs w:val="26"/>
          <w:lang w:val="es-ES"/>
        </w:rPr>
        <w:t>- Nguyên tắc ghi nhận lợi nhuận chưa phân phối.</w:t>
      </w:r>
    </w:p>
    <w:p w:rsidR="000674C6" w:rsidRPr="000674C6" w:rsidRDefault="000674C6" w:rsidP="000674C6">
      <w:pPr>
        <w:spacing w:after="0" w:line="0" w:lineRule="atLeast"/>
        <w:jc w:val="both"/>
        <w:rPr>
          <w:rFonts w:eastAsia="Times New Roman" w:cs="Times New Roman"/>
          <w:color w:val="auto"/>
          <w:sz w:val="26"/>
          <w:szCs w:val="26"/>
          <w:lang w:val="es-ES"/>
        </w:rPr>
      </w:pPr>
    </w:p>
    <w:p w:rsidR="000674C6" w:rsidRPr="000674C6" w:rsidRDefault="000674C6" w:rsidP="000674C6">
      <w:pPr>
        <w:spacing w:after="0" w:line="0" w:lineRule="atLeast"/>
        <w:jc w:val="both"/>
        <w:rPr>
          <w:rFonts w:eastAsia="Times New Roman" w:cs="Times New Roman"/>
          <w:color w:val="auto"/>
          <w:sz w:val="26"/>
          <w:szCs w:val="26"/>
          <w:lang w:val="es-ES"/>
        </w:rPr>
      </w:pPr>
      <w:r w:rsidRPr="000674C6">
        <w:rPr>
          <w:rFonts w:eastAsia="Times New Roman" w:cs="Times New Roman"/>
          <w:color w:val="auto"/>
          <w:sz w:val="26"/>
          <w:szCs w:val="26"/>
          <w:lang w:val="es-ES"/>
        </w:rPr>
        <w:t>20. Nguyên tắc và phương pháp ghi nhận doanh thu:</w:t>
      </w:r>
    </w:p>
    <w:p w:rsidR="000674C6" w:rsidRPr="000674C6" w:rsidRDefault="000674C6" w:rsidP="000674C6">
      <w:pPr>
        <w:spacing w:after="0" w:line="0" w:lineRule="atLeast"/>
        <w:jc w:val="both"/>
        <w:rPr>
          <w:rFonts w:eastAsia="Times New Roman" w:cs="Times New Roman"/>
          <w:color w:val="auto"/>
          <w:sz w:val="26"/>
          <w:szCs w:val="26"/>
          <w:lang w:val="es-ES"/>
        </w:rPr>
      </w:pPr>
      <w:r w:rsidRPr="000674C6">
        <w:rPr>
          <w:rFonts w:eastAsia="Times New Roman" w:cs="Times New Roman"/>
          <w:color w:val="auto"/>
          <w:sz w:val="26"/>
          <w:szCs w:val="26"/>
          <w:lang w:val="es-ES"/>
        </w:rPr>
        <w:t xml:space="preserve">- Doanh thu bán hàng; </w:t>
      </w:r>
    </w:p>
    <w:p w:rsidR="000674C6" w:rsidRPr="000674C6" w:rsidRDefault="000674C6" w:rsidP="000674C6">
      <w:pPr>
        <w:spacing w:after="0" w:line="0" w:lineRule="atLeast"/>
        <w:jc w:val="both"/>
        <w:rPr>
          <w:rFonts w:eastAsia="Times New Roman" w:cs="Times New Roman"/>
          <w:color w:val="auto"/>
          <w:sz w:val="26"/>
          <w:szCs w:val="26"/>
          <w:lang w:val="es-ES"/>
        </w:rPr>
      </w:pPr>
      <w:r w:rsidRPr="000674C6">
        <w:rPr>
          <w:rFonts w:eastAsia="Times New Roman" w:cs="Times New Roman"/>
          <w:color w:val="auto"/>
          <w:sz w:val="26"/>
          <w:szCs w:val="26"/>
          <w:lang w:val="es-ES"/>
        </w:rPr>
        <w:t xml:space="preserve">- Doanh thu cung cấp dịch vụ; </w:t>
      </w:r>
    </w:p>
    <w:p w:rsidR="000674C6" w:rsidRPr="000674C6" w:rsidRDefault="000674C6" w:rsidP="000674C6">
      <w:pPr>
        <w:spacing w:after="0" w:line="0" w:lineRule="atLeast"/>
        <w:jc w:val="both"/>
        <w:rPr>
          <w:rFonts w:eastAsia="Times New Roman" w:cs="Times New Roman"/>
          <w:color w:val="auto"/>
          <w:sz w:val="26"/>
          <w:szCs w:val="26"/>
          <w:lang w:val="es-ES"/>
        </w:rPr>
      </w:pPr>
      <w:r w:rsidRPr="000674C6">
        <w:rPr>
          <w:rFonts w:eastAsia="Times New Roman" w:cs="Times New Roman"/>
          <w:color w:val="auto"/>
          <w:sz w:val="26"/>
          <w:szCs w:val="26"/>
          <w:lang w:val="es-ES"/>
        </w:rPr>
        <w:t>- Doanh thu hoạt động tài chính;</w:t>
      </w:r>
    </w:p>
    <w:p w:rsidR="000674C6" w:rsidRPr="000674C6" w:rsidRDefault="000674C6" w:rsidP="000674C6">
      <w:pPr>
        <w:spacing w:after="0" w:line="0" w:lineRule="atLeast"/>
        <w:jc w:val="both"/>
        <w:rPr>
          <w:rFonts w:eastAsia="Times New Roman" w:cs="Times New Roman"/>
          <w:color w:val="auto"/>
          <w:sz w:val="26"/>
          <w:szCs w:val="26"/>
          <w:lang w:val="es-ES"/>
        </w:rPr>
      </w:pPr>
      <w:r w:rsidRPr="000674C6">
        <w:rPr>
          <w:rFonts w:eastAsia="Times New Roman" w:cs="Times New Roman"/>
          <w:color w:val="auto"/>
          <w:sz w:val="26"/>
          <w:szCs w:val="26"/>
          <w:lang w:val="es-ES"/>
        </w:rPr>
        <w:t>- Doanh thu hợp đồng xây dựng.</w:t>
      </w:r>
    </w:p>
    <w:p w:rsidR="000674C6" w:rsidRPr="000674C6" w:rsidRDefault="000674C6" w:rsidP="000674C6">
      <w:pPr>
        <w:spacing w:after="0" w:line="0" w:lineRule="atLeast"/>
        <w:jc w:val="both"/>
        <w:rPr>
          <w:rFonts w:eastAsia="Times New Roman" w:cs="Times New Roman"/>
          <w:color w:val="auto"/>
          <w:sz w:val="26"/>
          <w:szCs w:val="26"/>
          <w:lang w:val="es-ES"/>
        </w:rPr>
      </w:pPr>
      <w:r w:rsidRPr="000674C6">
        <w:rPr>
          <w:rFonts w:eastAsia="Times New Roman" w:cs="Times New Roman"/>
          <w:color w:val="auto"/>
          <w:sz w:val="26"/>
          <w:szCs w:val="26"/>
          <w:lang w:val="es-ES"/>
        </w:rPr>
        <w:t>- Thu nhập khác</w:t>
      </w:r>
    </w:p>
    <w:p w:rsidR="000674C6" w:rsidRPr="000674C6" w:rsidRDefault="000674C6" w:rsidP="000674C6">
      <w:pPr>
        <w:spacing w:after="0" w:line="0" w:lineRule="atLeast"/>
        <w:jc w:val="both"/>
        <w:rPr>
          <w:rFonts w:eastAsia="Times New Roman" w:cs="Times New Roman"/>
          <w:color w:val="auto"/>
          <w:sz w:val="26"/>
          <w:szCs w:val="26"/>
          <w:lang w:val="es-ES"/>
        </w:rPr>
      </w:pPr>
    </w:p>
    <w:p w:rsidR="000674C6" w:rsidRPr="000674C6" w:rsidRDefault="000674C6" w:rsidP="000674C6">
      <w:pPr>
        <w:spacing w:after="0" w:line="240" w:lineRule="auto"/>
        <w:jc w:val="both"/>
        <w:rPr>
          <w:rFonts w:eastAsia="Times New Roman" w:cs="Times New Roman"/>
          <w:color w:val="auto"/>
          <w:sz w:val="26"/>
          <w:szCs w:val="26"/>
          <w:lang w:val="es-ES"/>
        </w:rPr>
      </w:pPr>
      <w:r w:rsidRPr="000674C6">
        <w:rPr>
          <w:rFonts w:eastAsia="Times New Roman" w:cs="Times New Roman"/>
          <w:color w:val="auto"/>
          <w:sz w:val="26"/>
          <w:szCs w:val="26"/>
          <w:lang w:val="es-ES"/>
        </w:rPr>
        <w:t>21. Nguyên tắc kế toán các khoản giảm trừ doanh thu</w:t>
      </w:r>
    </w:p>
    <w:p w:rsidR="000674C6" w:rsidRPr="000674C6" w:rsidRDefault="000674C6" w:rsidP="000674C6">
      <w:pPr>
        <w:spacing w:after="0" w:line="0" w:lineRule="atLeast"/>
        <w:jc w:val="both"/>
        <w:rPr>
          <w:rFonts w:eastAsia="Times New Roman" w:cs="Times New Roman"/>
          <w:color w:val="auto"/>
          <w:sz w:val="26"/>
          <w:szCs w:val="26"/>
          <w:lang w:val="es-ES"/>
        </w:rPr>
      </w:pPr>
    </w:p>
    <w:p w:rsidR="000674C6" w:rsidRPr="000674C6" w:rsidRDefault="000674C6" w:rsidP="000674C6">
      <w:pPr>
        <w:spacing w:after="0" w:line="0" w:lineRule="atLeast"/>
        <w:jc w:val="both"/>
        <w:rPr>
          <w:rFonts w:eastAsia="Times New Roman" w:cs="Times New Roman"/>
          <w:color w:val="auto"/>
          <w:sz w:val="26"/>
          <w:szCs w:val="26"/>
          <w:lang w:val="es-ES"/>
        </w:rPr>
      </w:pPr>
      <w:r w:rsidRPr="000674C6">
        <w:rPr>
          <w:rFonts w:eastAsia="Times New Roman" w:cs="Times New Roman"/>
          <w:color w:val="auto"/>
          <w:sz w:val="26"/>
          <w:szCs w:val="26"/>
          <w:lang w:val="es-ES"/>
        </w:rPr>
        <w:t>22. Nguyên tắc kế toán giá vốn hàng bán.</w:t>
      </w:r>
    </w:p>
    <w:p w:rsidR="000674C6" w:rsidRPr="000674C6" w:rsidRDefault="000674C6" w:rsidP="000674C6">
      <w:pPr>
        <w:spacing w:after="0" w:line="0" w:lineRule="atLeast"/>
        <w:jc w:val="both"/>
        <w:rPr>
          <w:rFonts w:eastAsia="Times New Roman" w:cs="Times New Roman"/>
          <w:color w:val="auto"/>
          <w:sz w:val="26"/>
          <w:szCs w:val="26"/>
          <w:lang w:val="es-ES"/>
        </w:rPr>
      </w:pPr>
    </w:p>
    <w:p w:rsidR="000674C6" w:rsidRPr="000674C6" w:rsidRDefault="000674C6" w:rsidP="000674C6">
      <w:pPr>
        <w:spacing w:after="0" w:line="0" w:lineRule="atLeast"/>
        <w:jc w:val="both"/>
        <w:rPr>
          <w:rFonts w:eastAsia="Times New Roman" w:cs="Times New Roman"/>
          <w:color w:val="auto"/>
          <w:sz w:val="26"/>
          <w:szCs w:val="26"/>
          <w:lang w:val="es-ES"/>
        </w:rPr>
      </w:pPr>
      <w:r w:rsidRPr="000674C6">
        <w:rPr>
          <w:rFonts w:eastAsia="Times New Roman" w:cs="Times New Roman"/>
          <w:color w:val="auto"/>
          <w:sz w:val="26"/>
          <w:szCs w:val="26"/>
          <w:lang w:val="es-ES"/>
        </w:rPr>
        <w:t>23. Nguyên tắc kế toán chi phí tài chính.</w:t>
      </w:r>
    </w:p>
    <w:p w:rsidR="000674C6" w:rsidRPr="000674C6" w:rsidRDefault="000674C6" w:rsidP="000674C6">
      <w:pPr>
        <w:spacing w:after="0" w:line="0" w:lineRule="atLeast"/>
        <w:ind w:left="360" w:hanging="360"/>
        <w:jc w:val="both"/>
        <w:rPr>
          <w:rFonts w:eastAsia="Times New Roman" w:cs="Times New Roman"/>
          <w:color w:val="auto"/>
          <w:sz w:val="26"/>
          <w:szCs w:val="26"/>
          <w:lang w:val="es-ES"/>
        </w:rPr>
      </w:pPr>
    </w:p>
    <w:p w:rsidR="000674C6" w:rsidRPr="000674C6" w:rsidRDefault="000674C6" w:rsidP="000674C6">
      <w:pPr>
        <w:spacing w:after="0" w:line="0" w:lineRule="atLeast"/>
        <w:ind w:left="360" w:hanging="360"/>
        <w:jc w:val="both"/>
        <w:rPr>
          <w:rFonts w:eastAsia="Times New Roman" w:cs="Times New Roman"/>
          <w:color w:val="auto"/>
          <w:sz w:val="26"/>
          <w:szCs w:val="26"/>
          <w:lang w:val="es-ES"/>
        </w:rPr>
      </w:pPr>
      <w:r w:rsidRPr="000674C6">
        <w:rPr>
          <w:rFonts w:eastAsia="Times New Roman" w:cs="Times New Roman"/>
          <w:color w:val="auto"/>
          <w:sz w:val="26"/>
          <w:szCs w:val="26"/>
          <w:lang w:val="es-ES"/>
        </w:rPr>
        <w:t>24. Nguyên tắc kế toán chi phí bán hàng, chi phí quản lý doanh nghiệp.</w:t>
      </w:r>
    </w:p>
    <w:p w:rsidR="000674C6" w:rsidRPr="000674C6" w:rsidRDefault="000674C6" w:rsidP="000674C6">
      <w:pPr>
        <w:spacing w:after="0" w:line="0" w:lineRule="atLeast"/>
        <w:ind w:left="360" w:hanging="360"/>
        <w:jc w:val="both"/>
        <w:rPr>
          <w:rFonts w:eastAsia="Times New Roman" w:cs="Times New Roman"/>
          <w:color w:val="auto"/>
          <w:sz w:val="26"/>
          <w:szCs w:val="26"/>
          <w:lang w:val="es-ES"/>
        </w:rPr>
      </w:pPr>
    </w:p>
    <w:p w:rsidR="000674C6" w:rsidRPr="000674C6" w:rsidRDefault="000674C6" w:rsidP="000674C6">
      <w:pPr>
        <w:spacing w:after="0" w:line="0" w:lineRule="atLeast"/>
        <w:jc w:val="both"/>
        <w:rPr>
          <w:rFonts w:eastAsia="Times New Roman" w:cs="Times New Roman"/>
          <w:color w:val="auto"/>
          <w:sz w:val="26"/>
          <w:szCs w:val="26"/>
          <w:lang w:val="es-ES"/>
        </w:rPr>
      </w:pPr>
      <w:r w:rsidRPr="000674C6">
        <w:rPr>
          <w:rFonts w:eastAsia="Times New Roman" w:cs="Times New Roman"/>
          <w:color w:val="auto"/>
          <w:sz w:val="26"/>
          <w:szCs w:val="26"/>
          <w:lang w:val="es-ES"/>
        </w:rPr>
        <w:t>25. Nguyên tắc và phương pháp ghi nhận chi phí thuế thu nhập doanh nghiệp hiện hành, chi phí thuế thu nhập doanh nghiệp hoãn lại.</w:t>
      </w:r>
    </w:p>
    <w:p w:rsidR="000674C6" w:rsidRPr="000674C6" w:rsidRDefault="000674C6" w:rsidP="000674C6">
      <w:pPr>
        <w:spacing w:after="0" w:line="0" w:lineRule="atLeast"/>
        <w:jc w:val="both"/>
        <w:rPr>
          <w:rFonts w:eastAsia="Times New Roman" w:cs="Times New Roman"/>
          <w:color w:val="auto"/>
          <w:sz w:val="26"/>
          <w:szCs w:val="26"/>
          <w:lang w:val="es-ES"/>
        </w:rPr>
      </w:pPr>
    </w:p>
    <w:p w:rsidR="000674C6" w:rsidRPr="000674C6" w:rsidRDefault="000674C6" w:rsidP="000674C6">
      <w:pPr>
        <w:spacing w:after="0" w:line="0" w:lineRule="atLeast"/>
        <w:jc w:val="both"/>
        <w:rPr>
          <w:rFonts w:eastAsia="Times New Roman" w:cs="Times New Roman"/>
          <w:color w:val="auto"/>
          <w:sz w:val="26"/>
          <w:szCs w:val="26"/>
          <w:lang w:val="es-ES"/>
        </w:rPr>
      </w:pPr>
      <w:r w:rsidRPr="000674C6">
        <w:rPr>
          <w:rFonts w:eastAsia="Times New Roman" w:cs="Times New Roman"/>
          <w:color w:val="auto"/>
          <w:sz w:val="26"/>
          <w:szCs w:val="26"/>
          <w:lang w:val="es-ES"/>
        </w:rPr>
        <w:t>26. Các nguyên tắc và phương pháp kế toán khác.</w:t>
      </w:r>
    </w:p>
    <w:p w:rsidR="000674C6" w:rsidRPr="000674C6" w:rsidRDefault="000674C6" w:rsidP="000674C6">
      <w:pPr>
        <w:spacing w:after="0" w:line="0" w:lineRule="atLeast"/>
        <w:jc w:val="both"/>
        <w:rPr>
          <w:rFonts w:eastAsia="Times New Roman" w:cs="Times New Roman"/>
          <w:b/>
          <w:color w:val="auto"/>
          <w:sz w:val="26"/>
          <w:szCs w:val="26"/>
          <w:lang w:val="es-ES"/>
        </w:rPr>
      </w:pPr>
    </w:p>
    <w:p w:rsidR="000674C6" w:rsidRPr="000674C6" w:rsidRDefault="000674C6" w:rsidP="000674C6">
      <w:pPr>
        <w:spacing w:after="0" w:line="0" w:lineRule="atLeast"/>
        <w:jc w:val="both"/>
        <w:rPr>
          <w:rFonts w:eastAsia="Times New Roman" w:cs="Times New Roman"/>
          <w:b/>
          <w:color w:val="auto"/>
          <w:sz w:val="26"/>
          <w:szCs w:val="26"/>
          <w:lang w:val="es-ES"/>
        </w:rPr>
      </w:pPr>
      <w:r w:rsidRPr="000674C6">
        <w:rPr>
          <w:rFonts w:eastAsia="Times New Roman" w:cs="Times New Roman"/>
          <w:b/>
          <w:color w:val="auto"/>
          <w:sz w:val="26"/>
          <w:szCs w:val="26"/>
          <w:lang w:val="es-ES"/>
        </w:rPr>
        <w:t xml:space="preserve">VI. Thông tin bổ sung cho các khoản mục trình bày trong Bảng cân đối kế toán </w:t>
      </w:r>
    </w:p>
    <w:p w:rsidR="000674C6" w:rsidRPr="000674C6" w:rsidRDefault="000674C6" w:rsidP="000674C6">
      <w:pPr>
        <w:spacing w:after="0" w:line="0" w:lineRule="atLeast"/>
        <w:jc w:val="right"/>
        <w:rPr>
          <w:rFonts w:eastAsia="Times New Roman" w:cs="Times New Roman"/>
          <w:i/>
          <w:color w:val="auto"/>
          <w:sz w:val="26"/>
          <w:szCs w:val="26"/>
          <w:lang w:val="es-ES"/>
        </w:rPr>
      </w:pPr>
    </w:p>
    <w:p w:rsidR="000674C6" w:rsidRPr="000674C6" w:rsidRDefault="000674C6" w:rsidP="000674C6">
      <w:pPr>
        <w:spacing w:after="0" w:line="0" w:lineRule="atLeast"/>
        <w:jc w:val="right"/>
        <w:rPr>
          <w:rFonts w:eastAsia="Times New Roman" w:cs="Times New Roman"/>
          <w:color w:val="auto"/>
          <w:sz w:val="26"/>
          <w:szCs w:val="26"/>
          <w:lang w:val="it-IT"/>
        </w:rPr>
      </w:pPr>
      <w:r w:rsidRPr="000674C6">
        <w:rPr>
          <w:rFonts w:eastAsia="Times New Roman" w:cs="Times New Roman"/>
          <w:i/>
          <w:color w:val="auto"/>
          <w:sz w:val="26"/>
          <w:szCs w:val="26"/>
          <w:lang w:val="it-IT"/>
        </w:rPr>
        <w:t>Đơn vị tính:......</w:t>
      </w:r>
    </w:p>
    <w:tbl>
      <w:tblPr>
        <w:tblW w:w="10136" w:type="dxa"/>
        <w:tblInd w:w="108" w:type="dxa"/>
        <w:tblLook w:val="01E0"/>
      </w:tblPr>
      <w:tblGrid>
        <w:gridCol w:w="5220"/>
        <w:gridCol w:w="900"/>
        <w:gridCol w:w="180"/>
        <w:gridCol w:w="360"/>
        <w:gridCol w:w="351"/>
        <w:gridCol w:w="760"/>
        <w:gridCol w:w="360"/>
        <w:gridCol w:w="180"/>
        <w:gridCol w:w="16"/>
        <w:gridCol w:w="133"/>
        <w:gridCol w:w="211"/>
        <w:gridCol w:w="25"/>
        <w:gridCol w:w="1415"/>
        <w:gridCol w:w="25"/>
      </w:tblGrid>
      <w:tr w:rsidR="000674C6" w:rsidRPr="000674C6" w:rsidTr="008B528A">
        <w:trPr>
          <w:gridAfter w:val="1"/>
          <w:wAfter w:w="25" w:type="dxa"/>
        </w:trPr>
        <w:tc>
          <w:tcPr>
            <w:tcW w:w="7011" w:type="dxa"/>
            <w:gridSpan w:val="5"/>
          </w:tcPr>
          <w:p w:rsidR="000674C6" w:rsidRPr="000674C6" w:rsidRDefault="000674C6" w:rsidP="000674C6">
            <w:pPr>
              <w:spacing w:after="0" w:line="0" w:lineRule="atLeast"/>
              <w:rPr>
                <w:rFonts w:eastAsia="Times New Roman" w:cs="Times New Roman"/>
                <w:b/>
                <w:i/>
                <w:color w:val="auto"/>
                <w:sz w:val="26"/>
                <w:szCs w:val="26"/>
                <w:lang w:val="it-IT"/>
              </w:rPr>
            </w:pPr>
            <w:r w:rsidRPr="000674C6">
              <w:rPr>
                <w:rFonts w:eastAsia="Times New Roman" w:cs="Times New Roman"/>
                <w:b/>
                <w:i/>
                <w:color w:val="auto"/>
                <w:sz w:val="26"/>
                <w:szCs w:val="26"/>
                <w:lang w:val="it-IT"/>
              </w:rPr>
              <w:t xml:space="preserve">1. Tiền </w:t>
            </w:r>
          </w:p>
        </w:tc>
        <w:tc>
          <w:tcPr>
            <w:tcW w:w="1660" w:type="dxa"/>
            <w:gridSpan w:val="6"/>
          </w:tcPr>
          <w:p w:rsidR="000674C6" w:rsidRPr="000674C6" w:rsidRDefault="000674C6" w:rsidP="000674C6">
            <w:pPr>
              <w:spacing w:after="0" w:line="0" w:lineRule="atLeast"/>
              <w:jc w:val="center"/>
              <w:rPr>
                <w:rFonts w:eastAsia="Times New Roman" w:cs="Times New Roman"/>
                <w:color w:val="auto"/>
                <w:szCs w:val="24"/>
                <w:lang w:val="it-IT"/>
              </w:rPr>
            </w:pPr>
            <w:r w:rsidRPr="000674C6">
              <w:rPr>
                <w:rFonts w:eastAsia="Times New Roman" w:cs="Times New Roman"/>
                <w:color w:val="auto"/>
                <w:szCs w:val="24"/>
                <w:lang w:val="it-IT"/>
              </w:rPr>
              <w:t>Cuối năm</w:t>
            </w:r>
          </w:p>
        </w:tc>
        <w:tc>
          <w:tcPr>
            <w:tcW w:w="1440" w:type="dxa"/>
            <w:gridSpan w:val="2"/>
          </w:tcPr>
          <w:p w:rsidR="000674C6" w:rsidRPr="000674C6" w:rsidRDefault="000674C6" w:rsidP="000674C6">
            <w:pPr>
              <w:spacing w:after="0" w:line="0" w:lineRule="atLeast"/>
              <w:jc w:val="center"/>
              <w:rPr>
                <w:rFonts w:eastAsia="Times New Roman" w:cs="Times New Roman"/>
                <w:color w:val="auto"/>
                <w:szCs w:val="24"/>
                <w:lang w:val="it-IT"/>
              </w:rPr>
            </w:pPr>
            <w:r w:rsidRPr="000674C6">
              <w:rPr>
                <w:rFonts w:eastAsia="Times New Roman" w:cs="Times New Roman"/>
                <w:color w:val="auto"/>
                <w:szCs w:val="24"/>
                <w:lang w:val="it-IT"/>
              </w:rPr>
              <w:t>Đầu năm</w:t>
            </w:r>
          </w:p>
        </w:tc>
      </w:tr>
      <w:tr w:rsidR="000674C6" w:rsidRPr="000674C6" w:rsidTr="008B528A">
        <w:trPr>
          <w:gridAfter w:val="1"/>
          <w:wAfter w:w="25" w:type="dxa"/>
        </w:trPr>
        <w:tc>
          <w:tcPr>
            <w:tcW w:w="7011" w:type="dxa"/>
            <w:gridSpan w:val="5"/>
          </w:tcPr>
          <w:p w:rsidR="000674C6" w:rsidRPr="000674C6" w:rsidRDefault="000674C6" w:rsidP="000674C6">
            <w:pPr>
              <w:spacing w:after="0" w:line="240" w:lineRule="auto"/>
              <w:rPr>
                <w:rFonts w:eastAsia="Times New Roman" w:cs="Times New Roman"/>
                <w:color w:val="auto"/>
                <w:sz w:val="26"/>
                <w:szCs w:val="26"/>
                <w:lang w:val="it-IT"/>
              </w:rPr>
            </w:pPr>
            <w:r w:rsidRPr="000674C6">
              <w:rPr>
                <w:rFonts w:eastAsia="Times New Roman" w:cs="Times New Roman"/>
                <w:color w:val="auto"/>
                <w:sz w:val="26"/>
                <w:szCs w:val="26"/>
                <w:lang w:val="it-IT"/>
              </w:rPr>
              <w:t>- Tiền mặt</w:t>
            </w:r>
          </w:p>
          <w:p w:rsidR="000674C6" w:rsidRPr="000674C6" w:rsidRDefault="000674C6" w:rsidP="000674C6">
            <w:pPr>
              <w:spacing w:after="0" w:line="240" w:lineRule="auto"/>
              <w:rPr>
                <w:rFonts w:eastAsia="Times New Roman" w:cs="Times New Roman"/>
                <w:color w:val="auto"/>
                <w:sz w:val="26"/>
                <w:szCs w:val="26"/>
                <w:lang w:val="it-IT"/>
              </w:rPr>
            </w:pPr>
            <w:r w:rsidRPr="000674C6">
              <w:rPr>
                <w:rFonts w:eastAsia="Times New Roman" w:cs="Times New Roman"/>
                <w:color w:val="auto"/>
                <w:sz w:val="26"/>
                <w:szCs w:val="26"/>
                <w:lang w:val="it-IT"/>
              </w:rPr>
              <w:t>- Tiền gửi ngân hàng không kỳ hạn</w:t>
            </w:r>
          </w:p>
          <w:p w:rsidR="000674C6" w:rsidRPr="000674C6" w:rsidRDefault="000674C6" w:rsidP="000674C6">
            <w:pPr>
              <w:spacing w:after="0" w:line="240" w:lineRule="auto"/>
              <w:rPr>
                <w:rFonts w:eastAsia="Times New Roman" w:cs="Times New Roman"/>
                <w:color w:val="auto"/>
                <w:sz w:val="26"/>
                <w:szCs w:val="26"/>
                <w:lang w:val="it-IT"/>
              </w:rPr>
            </w:pPr>
            <w:r w:rsidRPr="000674C6">
              <w:rPr>
                <w:rFonts w:eastAsia="Times New Roman" w:cs="Times New Roman"/>
                <w:color w:val="auto"/>
                <w:sz w:val="26"/>
                <w:szCs w:val="26"/>
                <w:lang w:val="it-IT"/>
              </w:rPr>
              <w:t>- Tiền đang chuyển</w:t>
            </w:r>
          </w:p>
          <w:p w:rsidR="000674C6" w:rsidRPr="000674C6" w:rsidRDefault="000674C6" w:rsidP="000674C6">
            <w:pPr>
              <w:spacing w:after="0" w:line="240" w:lineRule="auto"/>
              <w:rPr>
                <w:rFonts w:eastAsia="Times New Roman" w:cs="Times New Roman"/>
                <w:b/>
                <w:color w:val="auto"/>
                <w:sz w:val="26"/>
                <w:szCs w:val="26"/>
                <w:lang w:val="it-IT"/>
              </w:rPr>
            </w:pPr>
            <w:r w:rsidRPr="000674C6">
              <w:rPr>
                <w:rFonts w:eastAsia="Times New Roman" w:cs="Times New Roman"/>
                <w:color w:val="auto"/>
                <w:sz w:val="26"/>
                <w:szCs w:val="26"/>
                <w:lang w:val="it-IT"/>
              </w:rPr>
              <w:t xml:space="preserve">                                               </w:t>
            </w:r>
            <w:r w:rsidRPr="000674C6">
              <w:rPr>
                <w:rFonts w:eastAsia="Times New Roman" w:cs="Times New Roman"/>
                <w:b/>
                <w:color w:val="auto"/>
                <w:sz w:val="26"/>
                <w:szCs w:val="26"/>
                <w:lang w:val="it-IT"/>
              </w:rPr>
              <w:t>Cộng</w:t>
            </w:r>
          </w:p>
          <w:p w:rsidR="000674C6" w:rsidRPr="000674C6" w:rsidRDefault="000674C6" w:rsidP="000674C6">
            <w:pPr>
              <w:spacing w:after="0" w:line="240" w:lineRule="auto"/>
              <w:rPr>
                <w:rFonts w:eastAsia="Times New Roman" w:cs="Times New Roman"/>
                <w:color w:val="auto"/>
                <w:sz w:val="26"/>
                <w:szCs w:val="26"/>
                <w:lang w:val="it-IT"/>
              </w:rPr>
            </w:pPr>
          </w:p>
        </w:tc>
        <w:tc>
          <w:tcPr>
            <w:tcW w:w="1660" w:type="dxa"/>
            <w:gridSpan w:val="6"/>
          </w:tcPr>
          <w:p w:rsidR="000674C6" w:rsidRPr="000674C6" w:rsidRDefault="000674C6" w:rsidP="000674C6">
            <w:pPr>
              <w:spacing w:after="0" w:line="240" w:lineRule="auto"/>
              <w:jc w:val="center"/>
              <w:rPr>
                <w:rFonts w:eastAsia="Times New Roman" w:cs="Times New Roman"/>
                <w:color w:val="auto"/>
                <w:szCs w:val="24"/>
                <w:lang w:val="it-IT"/>
              </w:rPr>
            </w:pPr>
            <w:r w:rsidRPr="000674C6">
              <w:rPr>
                <w:rFonts w:eastAsia="Times New Roman" w:cs="Times New Roman"/>
                <w:color w:val="auto"/>
                <w:szCs w:val="24"/>
                <w:lang w:val="it-IT"/>
              </w:rPr>
              <w:t>...</w:t>
            </w:r>
          </w:p>
          <w:p w:rsidR="000674C6" w:rsidRPr="000674C6" w:rsidRDefault="000674C6" w:rsidP="000674C6">
            <w:pPr>
              <w:spacing w:after="0" w:line="240" w:lineRule="auto"/>
              <w:jc w:val="center"/>
              <w:rPr>
                <w:rFonts w:eastAsia="Times New Roman" w:cs="Times New Roman"/>
                <w:color w:val="auto"/>
                <w:szCs w:val="24"/>
                <w:lang w:val="nl-NL"/>
              </w:rPr>
            </w:pPr>
            <w:r w:rsidRPr="000674C6">
              <w:rPr>
                <w:rFonts w:eastAsia="Times New Roman" w:cs="Times New Roman"/>
                <w:color w:val="auto"/>
                <w:szCs w:val="24"/>
                <w:lang w:val="it-IT"/>
              </w:rPr>
              <w:t>.</w:t>
            </w:r>
            <w:r w:rsidRPr="000674C6">
              <w:rPr>
                <w:rFonts w:eastAsia="Times New Roman" w:cs="Times New Roman"/>
                <w:color w:val="auto"/>
                <w:szCs w:val="24"/>
                <w:lang w:val="nl-NL"/>
              </w:rPr>
              <w:t>..</w:t>
            </w:r>
          </w:p>
          <w:p w:rsidR="000674C6" w:rsidRPr="000674C6" w:rsidRDefault="000674C6" w:rsidP="000674C6">
            <w:pPr>
              <w:spacing w:after="0" w:line="240" w:lineRule="auto"/>
              <w:jc w:val="center"/>
              <w:rPr>
                <w:rFonts w:eastAsia="Times New Roman" w:cs="Times New Roman"/>
                <w:color w:val="auto"/>
                <w:szCs w:val="24"/>
                <w:lang w:val="nl-NL"/>
              </w:rPr>
            </w:pPr>
            <w:r w:rsidRPr="000674C6">
              <w:rPr>
                <w:rFonts w:eastAsia="Times New Roman" w:cs="Times New Roman"/>
                <w:color w:val="auto"/>
                <w:szCs w:val="24"/>
                <w:lang w:val="nl-NL"/>
              </w:rPr>
              <w:t>...</w:t>
            </w:r>
          </w:p>
          <w:p w:rsidR="000674C6" w:rsidRPr="000674C6" w:rsidRDefault="000674C6" w:rsidP="000674C6">
            <w:pPr>
              <w:spacing w:after="0" w:line="240" w:lineRule="auto"/>
              <w:jc w:val="center"/>
              <w:rPr>
                <w:rFonts w:eastAsia="Times New Roman" w:cs="Times New Roman"/>
                <w:b/>
                <w:color w:val="auto"/>
                <w:szCs w:val="24"/>
                <w:lang w:val="nl-NL"/>
              </w:rPr>
            </w:pPr>
            <w:r w:rsidRPr="000674C6">
              <w:rPr>
                <w:rFonts w:eastAsia="Times New Roman" w:cs="Times New Roman"/>
                <w:b/>
                <w:color w:val="auto"/>
                <w:szCs w:val="24"/>
                <w:lang w:val="nl-NL"/>
              </w:rPr>
              <w:t>...</w:t>
            </w:r>
          </w:p>
        </w:tc>
        <w:tc>
          <w:tcPr>
            <w:tcW w:w="1440" w:type="dxa"/>
            <w:gridSpan w:val="2"/>
          </w:tcPr>
          <w:p w:rsidR="000674C6" w:rsidRPr="000674C6" w:rsidRDefault="000674C6" w:rsidP="000674C6">
            <w:pPr>
              <w:spacing w:after="0" w:line="240" w:lineRule="auto"/>
              <w:jc w:val="center"/>
              <w:rPr>
                <w:rFonts w:eastAsia="Times New Roman" w:cs="Times New Roman"/>
                <w:color w:val="auto"/>
                <w:szCs w:val="24"/>
                <w:lang w:val="nl-NL"/>
              </w:rPr>
            </w:pPr>
            <w:r w:rsidRPr="000674C6">
              <w:rPr>
                <w:rFonts w:eastAsia="Times New Roman" w:cs="Times New Roman"/>
                <w:color w:val="auto"/>
                <w:szCs w:val="24"/>
                <w:lang w:val="nl-NL"/>
              </w:rPr>
              <w:t>...</w:t>
            </w:r>
          </w:p>
          <w:p w:rsidR="000674C6" w:rsidRPr="000674C6" w:rsidRDefault="000674C6" w:rsidP="000674C6">
            <w:pPr>
              <w:spacing w:after="0" w:line="240" w:lineRule="auto"/>
              <w:jc w:val="center"/>
              <w:rPr>
                <w:rFonts w:eastAsia="Times New Roman" w:cs="Times New Roman"/>
                <w:color w:val="auto"/>
                <w:szCs w:val="24"/>
                <w:lang w:val="nl-NL"/>
              </w:rPr>
            </w:pPr>
            <w:r w:rsidRPr="000674C6">
              <w:rPr>
                <w:rFonts w:eastAsia="Times New Roman" w:cs="Times New Roman"/>
                <w:color w:val="auto"/>
                <w:szCs w:val="24"/>
                <w:lang w:val="nl-NL"/>
              </w:rPr>
              <w:t>...</w:t>
            </w:r>
          </w:p>
          <w:p w:rsidR="000674C6" w:rsidRPr="000674C6" w:rsidRDefault="000674C6" w:rsidP="000674C6">
            <w:pPr>
              <w:spacing w:after="0" w:line="240" w:lineRule="auto"/>
              <w:jc w:val="center"/>
              <w:rPr>
                <w:rFonts w:eastAsia="Times New Roman" w:cs="Times New Roman"/>
                <w:color w:val="auto"/>
                <w:szCs w:val="24"/>
                <w:lang w:val="nl-NL"/>
              </w:rPr>
            </w:pPr>
            <w:r w:rsidRPr="000674C6">
              <w:rPr>
                <w:rFonts w:eastAsia="Times New Roman" w:cs="Times New Roman"/>
                <w:color w:val="auto"/>
                <w:szCs w:val="24"/>
                <w:lang w:val="nl-NL"/>
              </w:rPr>
              <w:t>...</w:t>
            </w:r>
          </w:p>
          <w:p w:rsidR="000674C6" w:rsidRPr="000674C6" w:rsidRDefault="000674C6" w:rsidP="000674C6">
            <w:pPr>
              <w:spacing w:after="0" w:line="240" w:lineRule="auto"/>
              <w:jc w:val="center"/>
              <w:rPr>
                <w:rFonts w:eastAsia="Times New Roman" w:cs="Times New Roman"/>
                <w:b/>
                <w:color w:val="auto"/>
                <w:szCs w:val="24"/>
                <w:lang w:val="nl-NL"/>
              </w:rPr>
            </w:pPr>
            <w:r w:rsidRPr="000674C6">
              <w:rPr>
                <w:rFonts w:eastAsia="Times New Roman" w:cs="Times New Roman"/>
                <w:b/>
                <w:color w:val="auto"/>
                <w:szCs w:val="24"/>
                <w:lang w:val="nl-NL"/>
              </w:rPr>
              <w:t>...</w:t>
            </w:r>
          </w:p>
        </w:tc>
      </w:tr>
      <w:tr w:rsidR="000674C6" w:rsidRPr="000674C6" w:rsidTr="008B528A">
        <w:trPr>
          <w:gridAfter w:val="1"/>
          <w:wAfter w:w="25" w:type="dxa"/>
        </w:trPr>
        <w:tc>
          <w:tcPr>
            <w:tcW w:w="6300" w:type="dxa"/>
            <w:gridSpan w:val="3"/>
          </w:tcPr>
          <w:p w:rsidR="000674C6" w:rsidRPr="000674C6" w:rsidRDefault="000674C6" w:rsidP="000674C6">
            <w:pPr>
              <w:spacing w:after="0" w:line="0" w:lineRule="atLeast"/>
              <w:jc w:val="both"/>
              <w:rPr>
                <w:rFonts w:eastAsia="Times New Roman" w:cs="Times New Roman"/>
                <w:b/>
                <w:i/>
                <w:color w:val="auto"/>
                <w:sz w:val="26"/>
                <w:szCs w:val="26"/>
                <w:lang w:val="nl-NL"/>
              </w:rPr>
            </w:pPr>
            <w:r w:rsidRPr="000674C6">
              <w:rPr>
                <w:rFonts w:eastAsia="Times New Roman" w:cs="Times New Roman"/>
                <w:b/>
                <w:i/>
                <w:color w:val="auto"/>
                <w:sz w:val="26"/>
                <w:szCs w:val="26"/>
                <w:lang w:val="nl-NL"/>
              </w:rPr>
              <w:lastRenderedPageBreak/>
              <w:t xml:space="preserve">2. Các khoản đầu tư tài chính </w:t>
            </w:r>
          </w:p>
          <w:p w:rsidR="000674C6" w:rsidRPr="000674C6" w:rsidRDefault="000674C6" w:rsidP="000674C6">
            <w:pPr>
              <w:spacing w:after="0" w:line="0" w:lineRule="atLeast"/>
              <w:jc w:val="both"/>
              <w:rPr>
                <w:rFonts w:eastAsia="Times New Roman" w:cs="Times New Roman"/>
                <w:color w:val="auto"/>
                <w:sz w:val="26"/>
                <w:szCs w:val="26"/>
                <w:lang w:val="nl-NL"/>
              </w:rPr>
            </w:pPr>
          </w:p>
          <w:p w:rsidR="000674C6" w:rsidRPr="000674C6" w:rsidRDefault="000674C6" w:rsidP="000674C6">
            <w:pPr>
              <w:spacing w:after="0" w:line="0" w:lineRule="atLeast"/>
              <w:jc w:val="both"/>
              <w:rPr>
                <w:rFonts w:eastAsia="Times New Roman" w:cs="Times New Roman"/>
                <w:color w:val="auto"/>
                <w:sz w:val="26"/>
                <w:szCs w:val="26"/>
                <w:lang w:val="nl-NL"/>
              </w:rPr>
            </w:pP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xml:space="preserve">a) Chứng khoán kinh doanh (nêu rõ căn cứ đánh giá lại như thế nào, </w:t>
            </w:r>
            <w:r w:rsidRPr="000674C6">
              <w:rPr>
                <w:rFonts w:eastAsia="Times New Roman" w:cs="Times New Roman"/>
                <w:color w:val="auto"/>
                <w:sz w:val="28"/>
                <w:szCs w:val="28"/>
                <w:lang w:val="nl-NL"/>
              </w:rPr>
              <w:t>trường hợp không đánh giá lại được thì giải trình lý do</w:t>
            </w:r>
            <w:r w:rsidRPr="000674C6">
              <w:rPr>
                <w:rFonts w:eastAsia="Times New Roman" w:cs="Times New Roman"/>
                <w:color w:val="auto"/>
                <w:sz w:val="26"/>
                <w:szCs w:val="26"/>
                <w:lang w:val="nl-NL"/>
              </w:rPr>
              <w:t>)</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Tổng giá trị cổ phiếu; </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(chi tiết từng loại cổ phiếu chiếm từ 10% trên tổng giá trị cổ phiếu trở lên)</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Tổng giá trị trái phiếu;</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xml:space="preserve">(chi tiết từng loại trái phiếu chiếm từ 10% trên tổng giá trị trái phiếu trở lên) </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Các khoản đầu tư khác;</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Lý do thay đổi với từng khoản đầu tư/loại cổ phiếu, trái phiếu:</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 Về số lượng</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 Về giá trị</w:t>
            </w:r>
          </w:p>
          <w:p w:rsidR="000674C6" w:rsidRPr="000674C6" w:rsidRDefault="000674C6" w:rsidP="000674C6">
            <w:pPr>
              <w:spacing w:after="0" w:line="0" w:lineRule="atLeast"/>
              <w:rPr>
                <w:rFonts w:eastAsia="Times New Roman" w:cs="Times New Roman"/>
                <w:color w:val="auto"/>
                <w:sz w:val="26"/>
                <w:szCs w:val="26"/>
                <w:lang w:val="nl-NL"/>
              </w:rPr>
            </w:pP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xml:space="preserve">b) Đầu tư nắm giữ đến ngày đáo hạn (nêu rõ căn cứ đánh giá lại như thế nào, </w:t>
            </w:r>
            <w:r w:rsidRPr="000674C6">
              <w:rPr>
                <w:rFonts w:eastAsia="Times New Roman" w:cs="Times New Roman"/>
                <w:color w:val="auto"/>
                <w:sz w:val="28"/>
                <w:szCs w:val="28"/>
                <w:lang w:val="nl-NL"/>
              </w:rPr>
              <w:t>trường hợp không đánh giá lại được thì giải trình lý do</w:t>
            </w:r>
            <w:r w:rsidRPr="000674C6">
              <w:rPr>
                <w:rFonts w:eastAsia="Times New Roman" w:cs="Times New Roman"/>
                <w:color w:val="auto"/>
                <w:sz w:val="26"/>
                <w:szCs w:val="26"/>
                <w:lang w:val="nl-NL"/>
              </w:rPr>
              <w:t>)</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Tiền gửi có kỳ hạn</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Trái phiếu</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Các khoản đầu tư khác</w:t>
            </w:r>
          </w:p>
          <w:p w:rsidR="000674C6" w:rsidRPr="000674C6" w:rsidRDefault="000674C6" w:rsidP="000674C6">
            <w:pPr>
              <w:spacing w:after="0" w:line="0" w:lineRule="atLeast"/>
              <w:rPr>
                <w:rFonts w:eastAsia="Times New Roman" w:cs="Times New Roman"/>
                <w:color w:val="auto"/>
                <w:sz w:val="26"/>
                <w:szCs w:val="26"/>
                <w:lang w:val="nl-NL"/>
              </w:rPr>
            </w:pPr>
          </w:p>
          <w:p w:rsidR="000674C6" w:rsidRPr="000674C6" w:rsidRDefault="000674C6" w:rsidP="000674C6">
            <w:pPr>
              <w:spacing w:after="0" w:line="0" w:lineRule="atLeast"/>
              <w:rPr>
                <w:rFonts w:eastAsia="Times New Roman" w:cs="Times New Roman"/>
                <w:b/>
                <w:color w:val="auto"/>
                <w:sz w:val="22"/>
                <w:szCs w:val="22"/>
                <w:lang w:val="nl-NL"/>
              </w:rPr>
            </w:pPr>
            <w:r w:rsidRPr="000674C6">
              <w:rPr>
                <w:rFonts w:eastAsia="Times New Roman" w:cs="Times New Roman"/>
                <w:color w:val="auto"/>
                <w:sz w:val="26"/>
                <w:szCs w:val="26"/>
                <w:lang w:val="nl-NL"/>
              </w:rPr>
              <w:t xml:space="preserve">c) Đầu tư góp vốn vào đơn vị khác (chi tiết từng khoản đầu tư theo tỷ lệ vốn nắm giữ và tỷ lệ quyền biểu quyết); Nêu rõ căn cứ đánh giá lại, </w:t>
            </w:r>
            <w:r w:rsidRPr="000674C6">
              <w:rPr>
                <w:rFonts w:eastAsia="Times New Roman" w:cs="Times New Roman"/>
                <w:color w:val="auto"/>
                <w:sz w:val="28"/>
                <w:szCs w:val="28"/>
                <w:lang w:val="nl-NL"/>
              </w:rPr>
              <w:t>trường hợp không đánh giá lại được thì giải trình lý do.</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Đầu tư vào công ty con </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Đầu tư vào công ty liên doanh, liên kết;</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Đầu tư vào đơn vị khác;</w:t>
            </w:r>
          </w:p>
        </w:tc>
        <w:tc>
          <w:tcPr>
            <w:tcW w:w="1831" w:type="dxa"/>
            <w:gridSpan w:val="4"/>
          </w:tcPr>
          <w:p w:rsidR="000674C6" w:rsidRPr="000674C6" w:rsidRDefault="000674C6" w:rsidP="000674C6">
            <w:pPr>
              <w:spacing w:after="0" w:line="0" w:lineRule="atLeast"/>
              <w:jc w:val="center"/>
              <w:rPr>
                <w:rFonts w:eastAsia="Times New Roman" w:cs="Times New Roman"/>
                <w:color w:val="auto"/>
                <w:sz w:val="22"/>
                <w:szCs w:val="22"/>
                <w:lang w:val="nl-NL"/>
              </w:rPr>
            </w:pPr>
            <w:r w:rsidRPr="000674C6">
              <w:rPr>
                <w:rFonts w:eastAsia="Times New Roman" w:cs="Times New Roman"/>
                <w:color w:val="auto"/>
                <w:sz w:val="22"/>
                <w:szCs w:val="22"/>
                <w:lang w:val="nl-NL"/>
              </w:rPr>
              <w:t>Cuối năm</w:t>
            </w:r>
          </w:p>
          <w:p w:rsidR="000674C6" w:rsidRPr="000674C6" w:rsidRDefault="000674C6" w:rsidP="000674C6">
            <w:pPr>
              <w:spacing w:after="0" w:line="0" w:lineRule="atLeast"/>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Giá           Giá</w:t>
            </w:r>
          </w:p>
          <w:p w:rsidR="000674C6" w:rsidRPr="000674C6" w:rsidRDefault="000674C6" w:rsidP="000674C6">
            <w:pPr>
              <w:spacing w:after="0" w:line="0" w:lineRule="atLeast"/>
              <w:rPr>
                <w:rFonts w:eastAsia="Times New Roman" w:cs="Times New Roman"/>
                <w:color w:val="auto"/>
                <w:sz w:val="22"/>
                <w:szCs w:val="22"/>
                <w:lang w:val="nl-NL"/>
              </w:rPr>
            </w:pPr>
            <w:r w:rsidRPr="000674C6">
              <w:rPr>
                <w:rFonts w:eastAsia="Times New Roman" w:cs="Times New Roman"/>
                <w:color w:val="auto"/>
                <w:sz w:val="22"/>
                <w:szCs w:val="22"/>
                <w:lang w:val="nl-NL"/>
              </w:rPr>
              <w:t>đánh giá lại    gốc</w:t>
            </w:r>
          </w:p>
          <w:p w:rsidR="000674C6" w:rsidRPr="000674C6" w:rsidRDefault="000674C6" w:rsidP="000674C6">
            <w:pPr>
              <w:spacing w:after="0" w:line="0" w:lineRule="atLeast"/>
              <w:jc w:val="center"/>
              <w:rPr>
                <w:rFonts w:eastAsia="Times New Roman" w:cs="Times New Roman"/>
                <w:color w:val="auto"/>
                <w:sz w:val="22"/>
                <w:szCs w:val="22"/>
                <w:lang w:val="nl-NL"/>
              </w:rPr>
            </w:pPr>
          </w:p>
          <w:p w:rsidR="000674C6" w:rsidRPr="000674C6" w:rsidRDefault="000674C6" w:rsidP="000674C6">
            <w:pPr>
              <w:spacing w:after="0" w:line="0" w:lineRule="atLeast"/>
              <w:jc w:val="center"/>
              <w:rPr>
                <w:rFonts w:eastAsia="Times New Roman" w:cs="Times New Roman"/>
                <w:b/>
                <w:color w:val="auto"/>
                <w:sz w:val="22"/>
                <w:szCs w:val="22"/>
                <w:lang w:val="nl-NL"/>
              </w:rPr>
            </w:pPr>
          </w:p>
          <w:p w:rsidR="000674C6" w:rsidRPr="000674C6" w:rsidRDefault="000674C6" w:rsidP="000674C6">
            <w:pPr>
              <w:spacing w:after="0" w:line="0" w:lineRule="atLeast"/>
              <w:jc w:val="center"/>
              <w:rPr>
                <w:rFonts w:eastAsia="Times New Roman" w:cs="Times New Roman"/>
                <w:b/>
                <w:color w:val="auto"/>
                <w:sz w:val="22"/>
                <w:szCs w:val="22"/>
                <w:lang w:val="nl-NL"/>
              </w:rPr>
            </w:pPr>
          </w:p>
          <w:p w:rsidR="000674C6" w:rsidRPr="000674C6" w:rsidRDefault="000674C6" w:rsidP="000674C6">
            <w:pPr>
              <w:spacing w:after="0" w:line="0" w:lineRule="atLeast"/>
              <w:jc w:val="center"/>
              <w:rPr>
                <w:rFonts w:eastAsia="Times New Roman" w:cs="Times New Roman"/>
                <w:b/>
                <w:color w:val="auto"/>
                <w:sz w:val="22"/>
                <w:szCs w:val="22"/>
                <w:lang w:val="nl-NL"/>
              </w:rPr>
            </w:pPr>
          </w:p>
          <w:p w:rsidR="000674C6" w:rsidRPr="000674C6" w:rsidRDefault="000674C6" w:rsidP="000674C6">
            <w:pPr>
              <w:spacing w:after="0" w:line="240" w:lineRule="auto"/>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w:t>
            </w:r>
          </w:p>
          <w:p w:rsidR="000674C6" w:rsidRPr="000674C6" w:rsidRDefault="000674C6" w:rsidP="000674C6">
            <w:pPr>
              <w:spacing w:after="0" w:line="240" w:lineRule="auto"/>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w:t>
            </w:r>
          </w:p>
          <w:p w:rsidR="000674C6" w:rsidRPr="000674C6" w:rsidRDefault="000674C6" w:rsidP="000674C6">
            <w:pPr>
              <w:spacing w:after="0" w:line="240" w:lineRule="auto"/>
              <w:rPr>
                <w:rFonts w:eastAsia="Times New Roman" w:cs="Times New Roman"/>
                <w:color w:val="auto"/>
                <w:sz w:val="22"/>
                <w:szCs w:val="22"/>
                <w:lang w:val="nl-NL"/>
              </w:rPr>
            </w:pPr>
          </w:p>
          <w:p w:rsidR="000674C6" w:rsidRPr="000674C6" w:rsidRDefault="000674C6" w:rsidP="000674C6">
            <w:pPr>
              <w:spacing w:after="0" w:line="240" w:lineRule="auto"/>
              <w:rPr>
                <w:rFonts w:eastAsia="Times New Roman" w:cs="Times New Roman"/>
                <w:color w:val="auto"/>
                <w:sz w:val="22"/>
                <w:szCs w:val="22"/>
                <w:lang w:val="nl-NL"/>
              </w:rPr>
            </w:pPr>
          </w:p>
          <w:p w:rsidR="000674C6" w:rsidRPr="000674C6" w:rsidRDefault="000674C6" w:rsidP="000674C6">
            <w:pPr>
              <w:spacing w:after="0" w:line="240" w:lineRule="auto"/>
              <w:rPr>
                <w:rFonts w:eastAsia="Times New Roman" w:cs="Times New Roman"/>
                <w:color w:val="auto"/>
                <w:sz w:val="22"/>
                <w:szCs w:val="22"/>
                <w:lang w:val="nl-NL"/>
              </w:rPr>
            </w:pPr>
          </w:p>
          <w:p w:rsidR="000674C6" w:rsidRPr="000674C6" w:rsidRDefault="000674C6" w:rsidP="000674C6">
            <w:pPr>
              <w:spacing w:after="0" w:line="240" w:lineRule="auto"/>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w:t>
            </w:r>
          </w:p>
          <w:p w:rsidR="000674C6" w:rsidRPr="000674C6" w:rsidRDefault="000674C6" w:rsidP="000674C6">
            <w:pPr>
              <w:spacing w:after="0" w:line="240" w:lineRule="auto"/>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w:t>
            </w:r>
          </w:p>
          <w:p w:rsidR="000674C6" w:rsidRPr="000674C6" w:rsidRDefault="000674C6" w:rsidP="000674C6">
            <w:pPr>
              <w:spacing w:after="0" w:line="240" w:lineRule="auto"/>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w:t>
            </w:r>
          </w:p>
          <w:p w:rsidR="000674C6" w:rsidRPr="000674C6" w:rsidRDefault="000674C6" w:rsidP="000674C6">
            <w:pPr>
              <w:spacing w:after="0" w:line="0" w:lineRule="atLeast"/>
              <w:jc w:val="both"/>
              <w:rPr>
                <w:rFonts w:eastAsia="Times New Roman" w:cs="Times New Roman"/>
                <w:color w:val="auto"/>
                <w:sz w:val="22"/>
                <w:szCs w:val="22"/>
                <w:lang w:val="nl-NL"/>
              </w:rPr>
            </w:pPr>
          </w:p>
          <w:p w:rsidR="000674C6" w:rsidRPr="000674C6" w:rsidRDefault="000674C6" w:rsidP="000674C6">
            <w:pPr>
              <w:spacing w:after="0" w:line="0" w:lineRule="atLeast"/>
              <w:jc w:val="both"/>
              <w:rPr>
                <w:rFonts w:eastAsia="Times New Roman" w:cs="Times New Roman"/>
                <w:color w:val="auto"/>
                <w:sz w:val="22"/>
                <w:szCs w:val="22"/>
                <w:lang w:val="nl-NL"/>
              </w:rPr>
            </w:pPr>
          </w:p>
          <w:p w:rsidR="000674C6" w:rsidRPr="000674C6" w:rsidRDefault="000674C6" w:rsidP="000674C6">
            <w:pPr>
              <w:spacing w:after="0" w:line="0" w:lineRule="atLeast"/>
              <w:jc w:val="both"/>
              <w:rPr>
                <w:rFonts w:eastAsia="Times New Roman" w:cs="Times New Roman"/>
                <w:color w:val="auto"/>
                <w:sz w:val="22"/>
                <w:szCs w:val="22"/>
                <w:lang w:val="nl-NL"/>
              </w:rPr>
            </w:pPr>
          </w:p>
          <w:p w:rsidR="000674C6" w:rsidRPr="000674C6" w:rsidRDefault="000674C6" w:rsidP="000674C6">
            <w:pPr>
              <w:spacing w:after="0" w:line="0" w:lineRule="atLeast"/>
              <w:jc w:val="both"/>
              <w:rPr>
                <w:rFonts w:eastAsia="Times New Roman" w:cs="Times New Roman"/>
                <w:color w:val="auto"/>
                <w:sz w:val="22"/>
                <w:szCs w:val="22"/>
                <w:lang w:val="nl-NL"/>
              </w:rPr>
            </w:pPr>
          </w:p>
          <w:p w:rsidR="000674C6" w:rsidRPr="000674C6" w:rsidRDefault="000674C6" w:rsidP="000674C6">
            <w:pPr>
              <w:spacing w:after="0" w:line="0" w:lineRule="atLeast"/>
              <w:jc w:val="both"/>
              <w:rPr>
                <w:rFonts w:eastAsia="Times New Roman" w:cs="Times New Roman"/>
                <w:color w:val="auto"/>
                <w:sz w:val="22"/>
                <w:szCs w:val="22"/>
                <w:lang w:val="nl-NL"/>
              </w:rPr>
            </w:pPr>
          </w:p>
          <w:p w:rsidR="000674C6" w:rsidRPr="000674C6" w:rsidRDefault="000674C6" w:rsidP="000674C6">
            <w:pPr>
              <w:spacing w:after="0" w:line="0" w:lineRule="atLeast"/>
              <w:jc w:val="both"/>
              <w:rPr>
                <w:rFonts w:eastAsia="Times New Roman" w:cs="Times New Roman"/>
                <w:color w:val="auto"/>
                <w:sz w:val="22"/>
                <w:szCs w:val="22"/>
                <w:lang w:val="nl-NL"/>
              </w:rPr>
            </w:pPr>
          </w:p>
          <w:p w:rsidR="000674C6" w:rsidRPr="000674C6" w:rsidRDefault="000674C6" w:rsidP="000674C6">
            <w:pPr>
              <w:spacing w:after="0" w:line="0" w:lineRule="atLeast"/>
              <w:jc w:val="both"/>
              <w:rPr>
                <w:rFonts w:eastAsia="Times New Roman" w:cs="Times New Roman"/>
                <w:color w:val="auto"/>
                <w:sz w:val="22"/>
                <w:szCs w:val="22"/>
                <w:lang w:val="nl-NL"/>
              </w:rPr>
            </w:pPr>
          </w:p>
          <w:p w:rsidR="000674C6" w:rsidRPr="000674C6" w:rsidRDefault="000674C6" w:rsidP="000674C6">
            <w:pPr>
              <w:spacing w:after="0" w:line="0" w:lineRule="atLeast"/>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Giá           Giá</w:t>
            </w:r>
          </w:p>
          <w:p w:rsidR="000674C6" w:rsidRPr="000674C6" w:rsidRDefault="000674C6" w:rsidP="000674C6">
            <w:pPr>
              <w:spacing w:after="0" w:line="0" w:lineRule="atLeast"/>
              <w:jc w:val="center"/>
              <w:rPr>
                <w:rFonts w:eastAsia="Times New Roman" w:cs="Times New Roman"/>
                <w:b/>
                <w:color w:val="auto"/>
                <w:sz w:val="22"/>
                <w:szCs w:val="22"/>
                <w:lang w:val="nl-NL"/>
              </w:rPr>
            </w:pPr>
            <w:r w:rsidRPr="000674C6">
              <w:rPr>
                <w:rFonts w:eastAsia="Times New Roman" w:cs="Times New Roman"/>
                <w:color w:val="auto"/>
                <w:sz w:val="22"/>
                <w:szCs w:val="22"/>
                <w:lang w:val="nl-NL"/>
              </w:rPr>
              <w:t>đánh giá lại    gốc</w:t>
            </w:r>
          </w:p>
          <w:p w:rsidR="000674C6" w:rsidRPr="000674C6" w:rsidRDefault="000674C6" w:rsidP="000674C6">
            <w:pPr>
              <w:spacing w:after="0" w:line="0" w:lineRule="atLeast"/>
              <w:jc w:val="center"/>
              <w:rPr>
                <w:rFonts w:eastAsia="Times New Roman" w:cs="Times New Roman"/>
                <w:b/>
                <w:color w:val="auto"/>
                <w:sz w:val="22"/>
                <w:szCs w:val="22"/>
                <w:lang w:val="nl-NL"/>
              </w:rPr>
            </w:pPr>
          </w:p>
          <w:p w:rsidR="000674C6" w:rsidRPr="000674C6" w:rsidRDefault="000674C6" w:rsidP="000674C6">
            <w:pPr>
              <w:spacing w:after="0" w:line="240" w:lineRule="auto"/>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        </w:t>
            </w:r>
          </w:p>
          <w:p w:rsidR="000674C6" w:rsidRPr="000674C6" w:rsidRDefault="000674C6" w:rsidP="000674C6">
            <w:pPr>
              <w:spacing w:after="0" w:line="240" w:lineRule="auto"/>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         </w:t>
            </w:r>
          </w:p>
          <w:p w:rsidR="000674C6" w:rsidRPr="000674C6" w:rsidRDefault="000674C6" w:rsidP="000674C6">
            <w:pPr>
              <w:spacing w:after="0" w:line="240" w:lineRule="auto"/>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        </w:t>
            </w:r>
          </w:p>
          <w:p w:rsidR="000674C6" w:rsidRPr="000674C6" w:rsidRDefault="000674C6" w:rsidP="000674C6">
            <w:pPr>
              <w:spacing w:after="0" w:line="0" w:lineRule="atLeast"/>
              <w:jc w:val="center"/>
              <w:rPr>
                <w:rFonts w:eastAsia="Times New Roman" w:cs="Times New Roman"/>
                <w:b/>
                <w:color w:val="auto"/>
                <w:sz w:val="22"/>
                <w:szCs w:val="22"/>
                <w:lang w:val="nl-NL"/>
              </w:rPr>
            </w:pPr>
          </w:p>
          <w:p w:rsidR="000674C6" w:rsidRPr="000674C6" w:rsidRDefault="000674C6" w:rsidP="000674C6">
            <w:pPr>
              <w:spacing w:after="0" w:line="0" w:lineRule="atLeast"/>
              <w:jc w:val="center"/>
              <w:rPr>
                <w:rFonts w:eastAsia="Times New Roman" w:cs="Times New Roman"/>
                <w:b/>
                <w:color w:val="auto"/>
                <w:sz w:val="22"/>
                <w:szCs w:val="22"/>
                <w:lang w:val="nl-NL"/>
              </w:rPr>
            </w:pPr>
          </w:p>
          <w:p w:rsidR="000674C6" w:rsidRPr="000674C6" w:rsidRDefault="000674C6" w:rsidP="000674C6">
            <w:pPr>
              <w:spacing w:after="0" w:line="0" w:lineRule="atLeast"/>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Giá           Giá</w:t>
            </w:r>
          </w:p>
          <w:p w:rsidR="000674C6" w:rsidRPr="000674C6" w:rsidRDefault="000674C6" w:rsidP="000674C6">
            <w:pPr>
              <w:spacing w:after="0" w:line="0" w:lineRule="atLeast"/>
              <w:jc w:val="center"/>
              <w:rPr>
                <w:rFonts w:eastAsia="Times New Roman" w:cs="Times New Roman"/>
                <w:b/>
                <w:color w:val="auto"/>
                <w:sz w:val="22"/>
                <w:szCs w:val="22"/>
                <w:lang w:val="nl-NL"/>
              </w:rPr>
            </w:pPr>
            <w:r w:rsidRPr="000674C6">
              <w:rPr>
                <w:rFonts w:eastAsia="Times New Roman" w:cs="Times New Roman"/>
                <w:color w:val="auto"/>
                <w:sz w:val="22"/>
                <w:szCs w:val="22"/>
                <w:lang w:val="nl-NL"/>
              </w:rPr>
              <w:t>đánh giá lại    gốc</w:t>
            </w:r>
          </w:p>
          <w:p w:rsidR="000674C6" w:rsidRPr="000674C6" w:rsidRDefault="000674C6" w:rsidP="000674C6">
            <w:pPr>
              <w:spacing w:after="0" w:line="0" w:lineRule="atLeast"/>
              <w:jc w:val="center"/>
              <w:rPr>
                <w:rFonts w:eastAsia="Times New Roman" w:cs="Times New Roman"/>
                <w:b/>
                <w:color w:val="auto"/>
                <w:sz w:val="22"/>
                <w:szCs w:val="22"/>
                <w:lang w:val="nl-NL"/>
              </w:rPr>
            </w:pPr>
          </w:p>
          <w:p w:rsidR="000674C6" w:rsidRPr="000674C6" w:rsidRDefault="000674C6" w:rsidP="000674C6">
            <w:pPr>
              <w:spacing w:after="0" w:line="0" w:lineRule="atLeast"/>
              <w:jc w:val="center"/>
              <w:rPr>
                <w:rFonts w:eastAsia="Times New Roman" w:cs="Times New Roman"/>
                <w:b/>
                <w:color w:val="auto"/>
                <w:sz w:val="22"/>
                <w:szCs w:val="22"/>
                <w:lang w:val="nl-NL"/>
              </w:rPr>
            </w:pPr>
          </w:p>
          <w:p w:rsidR="000674C6" w:rsidRPr="000674C6" w:rsidRDefault="000674C6" w:rsidP="000674C6">
            <w:pPr>
              <w:spacing w:after="0" w:line="0" w:lineRule="atLeast"/>
              <w:jc w:val="center"/>
              <w:rPr>
                <w:rFonts w:eastAsia="Times New Roman" w:cs="Times New Roman"/>
                <w:b/>
                <w:color w:val="auto"/>
                <w:sz w:val="22"/>
                <w:szCs w:val="22"/>
                <w:lang w:val="nl-NL"/>
              </w:rPr>
            </w:pPr>
          </w:p>
          <w:p w:rsidR="000674C6" w:rsidRPr="000674C6" w:rsidRDefault="000674C6" w:rsidP="000674C6">
            <w:pPr>
              <w:spacing w:after="0" w:line="240" w:lineRule="auto"/>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        </w:t>
            </w:r>
          </w:p>
          <w:p w:rsidR="000674C6" w:rsidRPr="000674C6" w:rsidRDefault="000674C6" w:rsidP="000674C6">
            <w:pPr>
              <w:spacing w:after="0" w:line="240" w:lineRule="auto"/>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         </w:t>
            </w:r>
          </w:p>
          <w:p w:rsidR="000674C6" w:rsidRPr="000674C6" w:rsidRDefault="000674C6" w:rsidP="000674C6">
            <w:pPr>
              <w:spacing w:after="0" w:line="240" w:lineRule="auto"/>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        </w:t>
            </w:r>
          </w:p>
          <w:p w:rsidR="000674C6" w:rsidRPr="000674C6" w:rsidRDefault="000674C6" w:rsidP="000674C6">
            <w:pPr>
              <w:spacing w:after="0" w:line="0" w:lineRule="atLeast"/>
              <w:jc w:val="center"/>
              <w:rPr>
                <w:rFonts w:eastAsia="Times New Roman" w:cs="Times New Roman"/>
                <w:b/>
                <w:color w:val="auto"/>
                <w:sz w:val="22"/>
                <w:szCs w:val="22"/>
                <w:lang w:val="nl-NL"/>
              </w:rPr>
            </w:pPr>
          </w:p>
        </w:tc>
        <w:tc>
          <w:tcPr>
            <w:tcW w:w="1980" w:type="dxa"/>
            <w:gridSpan w:val="6"/>
          </w:tcPr>
          <w:p w:rsidR="000674C6" w:rsidRPr="000674C6" w:rsidRDefault="000674C6" w:rsidP="000674C6">
            <w:pPr>
              <w:spacing w:after="0" w:line="0" w:lineRule="atLeast"/>
              <w:jc w:val="center"/>
              <w:rPr>
                <w:rFonts w:eastAsia="Times New Roman" w:cs="Times New Roman"/>
                <w:color w:val="auto"/>
                <w:sz w:val="22"/>
                <w:szCs w:val="22"/>
                <w:lang w:val="nl-NL"/>
              </w:rPr>
            </w:pPr>
            <w:r w:rsidRPr="000674C6">
              <w:rPr>
                <w:rFonts w:eastAsia="Times New Roman" w:cs="Times New Roman"/>
                <w:color w:val="auto"/>
                <w:sz w:val="22"/>
                <w:szCs w:val="22"/>
                <w:lang w:val="nl-NL"/>
              </w:rPr>
              <w:t>Đầu năm</w:t>
            </w:r>
          </w:p>
          <w:p w:rsidR="000674C6" w:rsidRPr="000674C6" w:rsidRDefault="000674C6" w:rsidP="000674C6">
            <w:pPr>
              <w:spacing w:after="0" w:line="0" w:lineRule="atLeast"/>
              <w:rPr>
                <w:rFonts w:eastAsia="Times New Roman" w:cs="Times New Roman"/>
                <w:color w:val="auto"/>
                <w:sz w:val="22"/>
                <w:szCs w:val="22"/>
                <w:lang w:val="nl-NL"/>
              </w:rPr>
            </w:pPr>
            <w:r w:rsidRPr="000674C6">
              <w:rPr>
                <w:rFonts w:eastAsia="Times New Roman" w:cs="Times New Roman"/>
                <w:color w:val="auto"/>
                <w:sz w:val="22"/>
                <w:szCs w:val="22"/>
                <w:lang w:val="nl-NL"/>
              </w:rPr>
              <w:t>Giá    Giá trị    Dự</w:t>
            </w:r>
          </w:p>
          <w:p w:rsidR="000674C6" w:rsidRPr="000674C6" w:rsidRDefault="000674C6" w:rsidP="000674C6">
            <w:pPr>
              <w:spacing w:after="0" w:line="0" w:lineRule="atLeast"/>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gốc    hợp lý phòng</w:t>
            </w:r>
          </w:p>
          <w:p w:rsidR="000674C6" w:rsidRPr="000674C6" w:rsidRDefault="000674C6" w:rsidP="000674C6">
            <w:pPr>
              <w:spacing w:after="0" w:line="240" w:lineRule="auto"/>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w:t>
            </w:r>
          </w:p>
          <w:p w:rsidR="000674C6" w:rsidRPr="000674C6" w:rsidRDefault="000674C6" w:rsidP="000674C6">
            <w:pPr>
              <w:spacing w:after="0" w:line="240" w:lineRule="auto"/>
              <w:rPr>
                <w:rFonts w:eastAsia="Times New Roman" w:cs="Times New Roman"/>
                <w:color w:val="auto"/>
                <w:sz w:val="22"/>
                <w:szCs w:val="22"/>
                <w:lang w:val="nl-NL"/>
              </w:rPr>
            </w:pPr>
          </w:p>
          <w:p w:rsidR="000674C6" w:rsidRPr="000674C6" w:rsidRDefault="000674C6" w:rsidP="000674C6">
            <w:pPr>
              <w:spacing w:after="0" w:line="240" w:lineRule="auto"/>
              <w:rPr>
                <w:rFonts w:eastAsia="Times New Roman" w:cs="Times New Roman"/>
                <w:color w:val="auto"/>
                <w:sz w:val="22"/>
                <w:szCs w:val="22"/>
                <w:lang w:val="nl-NL"/>
              </w:rPr>
            </w:pPr>
          </w:p>
          <w:p w:rsidR="000674C6" w:rsidRPr="000674C6" w:rsidRDefault="000674C6" w:rsidP="000674C6">
            <w:pPr>
              <w:spacing w:after="0" w:line="240" w:lineRule="auto"/>
              <w:rPr>
                <w:rFonts w:eastAsia="Times New Roman" w:cs="Times New Roman"/>
                <w:color w:val="auto"/>
                <w:sz w:val="22"/>
                <w:szCs w:val="22"/>
                <w:lang w:val="nl-NL"/>
              </w:rPr>
            </w:pPr>
          </w:p>
          <w:p w:rsidR="000674C6" w:rsidRPr="000674C6" w:rsidRDefault="000674C6" w:rsidP="000674C6">
            <w:pPr>
              <w:spacing w:after="0" w:line="240" w:lineRule="auto"/>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        ...</w:t>
            </w:r>
          </w:p>
          <w:p w:rsidR="000674C6" w:rsidRPr="000674C6" w:rsidRDefault="000674C6" w:rsidP="000674C6">
            <w:pPr>
              <w:spacing w:after="0" w:line="240" w:lineRule="auto"/>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w:t>
            </w:r>
          </w:p>
          <w:p w:rsidR="000674C6" w:rsidRPr="000674C6" w:rsidRDefault="000674C6" w:rsidP="000674C6">
            <w:pPr>
              <w:spacing w:after="0" w:line="240" w:lineRule="auto"/>
              <w:rPr>
                <w:rFonts w:eastAsia="Times New Roman" w:cs="Times New Roman"/>
                <w:color w:val="auto"/>
                <w:sz w:val="22"/>
                <w:szCs w:val="22"/>
                <w:lang w:val="nl-NL"/>
              </w:rPr>
            </w:pPr>
          </w:p>
          <w:p w:rsidR="000674C6" w:rsidRPr="000674C6" w:rsidRDefault="000674C6" w:rsidP="000674C6">
            <w:pPr>
              <w:spacing w:after="0" w:line="240" w:lineRule="auto"/>
              <w:rPr>
                <w:rFonts w:eastAsia="Times New Roman" w:cs="Times New Roman"/>
                <w:color w:val="auto"/>
                <w:sz w:val="22"/>
                <w:szCs w:val="22"/>
                <w:lang w:val="nl-NL"/>
              </w:rPr>
            </w:pPr>
          </w:p>
          <w:p w:rsidR="000674C6" w:rsidRPr="000674C6" w:rsidRDefault="000674C6" w:rsidP="000674C6">
            <w:pPr>
              <w:spacing w:after="0" w:line="240" w:lineRule="auto"/>
              <w:rPr>
                <w:rFonts w:eastAsia="Times New Roman" w:cs="Times New Roman"/>
                <w:color w:val="auto"/>
                <w:sz w:val="22"/>
                <w:szCs w:val="22"/>
                <w:lang w:val="nl-NL"/>
              </w:rPr>
            </w:pPr>
          </w:p>
          <w:p w:rsidR="000674C6" w:rsidRPr="000674C6" w:rsidRDefault="000674C6" w:rsidP="000674C6">
            <w:pPr>
              <w:spacing w:after="0" w:line="240" w:lineRule="auto"/>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        ...</w:t>
            </w:r>
          </w:p>
          <w:p w:rsidR="000674C6" w:rsidRPr="000674C6" w:rsidRDefault="000674C6" w:rsidP="000674C6">
            <w:pPr>
              <w:spacing w:after="0" w:line="240" w:lineRule="auto"/>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w:t>
            </w:r>
          </w:p>
          <w:p w:rsidR="000674C6" w:rsidRPr="000674C6" w:rsidRDefault="000674C6" w:rsidP="000674C6">
            <w:pPr>
              <w:spacing w:after="0" w:line="240" w:lineRule="auto"/>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        ...</w:t>
            </w:r>
          </w:p>
          <w:p w:rsidR="000674C6" w:rsidRPr="000674C6" w:rsidRDefault="000674C6" w:rsidP="000674C6">
            <w:pPr>
              <w:spacing w:after="0" w:line="0" w:lineRule="atLeast"/>
              <w:jc w:val="center"/>
              <w:rPr>
                <w:rFonts w:eastAsia="Times New Roman" w:cs="Times New Roman"/>
                <w:color w:val="auto"/>
                <w:sz w:val="22"/>
                <w:szCs w:val="22"/>
                <w:lang w:val="nl-NL"/>
              </w:rPr>
            </w:pPr>
          </w:p>
          <w:p w:rsidR="000674C6" w:rsidRPr="000674C6" w:rsidRDefault="000674C6" w:rsidP="000674C6">
            <w:pPr>
              <w:spacing w:after="0" w:line="0" w:lineRule="atLeast"/>
              <w:jc w:val="center"/>
              <w:rPr>
                <w:rFonts w:eastAsia="Times New Roman" w:cs="Times New Roman"/>
                <w:color w:val="auto"/>
                <w:sz w:val="22"/>
                <w:szCs w:val="22"/>
                <w:lang w:val="nl-NL"/>
              </w:rPr>
            </w:pPr>
          </w:p>
          <w:p w:rsidR="000674C6" w:rsidRPr="000674C6" w:rsidRDefault="000674C6" w:rsidP="000674C6">
            <w:pPr>
              <w:spacing w:after="0" w:line="0" w:lineRule="atLeast"/>
              <w:jc w:val="center"/>
              <w:rPr>
                <w:rFonts w:eastAsia="Times New Roman" w:cs="Times New Roman"/>
                <w:color w:val="auto"/>
                <w:sz w:val="22"/>
                <w:szCs w:val="22"/>
                <w:lang w:val="nl-NL"/>
              </w:rPr>
            </w:pPr>
          </w:p>
          <w:p w:rsidR="000674C6" w:rsidRPr="000674C6" w:rsidRDefault="000674C6" w:rsidP="000674C6">
            <w:pPr>
              <w:spacing w:after="0" w:line="0" w:lineRule="atLeast"/>
              <w:jc w:val="both"/>
              <w:rPr>
                <w:rFonts w:eastAsia="Times New Roman" w:cs="Times New Roman"/>
                <w:color w:val="auto"/>
                <w:sz w:val="22"/>
                <w:szCs w:val="22"/>
                <w:lang w:val="nl-NL"/>
              </w:rPr>
            </w:pPr>
          </w:p>
          <w:p w:rsidR="000674C6" w:rsidRPr="000674C6" w:rsidRDefault="000674C6" w:rsidP="000674C6">
            <w:pPr>
              <w:spacing w:after="0" w:line="0" w:lineRule="atLeast"/>
              <w:jc w:val="both"/>
              <w:rPr>
                <w:rFonts w:eastAsia="Times New Roman" w:cs="Times New Roman"/>
                <w:color w:val="auto"/>
                <w:sz w:val="22"/>
                <w:szCs w:val="22"/>
                <w:lang w:val="nl-NL"/>
              </w:rPr>
            </w:pPr>
          </w:p>
          <w:p w:rsidR="000674C6" w:rsidRPr="000674C6" w:rsidRDefault="000674C6" w:rsidP="000674C6">
            <w:pPr>
              <w:spacing w:after="0" w:line="0" w:lineRule="atLeast"/>
              <w:jc w:val="both"/>
              <w:rPr>
                <w:rFonts w:eastAsia="Times New Roman" w:cs="Times New Roman"/>
                <w:color w:val="auto"/>
                <w:sz w:val="22"/>
                <w:szCs w:val="22"/>
                <w:lang w:val="nl-NL"/>
              </w:rPr>
            </w:pPr>
          </w:p>
          <w:p w:rsidR="000674C6" w:rsidRPr="000674C6" w:rsidRDefault="000674C6" w:rsidP="000674C6">
            <w:pPr>
              <w:spacing w:after="0" w:line="0" w:lineRule="atLeast"/>
              <w:jc w:val="both"/>
              <w:rPr>
                <w:rFonts w:eastAsia="Times New Roman" w:cs="Times New Roman"/>
                <w:color w:val="auto"/>
                <w:sz w:val="22"/>
                <w:szCs w:val="22"/>
                <w:lang w:val="nl-NL"/>
              </w:rPr>
            </w:pPr>
          </w:p>
          <w:p w:rsidR="000674C6" w:rsidRPr="000674C6" w:rsidRDefault="000674C6" w:rsidP="000674C6">
            <w:pPr>
              <w:spacing w:after="0" w:line="0" w:lineRule="atLeast"/>
              <w:jc w:val="both"/>
              <w:rPr>
                <w:rFonts w:eastAsia="Times New Roman" w:cs="Times New Roman"/>
                <w:color w:val="auto"/>
                <w:sz w:val="22"/>
                <w:szCs w:val="22"/>
                <w:lang w:val="nl-NL"/>
              </w:rPr>
            </w:pPr>
            <w:r w:rsidRPr="000674C6">
              <w:rPr>
                <w:rFonts w:eastAsia="Times New Roman" w:cs="Times New Roman"/>
                <w:color w:val="auto"/>
                <w:sz w:val="22"/>
                <w:szCs w:val="22"/>
                <w:lang w:val="nl-NL"/>
              </w:rPr>
              <w:t xml:space="preserve">Giá gốc       Giá trị </w:t>
            </w:r>
          </w:p>
          <w:p w:rsidR="000674C6" w:rsidRPr="000674C6" w:rsidRDefault="000674C6" w:rsidP="000674C6">
            <w:pPr>
              <w:spacing w:after="0" w:line="0" w:lineRule="atLeast"/>
              <w:jc w:val="both"/>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ghi sổ</w:t>
            </w:r>
          </w:p>
          <w:p w:rsidR="000674C6" w:rsidRPr="000674C6" w:rsidRDefault="000674C6" w:rsidP="000674C6">
            <w:pPr>
              <w:spacing w:after="0" w:line="0" w:lineRule="atLeast"/>
              <w:jc w:val="both"/>
              <w:rPr>
                <w:rFonts w:eastAsia="Times New Roman" w:cs="Times New Roman"/>
                <w:color w:val="auto"/>
                <w:sz w:val="22"/>
                <w:szCs w:val="22"/>
                <w:lang w:val="nl-NL"/>
              </w:rPr>
            </w:pPr>
          </w:p>
          <w:p w:rsidR="000674C6" w:rsidRPr="000674C6" w:rsidRDefault="000674C6" w:rsidP="000674C6">
            <w:pPr>
              <w:spacing w:after="0" w:line="240" w:lineRule="auto"/>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        </w:t>
            </w:r>
          </w:p>
          <w:p w:rsidR="000674C6" w:rsidRPr="000674C6" w:rsidRDefault="000674C6" w:rsidP="000674C6">
            <w:pPr>
              <w:spacing w:after="0" w:line="240" w:lineRule="auto"/>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        </w:t>
            </w:r>
          </w:p>
          <w:p w:rsidR="000674C6" w:rsidRPr="000674C6" w:rsidRDefault="000674C6" w:rsidP="000674C6">
            <w:pPr>
              <w:spacing w:after="0" w:line="240" w:lineRule="auto"/>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        </w:t>
            </w:r>
          </w:p>
          <w:p w:rsidR="000674C6" w:rsidRPr="000674C6" w:rsidRDefault="000674C6" w:rsidP="000674C6">
            <w:pPr>
              <w:spacing w:after="0" w:line="240" w:lineRule="auto"/>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w:t>
            </w:r>
          </w:p>
          <w:p w:rsidR="000674C6" w:rsidRPr="000674C6" w:rsidRDefault="000674C6" w:rsidP="000674C6">
            <w:pPr>
              <w:spacing w:after="0" w:line="0" w:lineRule="atLeast"/>
              <w:jc w:val="both"/>
              <w:rPr>
                <w:rFonts w:eastAsia="Times New Roman" w:cs="Times New Roman"/>
                <w:color w:val="auto"/>
                <w:sz w:val="22"/>
                <w:szCs w:val="22"/>
                <w:lang w:val="nl-NL"/>
              </w:rPr>
            </w:pPr>
          </w:p>
          <w:p w:rsidR="000674C6" w:rsidRPr="000674C6" w:rsidRDefault="000674C6" w:rsidP="000674C6">
            <w:pPr>
              <w:spacing w:after="0" w:line="0" w:lineRule="atLeast"/>
              <w:jc w:val="both"/>
              <w:rPr>
                <w:rFonts w:eastAsia="Times New Roman" w:cs="Times New Roman"/>
                <w:color w:val="auto"/>
                <w:sz w:val="22"/>
                <w:szCs w:val="22"/>
                <w:lang w:val="nl-NL"/>
              </w:rPr>
            </w:pPr>
            <w:r w:rsidRPr="000674C6">
              <w:rPr>
                <w:rFonts w:eastAsia="Times New Roman" w:cs="Times New Roman"/>
                <w:color w:val="auto"/>
                <w:sz w:val="22"/>
                <w:szCs w:val="22"/>
                <w:lang w:val="nl-NL"/>
              </w:rPr>
              <w:t xml:space="preserve">Giá     Dự     Giá trị </w:t>
            </w:r>
          </w:p>
          <w:p w:rsidR="000674C6" w:rsidRPr="000674C6" w:rsidRDefault="000674C6" w:rsidP="000674C6">
            <w:pPr>
              <w:spacing w:after="0" w:line="0" w:lineRule="atLeast"/>
              <w:jc w:val="both"/>
              <w:rPr>
                <w:rFonts w:eastAsia="Times New Roman" w:cs="Times New Roman"/>
                <w:color w:val="auto"/>
                <w:sz w:val="22"/>
                <w:szCs w:val="22"/>
                <w:lang w:val="nl-NL"/>
              </w:rPr>
            </w:pPr>
            <w:r w:rsidRPr="000674C6">
              <w:rPr>
                <w:rFonts w:eastAsia="Times New Roman" w:cs="Times New Roman"/>
                <w:color w:val="auto"/>
                <w:sz w:val="22"/>
                <w:szCs w:val="22"/>
                <w:lang w:val="nl-NL"/>
              </w:rPr>
              <w:t>gốc   phòng   hợp lý</w:t>
            </w:r>
          </w:p>
          <w:p w:rsidR="000674C6" w:rsidRPr="000674C6" w:rsidRDefault="000674C6" w:rsidP="000674C6">
            <w:pPr>
              <w:spacing w:after="0" w:line="240" w:lineRule="auto"/>
              <w:rPr>
                <w:rFonts w:eastAsia="Times New Roman" w:cs="Times New Roman"/>
                <w:color w:val="auto"/>
                <w:sz w:val="22"/>
                <w:szCs w:val="22"/>
                <w:lang w:val="nl-NL"/>
              </w:rPr>
            </w:pPr>
          </w:p>
          <w:p w:rsidR="000674C6" w:rsidRPr="000674C6" w:rsidRDefault="000674C6" w:rsidP="000674C6">
            <w:pPr>
              <w:spacing w:after="0" w:line="240" w:lineRule="auto"/>
              <w:rPr>
                <w:rFonts w:eastAsia="Times New Roman" w:cs="Times New Roman"/>
                <w:color w:val="auto"/>
                <w:sz w:val="22"/>
                <w:szCs w:val="22"/>
                <w:lang w:val="nl-NL"/>
              </w:rPr>
            </w:pPr>
          </w:p>
          <w:p w:rsidR="000674C6" w:rsidRPr="000674C6" w:rsidRDefault="000674C6" w:rsidP="000674C6">
            <w:pPr>
              <w:spacing w:after="0" w:line="240" w:lineRule="auto"/>
              <w:rPr>
                <w:rFonts w:eastAsia="Times New Roman" w:cs="Times New Roman"/>
                <w:color w:val="auto"/>
                <w:sz w:val="22"/>
                <w:szCs w:val="22"/>
                <w:lang w:val="nl-NL"/>
              </w:rPr>
            </w:pPr>
          </w:p>
          <w:p w:rsidR="000674C6" w:rsidRPr="000674C6" w:rsidRDefault="000674C6" w:rsidP="000674C6">
            <w:pPr>
              <w:spacing w:after="0" w:line="240" w:lineRule="auto"/>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        ...</w:t>
            </w:r>
          </w:p>
          <w:p w:rsidR="000674C6" w:rsidRPr="000674C6" w:rsidRDefault="000674C6" w:rsidP="000674C6">
            <w:pPr>
              <w:spacing w:after="0" w:line="240" w:lineRule="auto"/>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        ...</w:t>
            </w:r>
          </w:p>
          <w:p w:rsidR="000674C6" w:rsidRPr="000674C6" w:rsidRDefault="000674C6" w:rsidP="000674C6">
            <w:pPr>
              <w:spacing w:after="0" w:line="0" w:lineRule="atLeast"/>
              <w:jc w:val="both"/>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        ...  </w:t>
            </w:r>
          </w:p>
        </w:tc>
      </w:tr>
      <w:tr w:rsidR="000674C6" w:rsidRPr="000674C6" w:rsidTr="008B528A">
        <w:trPr>
          <w:gridAfter w:val="1"/>
          <w:wAfter w:w="25" w:type="dxa"/>
        </w:trPr>
        <w:tc>
          <w:tcPr>
            <w:tcW w:w="10111" w:type="dxa"/>
            <w:gridSpan w:val="13"/>
          </w:tcPr>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Tóm tắt tình hình hoạt động của các công ty con, công ty liên doanh, liên kết trong kỳ;</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Các giao dịch trọng yếu giữa doanh nghiệp và công ty con, liên doanh, liên kết trong kỳ.</w:t>
            </w:r>
          </w:p>
          <w:p w:rsidR="000674C6" w:rsidRPr="000674C6" w:rsidRDefault="000674C6" w:rsidP="000674C6">
            <w:pPr>
              <w:spacing w:after="0" w:line="0" w:lineRule="atLeast"/>
              <w:rPr>
                <w:rFonts w:eastAsia="Times New Roman" w:cs="Times New Roman"/>
                <w:color w:val="auto"/>
                <w:szCs w:val="24"/>
                <w:lang w:val="nl-NL"/>
              </w:rPr>
            </w:pPr>
          </w:p>
        </w:tc>
      </w:tr>
      <w:tr w:rsidR="000674C6" w:rsidRPr="000674C6" w:rsidTr="008B528A">
        <w:trPr>
          <w:gridAfter w:val="1"/>
          <w:wAfter w:w="25" w:type="dxa"/>
        </w:trPr>
        <w:tc>
          <w:tcPr>
            <w:tcW w:w="6300" w:type="dxa"/>
            <w:gridSpan w:val="3"/>
          </w:tcPr>
          <w:p w:rsidR="000674C6" w:rsidRPr="000674C6" w:rsidRDefault="000674C6" w:rsidP="000674C6">
            <w:pPr>
              <w:spacing w:after="0" w:line="0" w:lineRule="atLeast"/>
              <w:jc w:val="both"/>
              <w:rPr>
                <w:rFonts w:eastAsia="Times New Roman" w:cs="Times New Roman"/>
                <w:b/>
                <w:color w:val="auto"/>
                <w:sz w:val="22"/>
                <w:szCs w:val="22"/>
                <w:lang w:val="nl-NL"/>
              </w:rPr>
            </w:pPr>
            <w:r w:rsidRPr="000674C6">
              <w:rPr>
                <w:rFonts w:eastAsia="Times New Roman" w:cs="Times New Roman"/>
                <w:b/>
                <w:i/>
                <w:color w:val="auto"/>
                <w:sz w:val="26"/>
                <w:szCs w:val="26"/>
                <w:lang w:val="nl-NL"/>
              </w:rPr>
              <w:t xml:space="preserve">3. Phải thu của khách hàng </w:t>
            </w:r>
            <w:r w:rsidRPr="000674C6">
              <w:rPr>
                <w:rFonts w:eastAsia="Times New Roman" w:cs="Times New Roman"/>
                <w:color w:val="auto"/>
                <w:sz w:val="26"/>
                <w:szCs w:val="26"/>
                <w:lang w:val="nl-NL"/>
              </w:rPr>
              <w:t xml:space="preserve">(Nêu rõ căn cứ đánh giá lại, </w:t>
            </w:r>
            <w:r w:rsidRPr="000674C6">
              <w:rPr>
                <w:rFonts w:eastAsia="Times New Roman" w:cs="Times New Roman"/>
                <w:color w:val="auto"/>
                <w:sz w:val="28"/>
                <w:szCs w:val="28"/>
                <w:lang w:val="nl-NL"/>
              </w:rPr>
              <w:t>không đánh giá lại được thì giải trình lý do).</w:t>
            </w:r>
          </w:p>
          <w:p w:rsidR="000674C6" w:rsidRPr="000674C6" w:rsidRDefault="000674C6" w:rsidP="000674C6">
            <w:pPr>
              <w:spacing w:after="0" w:line="0" w:lineRule="atLeast"/>
              <w:rPr>
                <w:rFonts w:eastAsia="Times New Roman" w:cs="Times New Roman"/>
                <w:color w:val="auto"/>
                <w:sz w:val="26"/>
                <w:szCs w:val="26"/>
                <w:lang w:val="nl-NL"/>
              </w:rPr>
            </w:pP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xml:space="preserve">a) Phải thu của khách hàng </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Chi tiết các khoản phải thu của khách hàng chiếm từ 10% trở lên trên tổng phải thu khách hàng</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Các khoản phải thu khách hàng khách</w:t>
            </w:r>
          </w:p>
          <w:p w:rsidR="000674C6" w:rsidRPr="000674C6" w:rsidRDefault="000674C6" w:rsidP="000674C6">
            <w:pPr>
              <w:spacing w:after="0" w:line="0" w:lineRule="atLeast"/>
              <w:rPr>
                <w:rFonts w:eastAsia="Times New Roman" w:cs="Times New Roman"/>
                <w:color w:val="auto"/>
                <w:sz w:val="26"/>
                <w:szCs w:val="26"/>
                <w:lang w:val="nl-NL"/>
              </w:rPr>
            </w:pP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b) Phải thu của khách hàng là các bên liên quan (chi tiết từng đối tượng)</w:t>
            </w:r>
          </w:p>
          <w:p w:rsidR="000674C6" w:rsidRPr="000674C6" w:rsidRDefault="000674C6" w:rsidP="000674C6">
            <w:pPr>
              <w:spacing w:after="0" w:line="0" w:lineRule="atLeast"/>
              <w:rPr>
                <w:rFonts w:eastAsia="Times New Roman" w:cs="Times New Roman"/>
                <w:b/>
                <w:i/>
                <w:color w:val="auto"/>
                <w:sz w:val="26"/>
                <w:szCs w:val="26"/>
                <w:lang w:val="nl-NL"/>
              </w:rPr>
            </w:pPr>
          </w:p>
        </w:tc>
        <w:tc>
          <w:tcPr>
            <w:tcW w:w="2027" w:type="dxa"/>
            <w:gridSpan w:val="6"/>
          </w:tcPr>
          <w:p w:rsidR="000674C6" w:rsidRPr="000674C6" w:rsidRDefault="000674C6" w:rsidP="000674C6">
            <w:pPr>
              <w:spacing w:after="0" w:line="0" w:lineRule="atLeast"/>
              <w:jc w:val="center"/>
              <w:rPr>
                <w:rFonts w:eastAsia="Times New Roman" w:cs="Times New Roman"/>
                <w:color w:val="auto"/>
                <w:szCs w:val="24"/>
                <w:lang w:val="nl-NL"/>
              </w:rPr>
            </w:pPr>
            <w:r w:rsidRPr="000674C6">
              <w:rPr>
                <w:rFonts w:eastAsia="Times New Roman" w:cs="Times New Roman"/>
                <w:color w:val="auto"/>
                <w:szCs w:val="24"/>
                <w:lang w:val="nl-NL"/>
              </w:rPr>
              <w:lastRenderedPageBreak/>
              <w:t>Cuối năm</w:t>
            </w:r>
          </w:p>
          <w:p w:rsidR="000674C6" w:rsidRPr="000674C6" w:rsidRDefault="000674C6" w:rsidP="000674C6">
            <w:pPr>
              <w:spacing w:after="0" w:line="0" w:lineRule="atLeast"/>
              <w:jc w:val="center"/>
              <w:rPr>
                <w:rFonts w:eastAsia="Times New Roman" w:cs="Times New Roman"/>
                <w:color w:val="auto"/>
                <w:szCs w:val="24"/>
                <w:lang w:val="nl-NL"/>
              </w:rPr>
            </w:pPr>
          </w:p>
          <w:p w:rsidR="000674C6" w:rsidRPr="000674C6" w:rsidRDefault="000674C6" w:rsidP="000674C6">
            <w:pPr>
              <w:spacing w:after="0" w:line="0" w:lineRule="atLeast"/>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Giá               Giá</w:t>
            </w:r>
          </w:p>
          <w:p w:rsidR="000674C6" w:rsidRPr="000674C6" w:rsidRDefault="000674C6" w:rsidP="000674C6">
            <w:pPr>
              <w:spacing w:after="0" w:line="0" w:lineRule="atLeast"/>
              <w:jc w:val="both"/>
              <w:rPr>
                <w:rFonts w:eastAsia="Times New Roman" w:cs="Times New Roman"/>
                <w:b/>
                <w:color w:val="auto"/>
                <w:sz w:val="22"/>
                <w:szCs w:val="22"/>
                <w:lang w:val="nl-NL"/>
              </w:rPr>
            </w:pPr>
            <w:r w:rsidRPr="000674C6">
              <w:rPr>
                <w:rFonts w:eastAsia="Times New Roman" w:cs="Times New Roman"/>
                <w:color w:val="auto"/>
                <w:sz w:val="22"/>
                <w:szCs w:val="22"/>
                <w:lang w:val="nl-NL"/>
              </w:rPr>
              <w:t>đánh giá lại        gốc</w:t>
            </w:r>
          </w:p>
          <w:p w:rsidR="000674C6" w:rsidRPr="000674C6" w:rsidRDefault="000674C6" w:rsidP="000674C6">
            <w:pPr>
              <w:spacing w:after="0" w:line="240" w:lineRule="auto"/>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        </w:t>
            </w:r>
          </w:p>
          <w:p w:rsidR="000674C6" w:rsidRPr="000674C6" w:rsidRDefault="000674C6" w:rsidP="000674C6">
            <w:pPr>
              <w:spacing w:after="0" w:line="240" w:lineRule="auto"/>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         </w:t>
            </w:r>
          </w:p>
          <w:p w:rsidR="000674C6" w:rsidRPr="000674C6" w:rsidRDefault="000674C6" w:rsidP="000674C6">
            <w:pPr>
              <w:spacing w:after="0" w:line="240" w:lineRule="auto"/>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        </w:t>
            </w:r>
          </w:p>
          <w:p w:rsidR="000674C6" w:rsidRPr="000674C6" w:rsidRDefault="000674C6" w:rsidP="000674C6">
            <w:pPr>
              <w:spacing w:after="0" w:line="0" w:lineRule="atLeast"/>
              <w:jc w:val="center"/>
              <w:rPr>
                <w:rFonts w:eastAsia="Times New Roman" w:cs="Times New Roman"/>
                <w:color w:val="auto"/>
                <w:szCs w:val="24"/>
                <w:lang w:val="nl-NL"/>
              </w:rPr>
            </w:pPr>
          </w:p>
        </w:tc>
        <w:tc>
          <w:tcPr>
            <w:tcW w:w="1784" w:type="dxa"/>
            <w:gridSpan w:val="4"/>
          </w:tcPr>
          <w:p w:rsidR="000674C6" w:rsidRPr="000674C6" w:rsidRDefault="000674C6" w:rsidP="000674C6">
            <w:pPr>
              <w:spacing w:after="0" w:line="0" w:lineRule="atLeast"/>
              <w:jc w:val="center"/>
              <w:rPr>
                <w:rFonts w:eastAsia="Times New Roman" w:cs="Times New Roman"/>
                <w:color w:val="auto"/>
                <w:szCs w:val="24"/>
                <w:lang w:val="nl-NL"/>
              </w:rPr>
            </w:pPr>
            <w:r w:rsidRPr="000674C6">
              <w:rPr>
                <w:rFonts w:eastAsia="Times New Roman" w:cs="Times New Roman"/>
                <w:color w:val="auto"/>
                <w:szCs w:val="24"/>
                <w:lang w:val="nl-NL"/>
              </w:rPr>
              <w:t>Đầu năm</w:t>
            </w:r>
          </w:p>
          <w:p w:rsidR="000674C6" w:rsidRPr="000674C6" w:rsidRDefault="000674C6" w:rsidP="000674C6">
            <w:pPr>
              <w:spacing w:after="0" w:line="0" w:lineRule="atLeast"/>
              <w:jc w:val="center"/>
              <w:rPr>
                <w:rFonts w:eastAsia="Times New Roman" w:cs="Times New Roman"/>
                <w:color w:val="auto"/>
                <w:szCs w:val="24"/>
                <w:lang w:val="nl-NL"/>
              </w:rPr>
            </w:pPr>
          </w:p>
          <w:p w:rsidR="000674C6" w:rsidRPr="000674C6" w:rsidRDefault="000674C6" w:rsidP="000674C6">
            <w:pPr>
              <w:spacing w:after="0" w:line="0" w:lineRule="atLeast"/>
              <w:jc w:val="center"/>
              <w:rPr>
                <w:rFonts w:eastAsia="Times New Roman" w:cs="Times New Roman"/>
                <w:color w:val="auto"/>
                <w:szCs w:val="24"/>
                <w:lang w:val="nl-NL"/>
              </w:rPr>
            </w:pPr>
            <w:r w:rsidRPr="000674C6">
              <w:rPr>
                <w:rFonts w:eastAsia="Times New Roman" w:cs="Times New Roman"/>
                <w:color w:val="auto"/>
                <w:szCs w:val="24"/>
                <w:lang w:val="nl-NL"/>
              </w:rPr>
              <w:t>Giá trị ghi sổ</w:t>
            </w:r>
          </w:p>
          <w:p w:rsidR="000674C6" w:rsidRPr="000674C6" w:rsidRDefault="000674C6" w:rsidP="000674C6">
            <w:pPr>
              <w:spacing w:after="0" w:line="0" w:lineRule="atLeast"/>
              <w:jc w:val="center"/>
              <w:rPr>
                <w:rFonts w:eastAsia="Times New Roman" w:cs="Times New Roman"/>
                <w:color w:val="auto"/>
                <w:szCs w:val="24"/>
                <w:lang w:val="nl-NL"/>
              </w:rPr>
            </w:pPr>
          </w:p>
          <w:p w:rsidR="000674C6" w:rsidRPr="000674C6" w:rsidRDefault="000674C6" w:rsidP="000674C6">
            <w:pPr>
              <w:spacing w:after="0" w:line="0" w:lineRule="atLeast"/>
              <w:jc w:val="center"/>
              <w:rPr>
                <w:rFonts w:eastAsia="Times New Roman" w:cs="Times New Roman"/>
                <w:color w:val="auto"/>
                <w:szCs w:val="24"/>
                <w:lang w:val="nl-NL"/>
              </w:rPr>
            </w:pPr>
            <w:r w:rsidRPr="000674C6">
              <w:rPr>
                <w:rFonts w:eastAsia="Times New Roman" w:cs="Times New Roman"/>
                <w:color w:val="auto"/>
                <w:szCs w:val="24"/>
                <w:lang w:val="nl-NL"/>
              </w:rPr>
              <w:t>...</w:t>
            </w:r>
          </w:p>
          <w:p w:rsidR="000674C6" w:rsidRPr="000674C6" w:rsidRDefault="000674C6" w:rsidP="000674C6">
            <w:pPr>
              <w:spacing w:after="0" w:line="0" w:lineRule="atLeast"/>
              <w:jc w:val="center"/>
              <w:rPr>
                <w:rFonts w:eastAsia="Times New Roman" w:cs="Times New Roman"/>
                <w:color w:val="auto"/>
                <w:szCs w:val="24"/>
                <w:lang w:val="nl-NL"/>
              </w:rPr>
            </w:pPr>
            <w:r w:rsidRPr="000674C6">
              <w:rPr>
                <w:rFonts w:eastAsia="Times New Roman" w:cs="Times New Roman"/>
                <w:color w:val="auto"/>
                <w:szCs w:val="24"/>
                <w:lang w:val="nl-NL"/>
              </w:rPr>
              <w:t>...</w:t>
            </w:r>
          </w:p>
          <w:p w:rsidR="000674C6" w:rsidRPr="000674C6" w:rsidRDefault="000674C6" w:rsidP="000674C6">
            <w:pPr>
              <w:spacing w:after="0" w:line="0" w:lineRule="atLeast"/>
              <w:jc w:val="center"/>
              <w:rPr>
                <w:rFonts w:eastAsia="Times New Roman" w:cs="Times New Roman"/>
                <w:color w:val="auto"/>
                <w:szCs w:val="24"/>
                <w:lang w:val="nl-NL"/>
              </w:rPr>
            </w:pPr>
            <w:r w:rsidRPr="000674C6">
              <w:rPr>
                <w:rFonts w:eastAsia="Times New Roman" w:cs="Times New Roman"/>
                <w:color w:val="auto"/>
                <w:szCs w:val="24"/>
                <w:lang w:val="nl-NL"/>
              </w:rPr>
              <w:t>...</w:t>
            </w:r>
          </w:p>
        </w:tc>
      </w:tr>
      <w:tr w:rsidR="000674C6" w:rsidRPr="000674C6" w:rsidTr="008B528A">
        <w:trPr>
          <w:gridAfter w:val="1"/>
          <w:wAfter w:w="25" w:type="dxa"/>
        </w:trPr>
        <w:tc>
          <w:tcPr>
            <w:tcW w:w="6300" w:type="dxa"/>
            <w:gridSpan w:val="3"/>
          </w:tcPr>
          <w:p w:rsidR="000674C6" w:rsidRPr="000674C6" w:rsidRDefault="000674C6" w:rsidP="000674C6">
            <w:pPr>
              <w:spacing w:after="0" w:line="0" w:lineRule="atLeast"/>
              <w:rPr>
                <w:rFonts w:eastAsia="Times New Roman" w:cs="Times New Roman"/>
                <w:b/>
                <w:i/>
                <w:color w:val="auto"/>
                <w:sz w:val="26"/>
                <w:szCs w:val="26"/>
                <w:lang w:val="nl-NL"/>
              </w:rPr>
            </w:pPr>
            <w:r w:rsidRPr="000674C6">
              <w:rPr>
                <w:rFonts w:eastAsia="Times New Roman" w:cs="Times New Roman"/>
                <w:b/>
                <w:i/>
                <w:color w:val="auto"/>
                <w:sz w:val="26"/>
                <w:szCs w:val="26"/>
                <w:lang w:val="nl-NL"/>
              </w:rPr>
              <w:lastRenderedPageBreak/>
              <w:t xml:space="preserve">4. Phải thu khác </w:t>
            </w:r>
            <w:r w:rsidRPr="000674C6">
              <w:rPr>
                <w:rFonts w:eastAsia="Times New Roman" w:cs="Times New Roman"/>
                <w:color w:val="auto"/>
                <w:sz w:val="26"/>
                <w:szCs w:val="26"/>
                <w:lang w:val="nl-NL"/>
              </w:rPr>
              <w:t xml:space="preserve">(Nêu rõ căn cứ đánh giá lại, </w:t>
            </w:r>
            <w:r w:rsidRPr="000674C6">
              <w:rPr>
                <w:rFonts w:eastAsia="Times New Roman" w:cs="Times New Roman"/>
                <w:color w:val="auto"/>
                <w:sz w:val="28"/>
                <w:szCs w:val="28"/>
                <w:lang w:val="nl-NL"/>
              </w:rPr>
              <w:t>không đánh giá lại được thì giải trình lý do).</w:t>
            </w:r>
          </w:p>
        </w:tc>
        <w:tc>
          <w:tcPr>
            <w:tcW w:w="2011" w:type="dxa"/>
            <w:gridSpan w:val="5"/>
          </w:tcPr>
          <w:p w:rsidR="000674C6" w:rsidRPr="000674C6" w:rsidRDefault="000674C6" w:rsidP="000674C6">
            <w:pPr>
              <w:spacing w:after="0" w:line="0" w:lineRule="atLeast"/>
              <w:jc w:val="center"/>
              <w:rPr>
                <w:rFonts w:eastAsia="Times New Roman" w:cs="Times New Roman"/>
                <w:color w:val="auto"/>
                <w:szCs w:val="24"/>
                <w:lang w:val="nl-NL"/>
              </w:rPr>
            </w:pPr>
            <w:r w:rsidRPr="000674C6">
              <w:rPr>
                <w:rFonts w:eastAsia="Times New Roman" w:cs="Times New Roman"/>
                <w:color w:val="auto"/>
                <w:szCs w:val="24"/>
                <w:lang w:val="nl-NL"/>
              </w:rPr>
              <w:t>Cuối năm</w:t>
            </w:r>
          </w:p>
        </w:tc>
        <w:tc>
          <w:tcPr>
            <w:tcW w:w="1800" w:type="dxa"/>
            <w:gridSpan w:val="5"/>
          </w:tcPr>
          <w:p w:rsidR="000674C6" w:rsidRPr="000674C6" w:rsidRDefault="000674C6" w:rsidP="000674C6">
            <w:pPr>
              <w:spacing w:after="0" w:line="0" w:lineRule="atLeast"/>
              <w:jc w:val="center"/>
              <w:rPr>
                <w:rFonts w:eastAsia="Times New Roman" w:cs="Times New Roman"/>
                <w:color w:val="auto"/>
                <w:szCs w:val="24"/>
                <w:lang w:val="nl-NL"/>
              </w:rPr>
            </w:pPr>
            <w:r w:rsidRPr="000674C6">
              <w:rPr>
                <w:rFonts w:eastAsia="Times New Roman" w:cs="Times New Roman"/>
                <w:color w:val="auto"/>
                <w:szCs w:val="24"/>
                <w:lang w:val="nl-NL"/>
              </w:rPr>
              <w:t>Đầu năm</w:t>
            </w:r>
          </w:p>
        </w:tc>
      </w:tr>
      <w:tr w:rsidR="000674C6" w:rsidRPr="000674C6" w:rsidTr="008B528A">
        <w:trPr>
          <w:gridAfter w:val="1"/>
          <w:wAfter w:w="25" w:type="dxa"/>
        </w:trPr>
        <w:tc>
          <w:tcPr>
            <w:tcW w:w="6300" w:type="dxa"/>
            <w:gridSpan w:val="3"/>
          </w:tcPr>
          <w:p w:rsidR="000674C6" w:rsidRPr="000674C6" w:rsidRDefault="000674C6" w:rsidP="000674C6">
            <w:pPr>
              <w:tabs>
                <w:tab w:val="left" w:pos="372"/>
              </w:tabs>
              <w:spacing w:after="0" w:line="240" w:lineRule="auto"/>
              <w:rPr>
                <w:rFonts w:eastAsia="Times New Roman" w:cs="Times New Roman"/>
                <w:color w:val="auto"/>
                <w:sz w:val="26"/>
                <w:szCs w:val="26"/>
                <w:lang w:val="nl-NL"/>
              </w:rPr>
            </w:pPr>
          </w:p>
          <w:p w:rsidR="000674C6" w:rsidRPr="000674C6" w:rsidRDefault="000674C6" w:rsidP="000674C6">
            <w:pPr>
              <w:tabs>
                <w:tab w:val="left" w:pos="372"/>
              </w:tabs>
              <w:spacing w:after="0" w:line="240" w:lineRule="auto"/>
              <w:rPr>
                <w:rFonts w:eastAsia="Times New Roman" w:cs="Times New Roman"/>
                <w:color w:val="auto"/>
                <w:sz w:val="26"/>
                <w:szCs w:val="26"/>
                <w:lang w:val="nl-NL"/>
              </w:rPr>
            </w:pPr>
            <w:r w:rsidRPr="000674C6">
              <w:rPr>
                <w:rFonts w:eastAsia="Times New Roman" w:cs="Times New Roman"/>
                <w:color w:val="auto"/>
                <w:sz w:val="26"/>
                <w:szCs w:val="26"/>
                <w:lang w:val="nl-NL"/>
              </w:rPr>
              <w:t>- Phải thu về cổ phần hoá;</w:t>
            </w:r>
          </w:p>
          <w:p w:rsidR="000674C6" w:rsidRPr="000674C6" w:rsidRDefault="000674C6" w:rsidP="000674C6">
            <w:pPr>
              <w:tabs>
                <w:tab w:val="left" w:pos="372"/>
              </w:tabs>
              <w:spacing w:after="0" w:line="240" w:lineRule="auto"/>
              <w:rPr>
                <w:rFonts w:eastAsia="Times New Roman" w:cs="Times New Roman"/>
                <w:color w:val="auto"/>
                <w:sz w:val="26"/>
                <w:szCs w:val="26"/>
                <w:lang w:val="nl-NL"/>
              </w:rPr>
            </w:pPr>
            <w:r w:rsidRPr="000674C6">
              <w:rPr>
                <w:rFonts w:eastAsia="Times New Roman" w:cs="Times New Roman"/>
                <w:color w:val="auto"/>
                <w:sz w:val="26"/>
                <w:szCs w:val="26"/>
                <w:lang w:val="nl-NL"/>
              </w:rPr>
              <w:t>- Phải thu về cổ tức và lợi nhuận được chia;</w:t>
            </w:r>
          </w:p>
          <w:p w:rsidR="000674C6" w:rsidRPr="000674C6" w:rsidRDefault="000674C6" w:rsidP="000674C6">
            <w:pPr>
              <w:tabs>
                <w:tab w:val="left" w:pos="372"/>
              </w:tabs>
              <w:spacing w:after="0" w:line="240" w:lineRule="auto"/>
              <w:rPr>
                <w:rFonts w:eastAsia="Times New Roman" w:cs="Times New Roman"/>
                <w:color w:val="auto"/>
                <w:sz w:val="26"/>
                <w:szCs w:val="26"/>
                <w:lang w:val="nl-NL"/>
              </w:rPr>
            </w:pPr>
            <w:r w:rsidRPr="000674C6">
              <w:rPr>
                <w:rFonts w:eastAsia="Times New Roman" w:cs="Times New Roman"/>
                <w:color w:val="auto"/>
                <w:sz w:val="26"/>
                <w:szCs w:val="26"/>
                <w:lang w:val="nl-NL"/>
              </w:rPr>
              <w:t>- Phải thu người lao động;</w:t>
            </w:r>
          </w:p>
          <w:p w:rsidR="000674C6" w:rsidRPr="000674C6" w:rsidRDefault="000674C6" w:rsidP="000674C6">
            <w:pPr>
              <w:tabs>
                <w:tab w:val="left" w:pos="372"/>
              </w:tabs>
              <w:spacing w:after="0" w:line="240" w:lineRule="auto"/>
              <w:rPr>
                <w:rFonts w:eastAsia="Times New Roman" w:cs="Times New Roman"/>
                <w:color w:val="auto"/>
                <w:sz w:val="26"/>
                <w:szCs w:val="26"/>
                <w:lang w:val="nl-NL"/>
              </w:rPr>
            </w:pPr>
            <w:r w:rsidRPr="000674C6">
              <w:rPr>
                <w:rFonts w:eastAsia="Times New Roman" w:cs="Times New Roman"/>
                <w:color w:val="auto"/>
                <w:sz w:val="26"/>
                <w:szCs w:val="26"/>
                <w:lang w:val="nl-NL"/>
              </w:rPr>
              <w:t>- Ký cược, ký quỹ;</w:t>
            </w:r>
          </w:p>
          <w:p w:rsidR="000674C6" w:rsidRPr="000674C6" w:rsidRDefault="000674C6" w:rsidP="000674C6">
            <w:pPr>
              <w:tabs>
                <w:tab w:val="left" w:pos="372"/>
              </w:tabs>
              <w:spacing w:after="0" w:line="240" w:lineRule="auto"/>
              <w:rPr>
                <w:rFonts w:eastAsia="Times New Roman" w:cs="Times New Roman"/>
                <w:color w:val="auto"/>
                <w:sz w:val="26"/>
                <w:szCs w:val="26"/>
                <w:lang w:val="nl-NL"/>
              </w:rPr>
            </w:pPr>
            <w:r w:rsidRPr="000674C6">
              <w:rPr>
                <w:rFonts w:eastAsia="Times New Roman" w:cs="Times New Roman"/>
                <w:color w:val="auto"/>
                <w:sz w:val="26"/>
                <w:szCs w:val="26"/>
                <w:lang w:val="nl-NL"/>
              </w:rPr>
              <w:t>- Cho mượn;</w:t>
            </w:r>
          </w:p>
          <w:p w:rsidR="000674C6" w:rsidRPr="000674C6" w:rsidRDefault="000674C6" w:rsidP="000674C6">
            <w:pPr>
              <w:tabs>
                <w:tab w:val="left" w:pos="372"/>
              </w:tabs>
              <w:spacing w:after="0" w:line="240" w:lineRule="auto"/>
              <w:rPr>
                <w:rFonts w:eastAsia="Times New Roman" w:cs="Times New Roman"/>
                <w:color w:val="auto"/>
                <w:sz w:val="26"/>
                <w:szCs w:val="26"/>
                <w:lang w:val="nl-NL"/>
              </w:rPr>
            </w:pPr>
            <w:r w:rsidRPr="000674C6">
              <w:rPr>
                <w:rFonts w:eastAsia="Times New Roman" w:cs="Times New Roman"/>
                <w:color w:val="auto"/>
                <w:sz w:val="26"/>
                <w:szCs w:val="26"/>
                <w:lang w:val="nl-NL"/>
              </w:rPr>
              <w:t>- Các khoản chi hộ;</w:t>
            </w:r>
          </w:p>
          <w:p w:rsidR="000674C6" w:rsidRPr="000674C6" w:rsidRDefault="000674C6" w:rsidP="000674C6">
            <w:pPr>
              <w:spacing w:after="0" w:line="240" w:lineRule="auto"/>
              <w:rPr>
                <w:rFonts w:eastAsia="Times New Roman" w:cs="Times New Roman"/>
                <w:color w:val="auto"/>
                <w:sz w:val="26"/>
                <w:szCs w:val="26"/>
                <w:lang w:val="nl-NL"/>
              </w:rPr>
            </w:pPr>
            <w:r w:rsidRPr="000674C6">
              <w:rPr>
                <w:rFonts w:eastAsia="Times New Roman" w:cs="Times New Roman"/>
                <w:color w:val="auto"/>
                <w:sz w:val="26"/>
                <w:szCs w:val="26"/>
                <w:lang w:val="nl-NL"/>
              </w:rPr>
              <w:t>- Phải thu khác.</w:t>
            </w:r>
          </w:p>
          <w:p w:rsidR="000674C6" w:rsidRPr="000674C6" w:rsidRDefault="000674C6" w:rsidP="000674C6">
            <w:pPr>
              <w:spacing w:after="0" w:line="240" w:lineRule="auto"/>
              <w:rPr>
                <w:rFonts w:eastAsia="Times New Roman" w:cs="Times New Roman"/>
                <w:color w:val="auto"/>
                <w:sz w:val="26"/>
                <w:szCs w:val="26"/>
                <w:lang w:val="nl-NL"/>
              </w:rPr>
            </w:pPr>
          </w:p>
          <w:p w:rsidR="000674C6" w:rsidRPr="000674C6" w:rsidRDefault="000674C6" w:rsidP="000674C6">
            <w:pPr>
              <w:spacing w:after="0" w:line="240" w:lineRule="auto"/>
              <w:rPr>
                <w:rFonts w:eastAsia="Times New Roman" w:cs="Times New Roman"/>
                <w:color w:val="auto"/>
                <w:sz w:val="26"/>
                <w:szCs w:val="26"/>
                <w:lang w:val="nl-NL"/>
              </w:rPr>
            </w:pPr>
          </w:p>
        </w:tc>
        <w:tc>
          <w:tcPr>
            <w:tcW w:w="2011" w:type="dxa"/>
            <w:gridSpan w:val="5"/>
          </w:tcPr>
          <w:p w:rsidR="000674C6" w:rsidRPr="000674C6" w:rsidRDefault="000674C6" w:rsidP="000674C6">
            <w:pPr>
              <w:spacing w:after="0" w:line="0" w:lineRule="atLeast"/>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Giá               Giá</w:t>
            </w:r>
          </w:p>
          <w:p w:rsidR="000674C6" w:rsidRPr="000674C6" w:rsidRDefault="000674C6" w:rsidP="000674C6">
            <w:pPr>
              <w:spacing w:after="0" w:line="0" w:lineRule="atLeast"/>
              <w:jc w:val="both"/>
              <w:rPr>
                <w:rFonts w:eastAsia="Times New Roman" w:cs="Times New Roman"/>
                <w:b/>
                <w:color w:val="auto"/>
                <w:sz w:val="22"/>
                <w:szCs w:val="22"/>
                <w:lang w:val="nl-NL"/>
              </w:rPr>
            </w:pPr>
            <w:r w:rsidRPr="000674C6">
              <w:rPr>
                <w:rFonts w:eastAsia="Times New Roman" w:cs="Times New Roman"/>
                <w:color w:val="auto"/>
                <w:sz w:val="22"/>
                <w:szCs w:val="22"/>
                <w:lang w:val="nl-NL"/>
              </w:rPr>
              <w:t>đánh giá lại        gốc</w:t>
            </w:r>
          </w:p>
          <w:p w:rsidR="000674C6" w:rsidRPr="000674C6" w:rsidRDefault="000674C6" w:rsidP="000674C6">
            <w:pPr>
              <w:spacing w:after="0" w:line="240" w:lineRule="auto"/>
              <w:jc w:val="both"/>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        </w:t>
            </w:r>
          </w:p>
          <w:p w:rsidR="000674C6" w:rsidRPr="000674C6" w:rsidRDefault="000674C6" w:rsidP="000674C6">
            <w:pPr>
              <w:spacing w:after="0" w:line="240" w:lineRule="auto"/>
              <w:jc w:val="both"/>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         </w:t>
            </w:r>
          </w:p>
          <w:p w:rsidR="000674C6" w:rsidRPr="000674C6" w:rsidRDefault="000674C6" w:rsidP="000674C6">
            <w:pPr>
              <w:spacing w:after="0" w:line="240" w:lineRule="auto"/>
              <w:jc w:val="both"/>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  </w:t>
            </w:r>
          </w:p>
          <w:p w:rsidR="000674C6" w:rsidRPr="000674C6" w:rsidRDefault="000674C6" w:rsidP="000674C6">
            <w:pPr>
              <w:spacing w:after="0" w:line="240" w:lineRule="auto"/>
              <w:jc w:val="both"/>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        </w:t>
            </w:r>
          </w:p>
          <w:p w:rsidR="000674C6" w:rsidRPr="000674C6" w:rsidRDefault="000674C6" w:rsidP="000674C6">
            <w:pPr>
              <w:spacing w:after="0" w:line="240" w:lineRule="auto"/>
              <w:jc w:val="both"/>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         </w:t>
            </w:r>
          </w:p>
          <w:p w:rsidR="000674C6" w:rsidRPr="000674C6" w:rsidRDefault="000674C6" w:rsidP="000674C6">
            <w:pPr>
              <w:spacing w:after="0" w:line="240" w:lineRule="auto"/>
              <w:jc w:val="both"/>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 </w:t>
            </w:r>
          </w:p>
          <w:p w:rsidR="000674C6" w:rsidRPr="000674C6" w:rsidRDefault="000674C6" w:rsidP="000674C6">
            <w:pPr>
              <w:spacing w:after="0" w:line="240" w:lineRule="auto"/>
              <w:jc w:val="both"/>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w:t>
            </w:r>
          </w:p>
          <w:p w:rsidR="000674C6" w:rsidRPr="000674C6" w:rsidRDefault="000674C6" w:rsidP="000674C6">
            <w:pPr>
              <w:spacing w:after="0" w:line="240" w:lineRule="auto"/>
              <w:jc w:val="both"/>
              <w:rPr>
                <w:rFonts w:eastAsia="Times New Roman" w:cs="Times New Roman"/>
                <w:color w:val="auto"/>
                <w:szCs w:val="24"/>
                <w:lang w:val="nl-NL"/>
              </w:rPr>
            </w:pPr>
            <w:r w:rsidRPr="000674C6">
              <w:rPr>
                <w:rFonts w:eastAsia="Times New Roman" w:cs="Times New Roman"/>
                <w:color w:val="auto"/>
                <w:sz w:val="22"/>
                <w:szCs w:val="22"/>
                <w:lang w:val="nl-NL"/>
              </w:rPr>
              <w:t xml:space="preserve">     ...                    ...</w:t>
            </w:r>
          </w:p>
        </w:tc>
        <w:tc>
          <w:tcPr>
            <w:tcW w:w="1800" w:type="dxa"/>
            <w:gridSpan w:val="5"/>
          </w:tcPr>
          <w:p w:rsidR="000674C6" w:rsidRPr="000674C6" w:rsidRDefault="000674C6" w:rsidP="000674C6">
            <w:pPr>
              <w:spacing w:after="0" w:line="240" w:lineRule="auto"/>
              <w:jc w:val="both"/>
              <w:rPr>
                <w:rFonts w:eastAsia="Times New Roman" w:cs="Times New Roman"/>
                <w:color w:val="auto"/>
                <w:szCs w:val="24"/>
                <w:lang w:val="nl-NL"/>
              </w:rPr>
            </w:pPr>
            <w:r w:rsidRPr="000674C6">
              <w:rPr>
                <w:rFonts w:eastAsia="Times New Roman" w:cs="Times New Roman"/>
                <w:color w:val="auto"/>
                <w:szCs w:val="24"/>
                <w:lang w:val="nl-NL"/>
              </w:rPr>
              <w:t>Giá          Dự</w:t>
            </w:r>
          </w:p>
          <w:p w:rsidR="000674C6" w:rsidRPr="000674C6" w:rsidRDefault="000674C6" w:rsidP="000674C6">
            <w:pPr>
              <w:spacing w:after="0" w:line="240" w:lineRule="auto"/>
              <w:jc w:val="both"/>
              <w:rPr>
                <w:rFonts w:eastAsia="Times New Roman" w:cs="Times New Roman"/>
                <w:color w:val="auto"/>
                <w:szCs w:val="24"/>
                <w:lang w:val="nl-NL"/>
              </w:rPr>
            </w:pPr>
            <w:r w:rsidRPr="000674C6">
              <w:rPr>
                <w:rFonts w:eastAsia="Times New Roman" w:cs="Times New Roman"/>
                <w:color w:val="auto"/>
                <w:szCs w:val="24"/>
                <w:lang w:val="nl-NL"/>
              </w:rPr>
              <w:t xml:space="preserve"> trị         phòng</w:t>
            </w:r>
          </w:p>
          <w:p w:rsidR="000674C6" w:rsidRPr="000674C6" w:rsidRDefault="000674C6" w:rsidP="000674C6">
            <w:pPr>
              <w:spacing w:after="0" w:line="240" w:lineRule="auto"/>
              <w:jc w:val="both"/>
              <w:rPr>
                <w:rFonts w:eastAsia="Times New Roman" w:cs="Times New Roman"/>
                <w:color w:val="auto"/>
                <w:szCs w:val="24"/>
                <w:lang w:val="nl-NL"/>
              </w:rPr>
            </w:pPr>
            <w:r w:rsidRPr="000674C6">
              <w:rPr>
                <w:rFonts w:eastAsia="Times New Roman" w:cs="Times New Roman"/>
                <w:color w:val="auto"/>
                <w:szCs w:val="24"/>
                <w:lang w:val="nl-NL"/>
              </w:rPr>
              <w:t xml:space="preserve"> ...             ...</w:t>
            </w:r>
          </w:p>
          <w:p w:rsidR="000674C6" w:rsidRPr="000674C6" w:rsidRDefault="000674C6" w:rsidP="000674C6">
            <w:pPr>
              <w:spacing w:after="0" w:line="240" w:lineRule="auto"/>
              <w:jc w:val="both"/>
              <w:rPr>
                <w:rFonts w:eastAsia="Times New Roman" w:cs="Times New Roman"/>
                <w:color w:val="auto"/>
                <w:szCs w:val="24"/>
                <w:lang w:val="nl-NL"/>
              </w:rPr>
            </w:pPr>
            <w:r w:rsidRPr="000674C6">
              <w:rPr>
                <w:rFonts w:eastAsia="Times New Roman" w:cs="Times New Roman"/>
                <w:color w:val="auto"/>
                <w:szCs w:val="24"/>
                <w:lang w:val="nl-NL"/>
              </w:rPr>
              <w:t xml:space="preserve"> ...             ...</w:t>
            </w:r>
          </w:p>
          <w:p w:rsidR="000674C6" w:rsidRPr="000674C6" w:rsidRDefault="000674C6" w:rsidP="000674C6">
            <w:pPr>
              <w:spacing w:after="0" w:line="240" w:lineRule="auto"/>
              <w:jc w:val="both"/>
              <w:rPr>
                <w:rFonts w:eastAsia="Times New Roman" w:cs="Times New Roman"/>
                <w:color w:val="auto"/>
                <w:szCs w:val="24"/>
                <w:lang w:val="nl-NL"/>
              </w:rPr>
            </w:pPr>
            <w:r w:rsidRPr="000674C6">
              <w:rPr>
                <w:rFonts w:eastAsia="Times New Roman" w:cs="Times New Roman"/>
                <w:color w:val="auto"/>
                <w:szCs w:val="24"/>
                <w:lang w:val="nl-NL"/>
              </w:rPr>
              <w:t xml:space="preserve"> ...             ...</w:t>
            </w:r>
          </w:p>
          <w:p w:rsidR="000674C6" w:rsidRPr="000674C6" w:rsidRDefault="000674C6" w:rsidP="000674C6">
            <w:pPr>
              <w:spacing w:after="0" w:line="240" w:lineRule="auto"/>
              <w:jc w:val="both"/>
              <w:rPr>
                <w:rFonts w:eastAsia="Times New Roman" w:cs="Times New Roman"/>
                <w:color w:val="auto"/>
                <w:szCs w:val="24"/>
                <w:lang w:val="nl-NL"/>
              </w:rPr>
            </w:pPr>
            <w:r w:rsidRPr="000674C6">
              <w:rPr>
                <w:rFonts w:eastAsia="Times New Roman" w:cs="Times New Roman"/>
                <w:color w:val="auto"/>
                <w:szCs w:val="24"/>
                <w:lang w:val="nl-NL"/>
              </w:rPr>
              <w:t xml:space="preserve"> ...             ...</w:t>
            </w:r>
          </w:p>
          <w:p w:rsidR="000674C6" w:rsidRPr="000674C6" w:rsidRDefault="000674C6" w:rsidP="000674C6">
            <w:pPr>
              <w:spacing w:after="0" w:line="240" w:lineRule="auto"/>
              <w:jc w:val="both"/>
              <w:rPr>
                <w:rFonts w:eastAsia="Times New Roman" w:cs="Times New Roman"/>
                <w:color w:val="auto"/>
                <w:szCs w:val="24"/>
                <w:lang w:val="nl-NL"/>
              </w:rPr>
            </w:pPr>
            <w:r w:rsidRPr="000674C6">
              <w:rPr>
                <w:rFonts w:eastAsia="Times New Roman" w:cs="Times New Roman"/>
                <w:color w:val="auto"/>
                <w:szCs w:val="24"/>
                <w:lang w:val="nl-NL"/>
              </w:rPr>
              <w:t xml:space="preserve"> ...             ...</w:t>
            </w:r>
          </w:p>
          <w:p w:rsidR="000674C6" w:rsidRPr="000674C6" w:rsidRDefault="000674C6" w:rsidP="000674C6">
            <w:pPr>
              <w:spacing w:after="0" w:line="240" w:lineRule="auto"/>
              <w:jc w:val="both"/>
              <w:rPr>
                <w:rFonts w:eastAsia="Times New Roman" w:cs="Times New Roman"/>
                <w:color w:val="auto"/>
                <w:szCs w:val="24"/>
                <w:lang w:val="nl-NL"/>
              </w:rPr>
            </w:pPr>
            <w:r w:rsidRPr="000674C6">
              <w:rPr>
                <w:rFonts w:eastAsia="Times New Roman" w:cs="Times New Roman"/>
                <w:color w:val="auto"/>
                <w:szCs w:val="24"/>
                <w:lang w:val="nl-NL"/>
              </w:rPr>
              <w:t xml:space="preserve"> ...             ...</w:t>
            </w:r>
          </w:p>
          <w:p w:rsidR="000674C6" w:rsidRPr="000674C6" w:rsidRDefault="000674C6" w:rsidP="000674C6">
            <w:pPr>
              <w:spacing w:after="0" w:line="240" w:lineRule="auto"/>
              <w:jc w:val="both"/>
              <w:rPr>
                <w:rFonts w:eastAsia="Times New Roman" w:cs="Times New Roman"/>
                <w:color w:val="auto"/>
                <w:szCs w:val="24"/>
                <w:lang w:val="nl-NL"/>
              </w:rPr>
            </w:pPr>
            <w:r w:rsidRPr="000674C6">
              <w:rPr>
                <w:rFonts w:eastAsia="Times New Roman" w:cs="Times New Roman"/>
                <w:color w:val="auto"/>
                <w:szCs w:val="24"/>
                <w:lang w:val="nl-NL"/>
              </w:rPr>
              <w:t xml:space="preserve"> ...             ...</w:t>
            </w:r>
          </w:p>
          <w:p w:rsidR="000674C6" w:rsidRPr="000674C6" w:rsidRDefault="000674C6" w:rsidP="000674C6">
            <w:pPr>
              <w:spacing w:after="0" w:line="240" w:lineRule="auto"/>
              <w:jc w:val="both"/>
              <w:rPr>
                <w:rFonts w:eastAsia="Times New Roman" w:cs="Times New Roman"/>
                <w:color w:val="auto"/>
                <w:szCs w:val="24"/>
                <w:lang w:val="nl-NL"/>
              </w:rPr>
            </w:pPr>
            <w:r w:rsidRPr="000674C6">
              <w:rPr>
                <w:rFonts w:eastAsia="Times New Roman" w:cs="Times New Roman"/>
                <w:color w:val="auto"/>
                <w:szCs w:val="24"/>
                <w:lang w:val="nl-NL"/>
              </w:rPr>
              <w:t xml:space="preserve"> </w:t>
            </w:r>
          </w:p>
        </w:tc>
      </w:tr>
      <w:tr w:rsidR="000674C6" w:rsidRPr="000674C6" w:rsidTr="008B528A">
        <w:trPr>
          <w:gridAfter w:val="1"/>
          <w:wAfter w:w="25" w:type="dxa"/>
        </w:trPr>
        <w:tc>
          <w:tcPr>
            <w:tcW w:w="6300" w:type="dxa"/>
            <w:gridSpan w:val="3"/>
          </w:tcPr>
          <w:p w:rsidR="000674C6" w:rsidRPr="000674C6" w:rsidRDefault="000674C6" w:rsidP="000674C6">
            <w:pPr>
              <w:spacing w:after="0" w:line="0" w:lineRule="atLeast"/>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Cộng</w:t>
            </w:r>
          </w:p>
          <w:p w:rsidR="000674C6" w:rsidRPr="000674C6" w:rsidRDefault="000674C6" w:rsidP="000674C6">
            <w:pPr>
              <w:spacing w:after="0" w:line="0" w:lineRule="atLeast"/>
              <w:jc w:val="center"/>
              <w:rPr>
                <w:rFonts w:eastAsia="Times New Roman" w:cs="Times New Roman"/>
                <w:b/>
                <w:color w:val="auto"/>
                <w:sz w:val="26"/>
                <w:szCs w:val="26"/>
                <w:lang w:val="nl-NL"/>
              </w:rPr>
            </w:pPr>
          </w:p>
        </w:tc>
        <w:tc>
          <w:tcPr>
            <w:tcW w:w="2160" w:type="dxa"/>
            <w:gridSpan w:val="7"/>
          </w:tcPr>
          <w:p w:rsidR="000674C6" w:rsidRPr="000674C6" w:rsidRDefault="000674C6" w:rsidP="000674C6">
            <w:pPr>
              <w:spacing w:after="0" w:line="0" w:lineRule="atLeast"/>
              <w:jc w:val="center"/>
              <w:rPr>
                <w:rFonts w:eastAsia="Times New Roman" w:cs="Times New Roman"/>
                <w:b/>
                <w:color w:val="auto"/>
                <w:szCs w:val="24"/>
                <w:lang w:val="nl-NL"/>
              </w:rPr>
            </w:pPr>
            <w:r w:rsidRPr="000674C6">
              <w:rPr>
                <w:rFonts w:eastAsia="Times New Roman" w:cs="Times New Roman"/>
                <w:b/>
                <w:color w:val="auto"/>
                <w:szCs w:val="24"/>
                <w:lang w:val="nl-NL"/>
              </w:rPr>
              <w:t>...</w:t>
            </w:r>
          </w:p>
        </w:tc>
        <w:tc>
          <w:tcPr>
            <w:tcW w:w="1651" w:type="dxa"/>
            <w:gridSpan w:val="3"/>
          </w:tcPr>
          <w:p w:rsidR="000674C6" w:rsidRPr="000674C6" w:rsidRDefault="000674C6" w:rsidP="000674C6">
            <w:pPr>
              <w:spacing w:after="0" w:line="0" w:lineRule="atLeast"/>
              <w:jc w:val="center"/>
              <w:rPr>
                <w:rFonts w:eastAsia="Times New Roman" w:cs="Times New Roman"/>
                <w:b/>
                <w:color w:val="auto"/>
                <w:szCs w:val="24"/>
                <w:lang w:val="nl-NL"/>
              </w:rPr>
            </w:pPr>
            <w:r w:rsidRPr="000674C6">
              <w:rPr>
                <w:rFonts w:eastAsia="Times New Roman" w:cs="Times New Roman"/>
                <w:b/>
                <w:color w:val="auto"/>
                <w:szCs w:val="24"/>
                <w:lang w:val="nl-NL"/>
              </w:rPr>
              <w:t>...</w:t>
            </w:r>
          </w:p>
        </w:tc>
      </w:tr>
      <w:tr w:rsidR="000674C6" w:rsidRPr="000674C6" w:rsidTr="008B528A">
        <w:trPr>
          <w:gridAfter w:val="1"/>
          <w:wAfter w:w="25" w:type="dxa"/>
        </w:trPr>
        <w:tc>
          <w:tcPr>
            <w:tcW w:w="6300" w:type="dxa"/>
            <w:gridSpan w:val="3"/>
          </w:tcPr>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b/>
                <w:i/>
                <w:color w:val="auto"/>
                <w:sz w:val="26"/>
                <w:szCs w:val="26"/>
                <w:lang w:val="nl-NL"/>
              </w:rPr>
              <w:t xml:space="preserve">5. Tài sản thiếu chờ xử lý </w:t>
            </w:r>
            <w:r w:rsidRPr="000674C6">
              <w:rPr>
                <w:rFonts w:eastAsia="Times New Roman" w:cs="Times New Roman"/>
                <w:color w:val="auto"/>
                <w:sz w:val="26"/>
                <w:szCs w:val="26"/>
                <w:lang w:val="nl-NL"/>
              </w:rPr>
              <w:t xml:space="preserve">(Chi tiết từng loại tài sản thiếu) (Nêu rõ căn cứ đánh giá lại, </w:t>
            </w:r>
            <w:r w:rsidRPr="000674C6">
              <w:rPr>
                <w:rFonts w:eastAsia="Times New Roman" w:cs="Times New Roman"/>
                <w:color w:val="auto"/>
                <w:sz w:val="28"/>
                <w:szCs w:val="28"/>
                <w:lang w:val="nl-NL"/>
              </w:rPr>
              <w:t>không đánh giá lại được thì giải trình lý do).</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a) Tiền;</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b) Hàng tồn kho;</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c) TSCĐ;</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d) Tài sản khác.</w:t>
            </w:r>
          </w:p>
          <w:p w:rsidR="000674C6" w:rsidRPr="000674C6" w:rsidRDefault="000674C6" w:rsidP="000674C6">
            <w:pPr>
              <w:spacing w:after="0" w:line="0" w:lineRule="atLeast"/>
              <w:jc w:val="both"/>
              <w:rPr>
                <w:rFonts w:eastAsia="Times New Roman" w:cs="Times New Roman"/>
                <w:color w:val="auto"/>
                <w:sz w:val="26"/>
                <w:szCs w:val="26"/>
                <w:lang w:val="nl-NL"/>
              </w:rPr>
            </w:pPr>
          </w:p>
        </w:tc>
        <w:tc>
          <w:tcPr>
            <w:tcW w:w="2160" w:type="dxa"/>
            <w:gridSpan w:val="7"/>
          </w:tcPr>
          <w:p w:rsidR="000674C6" w:rsidRPr="000674C6" w:rsidRDefault="000674C6" w:rsidP="000674C6">
            <w:pPr>
              <w:spacing w:after="0" w:line="0" w:lineRule="atLeast"/>
              <w:jc w:val="center"/>
              <w:rPr>
                <w:rFonts w:eastAsia="Times New Roman" w:cs="Times New Roman"/>
                <w:color w:val="auto"/>
                <w:szCs w:val="24"/>
                <w:lang w:val="nl-NL"/>
              </w:rPr>
            </w:pPr>
            <w:r w:rsidRPr="000674C6">
              <w:rPr>
                <w:rFonts w:eastAsia="Times New Roman" w:cs="Times New Roman"/>
                <w:color w:val="auto"/>
                <w:szCs w:val="24"/>
                <w:lang w:val="nl-NL"/>
              </w:rPr>
              <w:t>Cuối năm</w:t>
            </w:r>
          </w:p>
          <w:p w:rsidR="000674C6" w:rsidRPr="000674C6" w:rsidRDefault="000674C6" w:rsidP="000674C6">
            <w:pPr>
              <w:spacing w:after="0" w:line="0" w:lineRule="atLeast"/>
              <w:rPr>
                <w:rFonts w:eastAsia="Times New Roman" w:cs="Times New Roman"/>
                <w:color w:val="auto"/>
                <w:sz w:val="22"/>
                <w:szCs w:val="22"/>
                <w:lang w:val="nl-NL"/>
              </w:rPr>
            </w:pPr>
            <w:r w:rsidRPr="000674C6">
              <w:rPr>
                <w:rFonts w:eastAsia="Times New Roman" w:cs="Times New Roman"/>
                <w:color w:val="auto"/>
                <w:szCs w:val="24"/>
                <w:lang w:val="nl-NL"/>
              </w:rPr>
              <w:t xml:space="preserve">    </w:t>
            </w:r>
            <w:r w:rsidRPr="000674C6">
              <w:rPr>
                <w:rFonts w:eastAsia="Times New Roman" w:cs="Times New Roman"/>
                <w:color w:val="auto"/>
                <w:sz w:val="22"/>
                <w:szCs w:val="22"/>
                <w:lang w:val="nl-NL"/>
              </w:rPr>
              <w:t>Giá               Giá</w:t>
            </w:r>
          </w:p>
          <w:p w:rsidR="000674C6" w:rsidRPr="000674C6" w:rsidRDefault="000674C6" w:rsidP="000674C6">
            <w:pPr>
              <w:spacing w:after="0" w:line="0" w:lineRule="atLeast"/>
              <w:jc w:val="both"/>
              <w:rPr>
                <w:rFonts w:eastAsia="Times New Roman" w:cs="Times New Roman"/>
                <w:b/>
                <w:color w:val="auto"/>
                <w:sz w:val="22"/>
                <w:szCs w:val="22"/>
                <w:lang w:val="nl-NL"/>
              </w:rPr>
            </w:pPr>
            <w:r w:rsidRPr="000674C6">
              <w:rPr>
                <w:rFonts w:eastAsia="Times New Roman" w:cs="Times New Roman"/>
                <w:color w:val="auto"/>
                <w:sz w:val="22"/>
                <w:szCs w:val="22"/>
                <w:lang w:val="nl-NL"/>
              </w:rPr>
              <w:t>đánh giá lại        gốc</w:t>
            </w:r>
          </w:p>
          <w:p w:rsidR="000674C6" w:rsidRPr="000674C6" w:rsidRDefault="000674C6" w:rsidP="000674C6">
            <w:pPr>
              <w:spacing w:after="0" w:line="240" w:lineRule="auto"/>
              <w:jc w:val="both"/>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        </w:t>
            </w:r>
          </w:p>
          <w:p w:rsidR="000674C6" w:rsidRPr="000674C6" w:rsidRDefault="000674C6" w:rsidP="000674C6">
            <w:pPr>
              <w:spacing w:after="0" w:line="240" w:lineRule="auto"/>
              <w:jc w:val="both"/>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         </w:t>
            </w:r>
          </w:p>
          <w:p w:rsidR="000674C6" w:rsidRPr="000674C6" w:rsidRDefault="000674C6" w:rsidP="000674C6">
            <w:pPr>
              <w:spacing w:after="0" w:line="240" w:lineRule="auto"/>
              <w:jc w:val="both"/>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  </w:t>
            </w:r>
          </w:p>
          <w:p w:rsidR="000674C6" w:rsidRPr="000674C6" w:rsidRDefault="000674C6" w:rsidP="000674C6">
            <w:pPr>
              <w:spacing w:after="0" w:line="240" w:lineRule="auto"/>
              <w:jc w:val="both"/>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        </w:t>
            </w:r>
          </w:p>
          <w:p w:rsidR="000674C6" w:rsidRPr="000674C6" w:rsidRDefault="000674C6" w:rsidP="000674C6">
            <w:pPr>
              <w:spacing w:after="0" w:line="240" w:lineRule="auto"/>
              <w:jc w:val="both"/>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         </w:t>
            </w:r>
          </w:p>
          <w:p w:rsidR="000674C6" w:rsidRPr="000674C6" w:rsidRDefault="000674C6" w:rsidP="000674C6">
            <w:pPr>
              <w:spacing w:after="0" w:line="240" w:lineRule="auto"/>
              <w:jc w:val="both"/>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 </w:t>
            </w:r>
          </w:p>
          <w:p w:rsidR="000674C6" w:rsidRPr="000674C6" w:rsidRDefault="000674C6" w:rsidP="000674C6">
            <w:pPr>
              <w:spacing w:after="0" w:line="240" w:lineRule="auto"/>
              <w:jc w:val="both"/>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 w:val="22"/>
                <w:szCs w:val="22"/>
                <w:lang w:val="nl-NL"/>
              </w:rPr>
              <w:t xml:space="preserve">     ...                    ...</w:t>
            </w:r>
          </w:p>
        </w:tc>
        <w:tc>
          <w:tcPr>
            <w:tcW w:w="1651" w:type="dxa"/>
            <w:gridSpan w:val="3"/>
          </w:tcPr>
          <w:p w:rsidR="000674C6" w:rsidRPr="000674C6" w:rsidRDefault="000674C6" w:rsidP="000674C6">
            <w:pPr>
              <w:spacing w:after="0" w:line="0" w:lineRule="atLeast"/>
              <w:jc w:val="center"/>
              <w:rPr>
                <w:rFonts w:eastAsia="Times New Roman" w:cs="Times New Roman"/>
                <w:color w:val="auto"/>
                <w:szCs w:val="24"/>
                <w:lang w:val="nl-NL"/>
              </w:rPr>
            </w:pPr>
            <w:r w:rsidRPr="000674C6">
              <w:rPr>
                <w:rFonts w:eastAsia="Times New Roman" w:cs="Times New Roman"/>
                <w:color w:val="auto"/>
                <w:szCs w:val="24"/>
                <w:lang w:val="nl-NL"/>
              </w:rPr>
              <w:t>Đầu năm</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Số          Giá </w:t>
            </w:r>
          </w:p>
          <w:p w:rsidR="000674C6" w:rsidRPr="000674C6" w:rsidRDefault="000674C6" w:rsidP="000674C6">
            <w:pPr>
              <w:spacing w:after="0" w:line="0" w:lineRule="atLeast"/>
              <w:jc w:val="center"/>
              <w:rPr>
                <w:rFonts w:eastAsia="Times New Roman" w:cs="Times New Roman"/>
                <w:color w:val="auto"/>
                <w:szCs w:val="24"/>
                <w:lang w:val="nl-NL"/>
              </w:rPr>
            </w:pPr>
            <w:r w:rsidRPr="000674C6">
              <w:rPr>
                <w:rFonts w:eastAsia="Times New Roman" w:cs="Times New Roman"/>
                <w:color w:val="auto"/>
                <w:szCs w:val="24"/>
                <w:lang w:val="nl-NL"/>
              </w:rPr>
              <w:t>lượng         trị</w:t>
            </w:r>
          </w:p>
        </w:tc>
      </w:tr>
      <w:tr w:rsidR="000674C6" w:rsidRPr="000674C6" w:rsidTr="008B528A">
        <w:trPr>
          <w:gridAfter w:val="1"/>
          <w:wAfter w:w="25" w:type="dxa"/>
        </w:trPr>
        <w:tc>
          <w:tcPr>
            <w:tcW w:w="5220" w:type="dxa"/>
          </w:tcPr>
          <w:p w:rsidR="000674C6" w:rsidRPr="000674C6" w:rsidRDefault="000674C6" w:rsidP="000674C6">
            <w:pPr>
              <w:spacing w:after="0" w:line="240" w:lineRule="auto"/>
              <w:rPr>
                <w:rFonts w:eastAsia="Times New Roman" w:cs="Times New Roman"/>
                <w:b/>
                <w:i/>
                <w:color w:val="auto"/>
                <w:sz w:val="26"/>
                <w:szCs w:val="26"/>
                <w:lang w:val="nl-NL"/>
              </w:rPr>
            </w:pPr>
            <w:r w:rsidRPr="000674C6">
              <w:rPr>
                <w:rFonts w:eastAsia="Times New Roman" w:cs="Times New Roman"/>
                <w:b/>
                <w:i/>
                <w:color w:val="auto"/>
                <w:sz w:val="26"/>
                <w:szCs w:val="26"/>
                <w:lang w:val="nl-NL"/>
              </w:rPr>
              <w:t>6. Nợ xấu</w:t>
            </w:r>
          </w:p>
        </w:tc>
        <w:tc>
          <w:tcPr>
            <w:tcW w:w="2551" w:type="dxa"/>
            <w:gridSpan w:val="5"/>
          </w:tcPr>
          <w:p w:rsidR="000674C6" w:rsidRPr="000674C6" w:rsidRDefault="000674C6" w:rsidP="000674C6">
            <w:pPr>
              <w:spacing w:after="0" w:line="0" w:lineRule="atLeast"/>
              <w:jc w:val="center"/>
              <w:rPr>
                <w:rFonts w:eastAsia="Times New Roman" w:cs="Times New Roman"/>
                <w:color w:val="auto"/>
                <w:szCs w:val="24"/>
                <w:lang w:val="nl-NL"/>
              </w:rPr>
            </w:pPr>
            <w:r w:rsidRPr="000674C6">
              <w:rPr>
                <w:rFonts w:eastAsia="Times New Roman" w:cs="Times New Roman"/>
                <w:color w:val="auto"/>
                <w:szCs w:val="24"/>
                <w:lang w:val="nl-NL"/>
              </w:rPr>
              <w:t>Cuối năm</w:t>
            </w:r>
          </w:p>
        </w:tc>
        <w:tc>
          <w:tcPr>
            <w:tcW w:w="2340" w:type="dxa"/>
            <w:gridSpan w:val="7"/>
          </w:tcPr>
          <w:p w:rsidR="000674C6" w:rsidRPr="000674C6" w:rsidRDefault="000674C6" w:rsidP="000674C6">
            <w:pPr>
              <w:spacing w:after="0" w:line="0" w:lineRule="atLeast"/>
              <w:jc w:val="center"/>
              <w:rPr>
                <w:rFonts w:eastAsia="Times New Roman" w:cs="Times New Roman"/>
                <w:color w:val="auto"/>
                <w:szCs w:val="24"/>
                <w:lang w:val="nl-NL"/>
              </w:rPr>
            </w:pPr>
            <w:r w:rsidRPr="000674C6">
              <w:rPr>
                <w:rFonts w:eastAsia="Times New Roman" w:cs="Times New Roman"/>
                <w:color w:val="auto"/>
                <w:szCs w:val="24"/>
                <w:lang w:val="nl-NL"/>
              </w:rPr>
              <w:t>Đầu năm</w:t>
            </w:r>
          </w:p>
        </w:tc>
      </w:tr>
      <w:tr w:rsidR="000674C6" w:rsidRPr="000674C6" w:rsidTr="008B528A">
        <w:trPr>
          <w:gridAfter w:val="1"/>
          <w:wAfter w:w="25" w:type="dxa"/>
        </w:trPr>
        <w:tc>
          <w:tcPr>
            <w:tcW w:w="5220" w:type="dxa"/>
          </w:tcPr>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 xml:space="preserve">(Nêu rõ căn cứ đánh giá lại, </w:t>
            </w:r>
            <w:r w:rsidRPr="000674C6">
              <w:rPr>
                <w:rFonts w:eastAsia="Times New Roman" w:cs="Times New Roman"/>
                <w:color w:val="auto"/>
                <w:sz w:val="28"/>
                <w:szCs w:val="28"/>
                <w:lang w:val="nl-NL"/>
              </w:rPr>
              <w:t>không đánh giá lại được thì giải trình lý do)</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 Tổng giá trị các khoản phải thu, cho vay quá hạn thanh toán hoặc chưa quá hạn nhưng khó có khả năng thu hồi;</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(trong đó chi tiết thời gian quá hạn và giá trị các khoản nợ phải thu, cho vay quá hạn theo từng đối tượng nếu khoản nợ phải thu theo từng đối tượng đó chiếm từ 10% trở lên trên tổng số nợ quá hạn);</w:t>
            </w:r>
          </w:p>
          <w:p w:rsidR="000674C6" w:rsidRPr="000674C6" w:rsidRDefault="000674C6" w:rsidP="000674C6">
            <w:pPr>
              <w:spacing w:after="0" w:line="240" w:lineRule="auto"/>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Thông tin về các khoản tiền phạt, phải thu về lãi trả chậm… phát sinh từ các khoản nợ quá hạn nhưng không được ghi nhận doanh thu; </w:t>
            </w:r>
          </w:p>
          <w:p w:rsidR="000674C6" w:rsidRPr="000674C6" w:rsidRDefault="000674C6" w:rsidP="000674C6">
            <w:pPr>
              <w:spacing w:after="0" w:line="240" w:lineRule="auto"/>
              <w:rPr>
                <w:rFonts w:eastAsia="Times New Roman" w:cs="Times New Roman"/>
                <w:color w:val="auto"/>
                <w:sz w:val="26"/>
                <w:szCs w:val="26"/>
                <w:lang w:val="nl-NL"/>
              </w:rPr>
            </w:pPr>
            <w:r w:rsidRPr="000674C6">
              <w:rPr>
                <w:rFonts w:eastAsia="Times New Roman" w:cs="Times New Roman"/>
                <w:color w:val="auto"/>
                <w:sz w:val="26"/>
                <w:szCs w:val="26"/>
                <w:lang w:val="nl-NL"/>
              </w:rPr>
              <w:lastRenderedPageBreak/>
              <w:t>- Khả năng thu hồi nợ phải thu quá hạn.</w:t>
            </w:r>
          </w:p>
        </w:tc>
        <w:tc>
          <w:tcPr>
            <w:tcW w:w="2551" w:type="dxa"/>
            <w:gridSpan w:val="5"/>
          </w:tcPr>
          <w:p w:rsidR="000674C6" w:rsidRPr="000674C6" w:rsidRDefault="000674C6" w:rsidP="000674C6">
            <w:pPr>
              <w:spacing w:after="0" w:line="240" w:lineRule="auto"/>
              <w:jc w:val="both"/>
              <w:rPr>
                <w:rFonts w:eastAsia="Times New Roman" w:cs="Times New Roman"/>
                <w:color w:val="auto"/>
                <w:sz w:val="22"/>
                <w:szCs w:val="22"/>
                <w:lang w:val="nl-NL"/>
              </w:rPr>
            </w:pPr>
            <w:r w:rsidRPr="000674C6">
              <w:rPr>
                <w:rFonts w:eastAsia="Times New Roman" w:cs="Times New Roman"/>
                <w:color w:val="auto"/>
                <w:sz w:val="22"/>
                <w:szCs w:val="22"/>
                <w:lang w:val="nl-NL"/>
              </w:rPr>
              <w:lastRenderedPageBreak/>
              <w:t>Giá      Giá trị           đối</w:t>
            </w:r>
          </w:p>
          <w:p w:rsidR="000674C6" w:rsidRPr="000674C6" w:rsidRDefault="000674C6" w:rsidP="000674C6">
            <w:pPr>
              <w:spacing w:after="0" w:line="240" w:lineRule="auto"/>
              <w:jc w:val="both"/>
              <w:rPr>
                <w:rFonts w:eastAsia="Times New Roman" w:cs="Times New Roman"/>
                <w:color w:val="auto"/>
                <w:sz w:val="22"/>
                <w:szCs w:val="22"/>
                <w:lang w:val="nl-NL"/>
              </w:rPr>
            </w:pPr>
            <w:r w:rsidRPr="000674C6">
              <w:rPr>
                <w:rFonts w:eastAsia="Times New Roman" w:cs="Times New Roman"/>
                <w:color w:val="auto"/>
                <w:sz w:val="22"/>
                <w:szCs w:val="22"/>
                <w:lang w:val="nl-NL"/>
              </w:rPr>
              <w:t>gốc      có thể      tượng nợ</w:t>
            </w:r>
          </w:p>
          <w:p w:rsidR="000674C6" w:rsidRPr="000674C6" w:rsidRDefault="000674C6" w:rsidP="000674C6">
            <w:pPr>
              <w:spacing w:after="0" w:line="240" w:lineRule="auto"/>
              <w:jc w:val="both"/>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thu hồi</w:t>
            </w:r>
          </w:p>
          <w:p w:rsidR="000674C6" w:rsidRPr="000674C6" w:rsidRDefault="000674C6" w:rsidP="000674C6">
            <w:pPr>
              <w:spacing w:after="0" w:line="240" w:lineRule="auto"/>
              <w:jc w:val="center"/>
              <w:rPr>
                <w:rFonts w:eastAsia="Times New Roman" w:cs="Times New Roman"/>
                <w:color w:val="auto"/>
                <w:sz w:val="22"/>
                <w:szCs w:val="22"/>
                <w:lang w:val="nl-NL"/>
              </w:rPr>
            </w:pPr>
            <w:r w:rsidRPr="000674C6">
              <w:rPr>
                <w:rFonts w:eastAsia="Times New Roman" w:cs="Times New Roman"/>
                <w:color w:val="auto"/>
                <w:sz w:val="22"/>
                <w:szCs w:val="22"/>
                <w:lang w:val="nl-NL"/>
              </w:rPr>
              <w:t>...          ...             ...</w:t>
            </w:r>
          </w:p>
          <w:p w:rsidR="000674C6" w:rsidRPr="000674C6" w:rsidRDefault="000674C6" w:rsidP="000674C6">
            <w:pPr>
              <w:spacing w:after="0" w:line="240" w:lineRule="auto"/>
              <w:jc w:val="center"/>
              <w:rPr>
                <w:rFonts w:eastAsia="Times New Roman" w:cs="Times New Roman"/>
                <w:color w:val="auto"/>
                <w:sz w:val="22"/>
                <w:szCs w:val="22"/>
                <w:lang w:val="nl-NL"/>
              </w:rPr>
            </w:pPr>
          </w:p>
          <w:p w:rsidR="000674C6" w:rsidRPr="000674C6" w:rsidRDefault="000674C6" w:rsidP="000674C6">
            <w:pPr>
              <w:spacing w:after="0" w:line="240" w:lineRule="auto"/>
              <w:jc w:val="center"/>
              <w:rPr>
                <w:rFonts w:eastAsia="Times New Roman" w:cs="Times New Roman"/>
                <w:color w:val="auto"/>
                <w:sz w:val="22"/>
                <w:szCs w:val="22"/>
                <w:lang w:val="nl-NL"/>
              </w:rPr>
            </w:pPr>
          </w:p>
          <w:p w:rsidR="000674C6" w:rsidRPr="000674C6" w:rsidRDefault="000674C6" w:rsidP="000674C6">
            <w:pPr>
              <w:spacing w:after="0" w:line="240" w:lineRule="auto"/>
              <w:jc w:val="center"/>
              <w:rPr>
                <w:rFonts w:eastAsia="Times New Roman" w:cs="Times New Roman"/>
                <w:color w:val="auto"/>
                <w:sz w:val="22"/>
                <w:szCs w:val="22"/>
                <w:lang w:val="nl-NL"/>
              </w:rPr>
            </w:pPr>
          </w:p>
          <w:p w:rsidR="000674C6" w:rsidRPr="000674C6" w:rsidRDefault="000674C6" w:rsidP="000674C6">
            <w:pPr>
              <w:spacing w:after="0" w:line="240" w:lineRule="auto"/>
              <w:jc w:val="center"/>
              <w:rPr>
                <w:rFonts w:eastAsia="Times New Roman" w:cs="Times New Roman"/>
                <w:color w:val="auto"/>
                <w:sz w:val="22"/>
                <w:szCs w:val="22"/>
                <w:lang w:val="nl-NL"/>
              </w:rPr>
            </w:pPr>
          </w:p>
          <w:p w:rsidR="000674C6" w:rsidRPr="000674C6" w:rsidRDefault="000674C6" w:rsidP="000674C6">
            <w:pPr>
              <w:spacing w:after="0" w:line="240" w:lineRule="auto"/>
              <w:jc w:val="center"/>
              <w:rPr>
                <w:rFonts w:eastAsia="Times New Roman" w:cs="Times New Roman"/>
                <w:color w:val="auto"/>
                <w:sz w:val="22"/>
                <w:szCs w:val="22"/>
                <w:lang w:val="nl-NL"/>
              </w:rPr>
            </w:pPr>
          </w:p>
          <w:p w:rsidR="000674C6" w:rsidRPr="000674C6" w:rsidRDefault="000674C6" w:rsidP="000674C6">
            <w:pPr>
              <w:spacing w:after="0" w:line="240" w:lineRule="auto"/>
              <w:jc w:val="center"/>
              <w:rPr>
                <w:rFonts w:eastAsia="Times New Roman" w:cs="Times New Roman"/>
                <w:color w:val="auto"/>
                <w:sz w:val="22"/>
                <w:szCs w:val="22"/>
                <w:lang w:val="nl-NL"/>
              </w:rPr>
            </w:pPr>
          </w:p>
          <w:p w:rsidR="000674C6" w:rsidRPr="000674C6" w:rsidRDefault="000674C6" w:rsidP="000674C6">
            <w:pPr>
              <w:spacing w:after="0" w:line="240" w:lineRule="auto"/>
              <w:jc w:val="center"/>
              <w:rPr>
                <w:rFonts w:eastAsia="Times New Roman" w:cs="Times New Roman"/>
                <w:color w:val="auto"/>
                <w:sz w:val="22"/>
                <w:szCs w:val="22"/>
                <w:lang w:val="nl-NL"/>
              </w:rPr>
            </w:pPr>
          </w:p>
          <w:p w:rsidR="000674C6" w:rsidRPr="000674C6" w:rsidRDefault="000674C6" w:rsidP="000674C6">
            <w:pPr>
              <w:spacing w:after="0" w:line="240" w:lineRule="auto"/>
              <w:jc w:val="center"/>
              <w:rPr>
                <w:rFonts w:eastAsia="Times New Roman" w:cs="Times New Roman"/>
                <w:color w:val="auto"/>
                <w:sz w:val="22"/>
                <w:szCs w:val="22"/>
                <w:lang w:val="nl-NL"/>
              </w:rPr>
            </w:pPr>
          </w:p>
          <w:p w:rsidR="000674C6" w:rsidRPr="000674C6" w:rsidRDefault="000674C6" w:rsidP="000674C6">
            <w:pPr>
              <w:spacing w:after="0" w:line="240" w:lineRule="auto"/>
              <w:jc w:val="center"/>
              <w:rPr>
                <w:rFonts w:eastAsia="Times New Roman" w:cs="Times New Roman"/>
                <w:color w:val="auto"/>
                <w:sz w:val="22"/>
                <w:szCs w:val="22"/>
                <w:lang w:val="nl-NL"/>
              </w:rPr>
            </w:pPr>
            <w:r w:rsidRPr="000674C6">
              <w:rPr>
                <w:rFonts w:eastAsia="Times New Roman" w:cs="Times New Roman"/>
                <w:color w:val="auto"/>
                <w:sz w:val="22"/>
                <w:szCs w:val="22"/>
                <w:lang w:val="nl-NL"/>
              </w:rPr>
              <w:t>...           ...             ...</w:t>
            </w:r>
          </w:p>
          <w:p w:rsidR="000674C6" w:rsidRPr="000674C6" w:rsidRDefault="000674C6" w:rsidP="000674C6">
            <w:pPr>
              <w:spacing w:after="0" w:line="240" w:lineRule="auto"/>
              <w:jc w:val="center"/>
              <w:rPr>
                <w:rFonts w:eastAsia="Times New Roman" w:cs="Times New Roman"/>
                <w:color w:val="auto"/>
                <w:sz w:val="22"/>
                <w:szCs w:val="22"/>
                <w:lang w:val="nl-NL"/>
              </w:rPr>
            </w:pPr>
          </w:p>
          <w:p w:rsidR="000674C6" w:rsidRPr="000674C6" w:rsidRDefault="000674C6" w:rsidP="000674C6">
            <w:pPr>
              <w:spacing w:after="0" w:line="240" w:lineRule="auto"/>
              <w:jc w:val="both"/>
              <w:rPr>
                <w:rFonts w:eastAsia="Times New Roman" w:cs="Times New Roman"/>
                <w:color w:val="auto"/>
                <w:sz w:val="22"/>
                <w:szCs w:val="22"/>
                <w:lang w:val="nl-NL"/>
              </w:rPr>
            </w:pPr>
          </w:p>
          <w:p w:rsidR="000674C6" w:rsidRPr="000674C6" w:rsidRDefault="000674C6" w:rsidP="000674C6">
            <w:pPr>
              <w:spacing w:after="0" w:line="240" w:lineRule="auto"/>
              <w:jc w:val="center"/>
              <w:rPr>
                <w:rFonts w:eastAsia="Times New Roman" w:cs="Times New Roman"/>
                <w:color w:val="auto"/>
                <w:sz w:val="22"/>
                <w:szCs w:val="22"/>
                <w:lang w:val="nl-NL"/>
              </w:rPr>
            </w:pPr>
            <w:r w:rsidRPr="000674C6">
              <w:rPr>
                <w:rFonts w:eastAsia="Times New Roman" w:cs="Times New Roman"/>
                <w:color w:val="auto"/>
                <w:sz w:val="22"/>
                <w:szCs w:val="22"/>
                <w:lang w:val="nl-NL"/>
              </w:rPr>
              <w:t>...           ...             ...</w:t>
            </w:r>
          </w:p>
        </w:tc>
        <w:tc>
          <w:tcPr>
            <w:tcW w:w="2340" w:type="dxa"/>
            <w:gridSpan w:val="7"/>
          </w:tcPr>
          <w:p w:rsidR="000674C6" w:rsidRPr="000674C6" w:rsidRDefault="000674C6" w:rsidP="000674C6">
            <w:pPr>
              <w:spacing w:after="0" w:line="240" w:lineRule="auto"/>
              <w:jc w:val="both"/>
              <w:rPr>
                <w:rFonts w:eastAsia="Times New Roman" w:cs="Times New Roman"/>
                <w:color w:val="auto"/>
                <w:sz w:val="22"/>
                <w:szCs w:val="22"/>
                <w:lang w:val="nl-NL"/>
              </w:rPr>
            </w:pPr>
            <w:r w:rsidRPr="000674C6">
              <w:rPr>
                <w:rFonts w:eastAsia="Times New Roman" w:cs="Times New Roman"/>
                <w:color w:val="auto"/>
                <w:sz w:val="22"/>
                <w:szCs w:val="22"/>
                <w:lang w:val="nl-NL"/>
              </w:rPr>
              <w:t>Giá    Giá trị       đối</w:t>
            </w:r>
          </w:p>
          <w:p w:rsidR="000674C6" w:rsidRPr="000674C6" w:rsidRDefault="000674C6" w:rsidP="000674C6">
            <w:pPr>
              <w:spacing w:after="0" w:line="240" w:lineRule="auto"/>
              <w:jc w:val="both"/>
              <w:rPr>
                <w:rFonts w:eastAsia="Times New Roman" w:cs="Times New Roman"/>
                <w:color w:val="auto"/>
                <w:sz w:val="22"/>
                <w:szCs w:val="22"/>
                <w:lang w:val="nl-NL"/>
              </w:rPr>
            </w:pPr>
            <w:r w:rsidRPr="000674C6">
              <w:rPr>
                <w:rFonts w:eastAsia="Times New Roman" w:cs="Times New Roman"/>
                <w:color w:val="auto"/>
                <w:sz w:val="22"/>
                <w:szCs w:val="22"/>
                <w:lang w:val="nl-NL"/>
              </w:rPr>
              <w:t>gốc    có thể    tượng nợ</w:t>
            </w:r>
          </w:p>
          <w:p w:rsidR="000674C6" w:rsidRPr="000674C6" w:rsidRDefault="000674C6" w:rsidP="000674C6">
            <w:pPr>
              <w:spacing w:after="0" w:line="240" w:lineRule="auto"/>
              <w:jc w:val="both"/>
              <w:rPr>
                <w:rFonts w:eastAsia="Times New Roman" w:cs="Times New Roman"/>
                <w:color w:val="auto"/>
                <w:sz w:val="22"/>
                <w:szCs w:val="22"/>
                <w:lang w:val="nl-NL"/>
              </w:rPr>
            </w:pPr>
            <w:r w:rsidRPr="000674C6">
              <w:rPr>
                <w:rFonts w:eastAsia="Times New Roman" w:cs="Times New Roman"/>
                <w:color w:val="auto"/>
                <w:sz w:val="22"/>
                <w:szCs w:val="22"/>
                <w:lang w:val="nl-NL"/>
              </w:rPr>
              <w:t xml:space="preserve">          thu hồi</w:t>
            </w:r>
          </w:p>
          <w:p w:rsidR="000674C6" w:rsidRPr="000674C6" w:rsidRDefault="000674C6" w:rsidP="000674C6">
            <w:pPr>
              <w:spacing w:after="0" w:line="240" w:lineRule="auto"/>
              <w:jc w:val="both"/>
              <w:rPr>
                <w:rFonts w:eastAsia="Times New Roman" w:cs="Times New Roman"/>
                <w:color w:val="auto"/>
                <w:sz w:val="22"/>
                <w:szCs w:val="22"/>
                <w:lang w:val="nl-NL"/>
              </w:rPr>
            </w:pPr>
            <w:r w:rsidRPr="000674C6">
              <w:rPr>
                <w:rFonts w:eastAsia="Times New Roman" w:cs="Times New Roman"/>
                <w:color w:val="auto"/>
                <w:sz w:val="22"/>
                <w:szCs w:val="22"/>
                <w:lang w:val="nl-NL"/>
              </w:rPr>
              <w:t>...           ...             ...</w:t>
            </w:r>
          </w:p>
          <w:p w:rsidR="000674C6" w:rsidRPr="000674C6" w:rsidRDefault="000674C6" w:rsidP="000674C6">
            <w:pPr>
              <w:spacing w:after="0" w:line="240" w:lineRule="auto"/>
              <w:jc w:val="both"/>
              <w:rPr>
                <w:rFonts w:eastAsia="Times New Roman" w:cs="Times New Roman"/>
                <w:color w:val="auto"/>
                <w:sz w:val="22"/>
                <w:szCs w:val="22"/>
                <w:lang w:val="nl-NL"/>
              </w:rPr>
            </w:pPr>
            <w:r w:rsidRPr="000674C6">
              <w:rPr>
                <w:rFonts w:eastAsia="Times New Roman" w:cs="Times New Roman"/>
                <w:color w:val="auto"/>
                <w:sz w:val="22"/>
                <w:szCs w:val="22"/>
                <w:lang w:val="nl-NL"/>
              </w:rPr>
              <w:t>...           ...             ...</w:t>
            </w:r>
          </w:p>
          <w:p w:rsidR="000674C6" w:rsidRPr="000674C6" w:rsidRDefault="000674C6" w:rsidP="000674C6">
            <w:pPr>
              <w:spacing w:after="0" w:line="240" w:lineRule="auto"/>
              <w:jc w:val="both"/>
              <w:rPr>
                <w:rFonts w:eastAsia="Times New Roman" w:cs="Times New Roman"/>
                <w:color w:val="auto"/>
                <w:sz w:val="22"/>
                <w:szCs w:val="22"/>
                <w:lang w:val="nl-NL"/>
              </w:rPr>
            </w:pPr>
            <w:r w:rsidRPr="000674C6">
              <w:rPr>
                <w:rFonts w:eastAsia="Times New Roman" w:cs="Times New Roman"/>
                <w:color w:val="auto"/>
                <w:sz w:val="22"/>
                <w:szCs w:val="22"/>
                <w:lang w:val="nl-NL"/>
              </w:rPr>
              <w:t>...           ...             ...</w:t>
            </w:r>
          </w:p>
          <w:p w:rsidR="000674C6" w:rsidRPr="000674C6" w:rsidRDefault="000674C6" w:rsidP="000674C6">
            <w:pPr>
              <w:spacing w:after="0" w:line="240" w:lineRule="auto"/>
              <w:jc w:val="both"/>
              <w:rPr>
                <w:rFonts w:eastAsia="Times New Roman" w:cs="Times New Roman"/>
                <w:color w:val="auto"/>
                <w:sz w:val="22"/>
                <w:szCs w:val="22"/>
                <w:lang w:val="nl-NL"/>
              </w:rPr>
            </w:pPr>
            <w:r w:rsidRPr="000674C6">
              <w:rPr>
                <w:rFonts w:eastAsia="Times New Roman" w:cs="Times New Roman"/>
                <w:color w:val="auto"/>
                <w:sz w:val="22"/>
                <w:szCs w:val="22"/>
                <w:lang w:val="nl-NL"/>
              </w:rPr>
              <w:t>...           ...             ...</w:t>
            </w:r>
          </w:p>
          <w:p w:rsidR="000674C6" w:rsidRPr="000674C6" w:rsidRDefault="000674C6" w:rsidP="000674C6">
            <w:pPr>
              <w:spacing w:after="0" w:line="240" w:lineRule="auto"/>
              <w:jc w:val="both"/>
              <w:rPr>
                <w:rFonts w:eastAsia="Times New Roman" w:cs="Times New Roman"/>
                <w:color w:val="auto"/>
                <w:sz w:val="22"/>
                <w:szCs w:val="22"/>
                <w:lang w:val="nl-NL"/>
              </w:rPr>
            </w:pPr>
            <w:r w:rsidRPr="000674C6">
              <w:rPr>
                <w:rFonts w:eastAsia="Times New Roman" w:cs="Times New Roman"/>
                <w:color w:val="auto"/>
                <w:sz w:val="22"/>
                <w:szCs w:val="22"/>
                <w:lang w:val="nl-NL"/>
              </w:rPr>
              <w:t>...           ...             ...</w:t>
            </w:r>
          </w:p>
          <w:p w:rsidR="000674C6" w:rsidRPr="000674C6" w:rsidRDefault="000674C6" w:rsidP="000674C6">
            <w:pPr>
              <w:spacing w:after="0" w:line="240" w:lineRule="auto"/>
              <w:jc w:val="both"/>
              <w:rPr>
                <w:rFonts w:eastAsia="Times New Roman" w:cs="Times New Roman"/>
                <w:color w:val="auto"/>
                <w:sz w:val="22"/>
                <w:szCs w:val="22"/>
                <w:lang w:val="nl-NL"/>
              </w:rPr>
            </w:pPr>
            <w:r w:rsidRPr="000674C6">
              <w:rPr>
                <w:rFonts w:eastAsia="Times New Roman" w:cs="Times New Roman"/>
                <w:color w:val="auto"/>
                <w:sz w:val="22"/>
                <w:szCs w:val="22"/>
                <w:lang w:val="nl-NL"/>
              </w:rPr>
              <w:t>...           ...             ...</w:t>
            </w:r>
          </w:p>
          <w:p w:rsidR="000674C6" w:rsidRPr="000674C6" w:rsidRDefault="000674C6" w:rsidP="000674C6">
            <w:pPr>
              <w:spacing w:after="0" w:line="240" w:lineRule="auto"/>
              <w:jc w:val="both"/>
              <w:rPr>
                <w:rFonts w:eastAsia="Times New Roman" w:cs="Times New Roman"/>
                <w:color w:val="auto"/>
                <w:sz w:val="22"/>
                <w:szCs w:val="22"/>
                <w:lang w:val="nl-NL"/>
              </w:rPr>
            </w:pPr>
            <w:r w:rsidRPr="000674C6">
              <w:rPr>
                <w:rFonts w:eastAsia="Times New Roman" w:cs="Times New Roman"/>
                <w:color w:val="auto"/>
                <w:sz w:val="22"/>
                <w:szCs w:val="22"/>
                <w:lang w:val="nl-NL"/>
              </w:rPr>
              <w:t>...           ...             ...</w:t>
            </w:r>
          </w:p>
          <w:p w:rsidR="000674C6" w:rsidRPr="000674C6" w:rsidRDefault="000674C6" w:rsidP="000674C6">
            <w:pPr>
              <w:spacing w:after="0" w:line="240" w:lineRule="auto"/>
              <w:jc w:val="both"/>
              <w:rPr>
                <w:rFonts w:eastAsia="Times New Roman" w:cs="Times New Roman"/>
                <w:color w:val="auto"/>
                <w:sz w:val="22"/>
                <w:szCs w:val="22"/>
                <w:lang w:val="nl-NL"/>
              </w:rPr>
            </w:pPr>
            <w:r w:rsidRPr="000674C6">
              <w:rPr>
                <w:rFonts w:eastAsia="Times New Roman" w:cs="Times New Roman"/>
                <w:color w:val="auto"/>
                <w:sz w:val="22"/>
                <w:szCs w:val="22"/>
                <w:lang w:val="nl-NL"/>
              </w:rPr>
              <w:t>...           ...             ...</w:t>
            </w:r>
          </w:p>
          <w:p w:rsidR="000674C6" w:rsidRPr="000674C6" w:rsidRDefault="000674C6" w:rsidP="000674C6">
            <w:pPr>
              <w:spacing w:after="0" w:line="240" w:lineRule="auto"/>
              <w:jc w:val="both"/>
              <w:rPr>
                <w:rFonts w:eastAsia="Times New Roman" w:cs="Times New Roman"/>
                <w:color w:val="auto"/>
                <w:sz w:val="22"/>
                <w:szCs w:val="22"/>
                <w:lang w:val="nl-NL"/>
              </w:rPr>
            </w:pPr>
            <w:r w:rsidRPr="000674C6">
              <w:rPr>
                <w:rFonts w:eastAsia="Times New Roman" w:cs="Times New Roman"/>
                <w:color w:val="auto"/>
                <w:sz w:val="22"/>
                <w:szCs w:val="22"/>
                <w:lang w:val="nl-NL"/>
              </w:rPr>
              <w:t>...           ...             ...</w:t>
            </w:r>
          </w:p>
          <w:p w:rsidR="000674C6" w:rsidRPr="000674C6" w:rsidRDefault="000674C6" w:rsidP="000674C6">
            <w:pPr>
              <w:spacing w:after="0" w:line="240" w:lineRule="auto"/>
              <w:jc w:val="both"/>
              <w:rPr>
                <w:rFonts w:eastAsia="Times New Roman" w:cs="Times New Roman"/>
                <w:color w:val="auto"/>
                <w:sz w:val="22"/>
                <w:szCs w:val="22"/>
                <w:lang w:val="nl-NL"/>
              </w:rPr>
            </w:pPr>
            <w:r w:rsidRPr="000674C6">
              <w:rPr>
                <w:rFonts w:eastAsia="Times New Roman" w:cs="Times New Roman"/>
                <w:color w:val="auto"/>
                <w:sz w:val="22"/>
                <w:szCs w:val="22"/>
                <w:lang w:val="nl-NL"/>
              </w:rPr>
              <w:t>...           ...             ...</w:t>
            </w:r>
          </w:p>
          <w:p w:rsidR="000674C6" w:rsidRPr="000674C6" w:rsidRDefault="000674C6" w:rsidP="000674C6">
            <w:pPr>
              <w:spacing w:after="0" w:line="240" w:lineRule="auto"/>
              <w:jc w:val="both"/>
              <w:rPr>
                <w:rFonts w:eastAsia="Times New Roman" w:cs="Times New Roman"/>
                <w:color w:val="auto"/>
                <w:sz w:val="22"/>
                <w:szCs w:val="22"/>
                <w:lang w:val="nl-NL"/>
              </w:rPr>
            </w:pPr>
            <w:r w:rsidRPr="000674C6">
              <w:rPr>
                <w:rFonts w:eastAsia="Times New Roman" w:cs="Times New Roman"/>
                <w:color w:val="auto"/>
                <w:sz w:val="22"/>
                <w:szCs w:val="22"/>
                <w:lang w:val="nl-NL"/>
              </w:rPr>
              <w:t>...           ...             ...</w:t>
            </w:r>
          </w:p>
          <w:p w:rsidR="000674C6" w:rsidRPr="000674C6" w:rsidRDefault="000674C6" w:rsidP="000674C6">
            <w:pPr>
              <w:spacing w:after="0" w:line="240" w:lineRule="auto"/>
              <w:jc w:val="center"/>
              <w:rPr>
                <w:rFonts w:eastAsia="Times New Roman" w:cs="Times New Roman"/>
                <w:color w:val="auto"/>
                <w:sz w:val="22"/>
                <w:szCs w:val="22"/>
                <w:lang w:val="nl-NL"/>
              </w:rPr>
            </w:pPr>
          </w:p>
        </w:tc>
      </w:tr>
      <w:tr w:rsidR="000674C6" w:rsidRPr="000674C6" w:rsidTr="008B528A">
        <w:tc>
          <w:tcPr>
            <w:tcW w:w="7011" w:type="dxa"/>
            <w:gridSpan w:val="5"/>
          </w:tcPr>
          <w:p w:rsidR="000674C6" w:rsidRPr="000674C6" w:rsidRDefault="000674C6" w:rsidP="000674C6">
            <w:pPr>
              <w:tabs>
                <w:tab w:val="left" w:pos="2814"/>
              </w:tabs>
              <w:spacing w:after="0" w:line="240" w:lineRule="auto"/>
              <w:ind w:firstLine="706"/>
              <w:rPr>
                <w:rFonts w:eastAsia="Times New Roman" w:cs="Times New Roman"/>
                <w:b/>
                <w:color w:val="auto"/>
                <w:sz w:val="26"/>
                <w:szCs w:val="26"/>
                <w:lang w:val="nl-NL"/>
              </w:rPr>
            </w:pPr>
            <w:r w:rsidRPr="000674C6">
              <w:rPr>
                <w:rFonts w:eastAsia="Times New Roman" w:cs="Times New Roman"/>
                <w:b/>
                <w:color w:val="auto"/>
                <w:sz w:val="26"/>
                <w:szCs w:val="26"/>
                <w:lang w:val="nl-NL"/>
              </w:rPr>
              <w:lastRenderedPageBreak/>
              <w:t xml:space="preserve">                                  Cộng</w:t>
            </w:r>
          </w:p>
        </w:tc>
        <w:tc>
          <w:tcPr>
            <w:tcW w:w="1685" w:type="dxa"/>
            <w:gridSpan w:val="7"/>
          </w:tcPr>
          <w:p w:rsidR="000674C6" w:rsidRPr="000674C6" w:rsidRDefault="000674C6" w:rsidP="000674C6">
            <w:pPr>
              <w:spacing w:after="0" w:line="240" w:lineRule="auto"/>
              <w:rPr>
                <w:rFonts w:eastAsia="Times New Roman" w:cs="Times New Roman"/>
                <w:b/>
                <w:color w:val="auto"/>
                <w:sz w:val="26"/>
                <w:szCs w:val="26"/>
                <w:lang w:val="nl-NL"/>
              </w:rPr>
            </w:pPr>
            <w:r w:rsidRPr="000674C6">
              <w:rPr>
                <w:rFonts w:eastAsia="Times New Roman" w:cs="Times New Roman"/>
                <w:b/>
                <w:color w:val="auto"/>
                <w:sz w:val="26"/>
                <w:szCs w:val="26"/>
                <w:lang w:val="nl-NL"/>
              </w:rPr>
              <w:t xml:space="preserve">      …</w:t>
            </w:r>
          </w:p>
        </w:tc>
        <w:tc>
          <w:tcPr>
            <w:tcW w:w="1440" w:type="dxa"/>
            <w:gridSpan w:val="2"/>
          </w:tcPr>
          <w:p w:rsidR="000674C6" w:rsidRPr="000674C6" w:rsidRDefault="000674C6" w:rsidP="000674C6">
            <w:pPr>
              <w:spacing w:after="0" w:line="240" w:lineRule="auto"/>
              <w:rPr>
                <w:rFonts w:eastAsia="Times New Roman" w:cs="Times New Roman"/>
                <w:b/>
                <w:color w:val="auto"/>
                <w:sz w:val="26"/>
                <w:szCs w:val="26"/>
                <w:lang w:val="nl-NL"/>
              </w:rPr>
            </w:pPr>
            <w:r w:rsidRPr="000674C6">
              <w:rPr>
                <w:rFonts w:eastAsia="Times New Roman" w:cs="Times New Roman"/>
                <w:b/>
                <w:color w:val="auto"/>
                <w:sz w:val="26"/>
                <w:szCs w:val="26"/>
                <w:lang w:val="nl-NL"/>
              </w:rPr>
              <w:t xml:space="preserve">       …</w:t>
            </w:r>
          </w:p>
        </w:tc>
      </w:tr>
      <w:tr w:rsidR="000674C6" w:rsidRPr="000674C6" w:rsidTr="008B528A">
        <w:trPr>
          <w:gridAfter w:val="1"/>
          <w:wAfter w:w="25" w:type="dxa"/>
        </w:trPr>
        <w:tc>
          <w:tcPr>
            <w:tcW w:w="7011" w:type="dxa"/>
            <w:gridSpan w:val="5"/>
          </w:tcPr>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p>
        </w:tc>
        <w:tc>
          <w:tcPr>
            <w:tcW w:w="1660" w:type="dxa"/>
            <w:gridSpan w:val="6"/>
          </w:tcPr>
          <w:p w:rsidR="000674C6" w:rsidRPr="000674C6" w:rsidRDefault="000674C6" w:rsidP="000674C6">
            <w:pPr>
              <w:spacing w:after="0" w:line="0" w:lineRule="atLeast"/>
              <w:jc w:val="center"/>
              <w:rPr>
                <w:rFonts w:eastAsia="Times New Roman" w:cs="Times New Roman"/>
                <w:color w:val="auto"/>
                <w:szCs w:val="24"/>
                <w:lang w:val="nl-NL"/>
              </w:rPr>
            </w:pPr>
          </w:p>
        </w:tc>
        <w:tc>
          <w:tcPr>
            <w:tcW w:w="1440" w:type="dxa"/>
            <w:gridSpan w:val="2"/>
          </w:tcPr>
          <w:p w:rsidR="000674C6" w:rsidRPr="000674C6" w:rsidRDefault="000674C6" w:rsidP="000674C6">
            <w:pPr>
              <w:spacing w:after="0" w:line="0" w:lineRule="atLeast"/>
              <w:jc w:val="center"/>
              <w:rPr>
                <w:rFonts w:eastAsia="Times New Roman" w:cs="Times New Roman"/>
                <w:color w:val="auto"/>
                <w:szCs w:val="24"/>
                <w:lang w:val="nl-NL"/>
              </w:rPr>
            </w:pPr>
          </w:p>
        </w:tc>
      </w:tr>
      <w:tr w:rsidR="000674C6" w:rsidRPr="000674C6" w:rsidTr="008B528A">
        <w:trPr>
          <w:gridAfter w:val="1"/>
          <w:wAfter w:w="25" w:type="dxa"/>
        </w:trPr>
        <w:tc>
          <w:tcPr>
            <w:tcW w:w="6120" w:type="dxa"/>
            <w:gridSpan w:val="2"/>
          </w:tcPr>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b/>
                <w:i/>
                <w:color w:val="auto"/>
                <w:sz w:val="26"/>
                <w:szCs w:val="26"/>
                <w:lang w:val="nl-NL"/>
              </w:rPr>
            </w:pPr>
            <w:r w:rsidRPr="000674C6">
              <w:rPr>
                <w:rFonts w:eastAsia="Times New Roman" w:cs="Times New Roman"/>
                <w:b/>
                <w:i/>
                <w:color w:val="auto"/>
                <w:sz w:val="26"/>
                <w:szCs w:val="26"/>
                <w:lang w:val="nl-NL"/>
              </w:rPr>
              <w:t xml:space="preserve">7. Hàng tồn kho </w:t>
            </w:r>
            <w:r w:rsidRPr="000674C6">
              <w:rPr>
                <w:rFonts w:eastAsia="Times New Roman" w:cs="Times New Roman"/>
                <w:color w:val="auto"/>
                <w:sz w:val="26"/>
                <w:szCs w:val="26"/>
                <w:lang w:val="nl-NL"/>
              </w:rPr>
              <w:t xml:space="preserve">(Nêu rõ căn cứ đánh giá lại, </w:t>
            </w:r>
            <w:r w:rsidRPr="000674C6">
              <w:rPr>
                <w:rFonts w:eastAsia="Times New Roman" w:cs="Times New Roman"/>
                <w:color w:val="auto"/>
                <w:sz w:val="28"/>
                <w:szCs w:val="28"/>
                <w:lang w:val="nl-NL"/>
              </w:rPr>
              <w:t>không đánh giá lại được thì giải trình lý do)</w:t>
            </w:r>
            <w:r w:rsidRPr="000674C6">
              <w:rPr>
                <w:rFonts w:eastAsia="Times New Roman" w:cs="Times New Roman"/>
                <w:b/>
                <w:i/>
                <w:color w:val="auto"/>
                <w:sz w:val="26"/>
                <w:szCs w:val="26"/>
                <w:lang w:val="nl-NL"/>
              </w:rPr>
              <w:t>:</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Hàng đang đi trên đường;</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Nguyên liệu, vật liệu;</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Công cụ, dụng cụ;</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Chi phí sản xuất kinh doanh dở dang;</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Thành phẩm;</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Hàng hóa;</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Hàng gửi bán;</w:t>
            </w:r>
          </w:p>
          <w:p w:rsidR="000674C6" w:rsidRPr="000674C6" w:rsidRDefault="000674C6" w:rsidP="000674C6">
            <w:pPr>
              <w:spacing w:after="0" w:line="0" w:lineRule="atLeast"/>
              <w:rPr>
                <w:rFonts w:eastAsia="Times New Roman" w:cs="Times New Roman"/>
                <w:b/>
                <w:color w:val="auto"/>
                <w:sz w:val="26"/>
                <w:szCs w:val="26"/>
                <w:lang w:val="nl-NL"/>
              </w:rPr>
            </w:pPr>
            <w:r w:rsidRPr="000674C6">
              <w:rPr>
                <w:rFonts w:eastAsia="Times New Roman" w:cs="Times New Roman"/>
                <w:color w:val="auto"/>
                <w:sz w:val="26"/>
                <w:szCs w:val="26"/>
                <w:lang w:val="nl-NL"/>
              </w:rPr>
              <w:t>- Hàng hóa kho bảo thuế.</w:t>
            </w:r>
          </w:p>
        </w:tc>
        <w:tc>
          <w:tcPr>
            <w:tcW w:w="2011" w:type="dxa"/>
            <w:gridSpan w:val="5"/>
          </w:tcPr>
          <w:p w:rsidR="000674C6" w:rsidRPr="000674C6" w:rsidRDefault="000674C6" w:rsidP="000674C6">
            <w:pPr>
              <w:spacing w:after="0" w:line="0" w:lineRule="atLeast"/>
              <w:jc w:val="center"/>
              <w:rPr>
                <w:rFonts w:eastAsia="Times New Roman" w:cs="Times New Roman"/>
                <w:color w:val="auto"/>
                <w:szCs w:val="24"/>
                <w:lang w:val="nl-NL"/>
              </w:rPr>
            </w:pPr>
            <w:r w:rsidRPr="000674C6">
              <w:rPr>
                <w:rFonts w:eastAsia="Times New Roman" w:cs="Times New Roman"/>
                <w:color w:val="auto"/>
                <w:szCs w:val="24"/>
                <w:lang w:val="nl-NL"/>
              </w:rPr>
              <w:t>Cuối năm</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Giá           Giá</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đánh giá lại    gốc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                   ...</w:t>
            </w:r>
          </w:p>
        </w:tc>
        <w:tc>
          <w:tcPr>
            <w:tcW w:w="1980" w:type="dxa"/>
            <w:gridSpan w:val="6"/>
          </w:tcPr>
          <w:p w:rsidR="000674C6" w:rsidRPr="000674C6" w:rsidRDefault="000674C6" w:rsidP="000674C6">
            <w:pPr>
              <w:spacing w:after="0" w:line="0" w:lineRule="atLeast"/>
              <w:jc w:val="center"/>
              <w:rPr>
                <w:rFonts w:eastAsia="Times New Roman" w:cs="Times New Roman"/>
                <w:color w:val="auto"/>
                <w:szCs w:val="24"/>
                <w:lang w:val="nl-NL"/>
              </w:rPr>
            </w:pPr>
            <w:r w:rsidRPr="000674C6">
              <w:rPr>
                <w:rFonts w:eastAsia="Times New Roman" w:cs="Times New Roman"/>
                <w:color w:val="auto"/>
                <w:szCs w:val="24"/>
                <w:lang w:val="nl-NL"/>
              </w:rPr>
              <w:t>Đầu năm</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Giá          Dự</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gốc       phòng</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            ...</w:t>
            </w:r>
          </w:p>
        </w:tc>
      </w:tr>
      <w:tr w:rsidR="000674C6" w:rsidRPr="000674C6" w:rsidTr="008B528A">
        <w:trPr>
          <w:gridAfter w:val="1"/>
          <w:wAfter w:w="25" w:type="dxa"/>
        </w:trPr>
        <w:tc>
          <w:tcPr>
            <w:tcW w:w="10111" w:type="dxa"/>
            <w:gridSpan w:val="13"/>
          </w:tcPr>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 Giá trị hàng tồn kho ứ đọng, kém mất phẩm chất không có khả năng tiêu thụ tại thời điểm cuối kỳ; Nguyên nhân và hướng xử lý đối với hàng tồn kho ứng đọng, kém, mất phẩm chất;</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 Giá trị hàng tồn kho dùng để thế chấp, cầm cố bảo đảm các khoản nợ phải trả tại thời điểm cuối kỳ;</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Lý do dẫn đến việc trích lập thêm hoặc hoàn nhập dự phòng giảm giá hàng tồn kho; </w:t>
            </w:r>
            <w:r w:rsidRPr="000674C6">
              <w:rPr>
                <w:rFonts w:eastAsia="Times New Roman" w:cs="Times New Roman"/>
                <w:color w:val="auto"/>
                <w:sz w:val="26"/>
                <w:szCs w:val="26"/>
                <w:lang w:val="nl-NL"/>
              </w:rPr>
              <w:tab/>
            </w:r>
          </w:p>
          <w:p w:rsidR="000674C6" w:rsidRPr="000674C6" w:rsidRDefault="000674C6" w:rsidP="000674C6">
            <w:pPr>
              <w:spacing w:after="0" w:line="0" w:lineRule="atLeast"/>
              <w:jc w:val="both"/>
              <w:rPr>
                <w:rFonts w:eastAsia="Times New Roman" w:cs="Times New Roman"/>
                <w:color w:val="auto"/>
                <w:sz w:val="26"/>
                <w:szCs w:val="26"/>
                <w:lang w:val="nl-NL"/>
              </w:rPr>
            </w:pPr>
          </w:p>
        </w:tc>
      </w:tr>
      <w:tr w:rsidR="000674C6" w:rsidRPr="000674C6" w:rsidTr="008B528A">
        <w:tc>
          <w:tcPr>
            <w:tcW w:w="6660" w:type="dxa"/>
            <w:gridSpan w:val="4"/>
          </w:tcPr>
          <w:p w:rsidR="000674C6" w:rsidRPr="000674C6" w:rsidRDefault="000674C6" w:rsidP="000674C6">
            <w:pPr>
              <w:spacing w:after="0" w:line="240" w:lineRule="auto"/>
              <w:rPr>
                <w:rFonts w:eastAsia="Times New Roman" w:cs="Times New Roman"/>
                <w:color w:val="auto"/>
                <w:sz w:val="26"/>
                <w:szCs w:val="26"/>
                <w:lang w:val="nl-NL"/>
              </w:rPr>
            </w:pPr>
            <w:r w:rsidRPr="000674C6">
              <w:rPr>
                <w:rFonts w:eastAsia="Times New Roman" w:cs="Times New Roman"/>
                <w:b/>
                <w:i/>
                <w:color w:val="auto"/>
                <w:sz w:val="26"/>
                <w:szCs w:val="26"/>
                <w:lang w:val="nl-NL"/>
              </w:rPr>
              <w:t>8 Xây dựng cơ bản dở dang</w:t>
            </w:r>
            <w:r w:rsidRPr="000674C6">
              <w:rPr>
                <w:rFonts w:eastAsia="Times New Roman" w:cs="Times New Roman"/>
                <w:color w:val="auto"/>
                <w:sz w:val="26"/>
                <w:szCs w:val="26"/>
                <w:lang w:val="nl-NL"/>
              </w:rPr>
              <w:t xml:space="preserve"> (Chi tiết cho các công trình chiếm từ 10% trên tổng giá trị XDCB)</w:t>
            </w:r>
          </w:p>
        </w:tc>
        <w:tc>
          <w:tcPr>
            <w:tcW w:w="2036" w:type="dxa"/>
            <w:gridSpan w:val="8"/>
          </w:tcPr>
          <w:p w:rsidR="000674C6" w:rsidRPr="000674C6" w:rsidRDefault="000674C6" w:rsidP="000674C6">
            <w:pPr>
              <w:spacing w:after="0" w:line="240" w:lineRule="auto"/>
              <w:jc w:val="center"/>
              <w:rPr>
                <w:rFonts w:eastAsia="Times New Roman" w:cs="Times New Roman"/>
                <w:color w:val="auto"/>
                <w:szCs w:val="24"/>
                <w:lang w:val="nl-NL"/>
              </w:rPr>
            </w:pPr>
            <w:r w:rsidRPr="000674C6">
              <w:rPr>
                <w:rFonts w:eastAsia="Times New Roman" w:cs="Times New Roman"/>
                <w:color w:val="auto"/>
                <w:szCs w:val="24"/>
                <w:lang w:val="nl-NL"/>
              </w:rPr>
              <w:t>Cuối n</w:t>
            </w:r>
            <w:r w:rsidRPr="000674C6">
              <w:rPr>
                <w:rFonts w:eastAsia="Times New Roman" w:cs="Times New Roman" w:hint="eastAsia"/>
                <w:color w:val="auto"/>
                <w:szCs w:val="24"/>
                <w:lang w:val="nl-NL"/>
              </w:rPr>
              <w:t>ă</w:t>
            </w:r>
            <w:r w:rsidRPr="000674C6">
              <w:rPr>
                <w:rFonts w:eastAsia="Times New Roman" w:cs="Times New Roman"/>
                <w:color w:val="auto"/>
                <w:szCs w:val="24"/>
                <w:lang w:val="nl-NL"/>
              </w:rPr>
              <w:t>m</w:t>
            </w:r>
          </w:p>
        </w:tc>
        <w:tc>
          <w:tcPr>
            <w:tcW w:w="1440" w:type="dxa"/>
            <w:gridSpan w:val="2"/>
          </w:tcPr>
          <w:p w:rsidR="000674C6" w:rsidRPr="000674C6" w:rsidRDefault="000674C6" w:rsidP="000674C6">
            <w:pPr>
              <w:spacing w:after="0" w:line="240" w:lineRule="auto"/>
              <w:jc w:val="center"/>
              <w:rPr>
                <w:rFonts w:eastAsia="Times New Roman" w:cs="Times New Roman"/>
                <w:color w:val="auto"/>
                <w:szCs w:val="24"/>
                <w:lang w:val="nl-NL"/>
              </w:rPr>
            </w:pPr>
            <w:r w:rsidRPr="000674C6">
              <w:rPr>
                <w:rFonts w:eastAsia="Times New Roman" w:cs="Times New Roman"/>
                <w:color w:val="auto"/>
                <w:szCs w:val="24"/>
                <w:lang w:val="nl-NL"/>
              </w:rPr>
              <w:t>Đầu n</w:t>
            </w:r>
            <w:r w:rsidRPr="000674C6">
              <w:rPr>
                <w:rFonts w:eastAsia="Times New Roman" w:cs="Times New Roman" w:hint="eastAsia"/>
                <w:color w:val="auto"/>
                <w:szCs w:val="24"/>
                <w:lang w:val="nl-NL"/>
              </w:rPr>
              <w:t>ă</w:t>
            </w:r>
            <w:r w:rsidRPr="000674C6">
              <w:rPr>
                <w:rFonts w:eastAsia="Times New Roman" w:cs="Times New Roman"/>
                <w:color w:val="auto"/>
                <w:szCs w:val="24"/>
                <w:lang w:val="nl-NL"/>
              </w:rPr>
              <w:t>m</w:t>
            </w:r>
          </w:p>
        </w:tc>
      </w:tr>
      <w:tr w:rsidR="000674C6" w:rsidRPr="000674C6" w:rsidTr="008B528A">
        <w:tc>
          <w:tcPr>
            <w:tcW w:w="6660" w:type="dxa"/>
            <w:gridSpan w:val="4"/>
          </w:tcPr>
          <w:p w:rsidR="000674C6" w:rsidRPr="000674C6" w:rsidRDefault="000674C6" w:rsidP="000674C6">
            <w:pPr>
              <w:spacing w:after="0" w:line="240" w:lineRule="auto"/>
              <w:rPr>
                <w:rFonts w:eastAsia="Times New Roman" w:cs="Times New Roman"/>
                <w:color w:val="auto"/>
                <w:sz w:val="26"/>
                <w:szCs w:val="26"/>
                <w:lang w:val="nl-NL"/>
              </w:rPr>
            </w:pPr>
            <w:r w:rsidRPr="000674C6">
              <w:rPr>
                <w:rFonts w:eastAsia="Times New Roman" w:cs="Times New Roman"/>
                <w:color w:val="auto"/>
                <w:sz w:val="26"/>
                <w:szCs w:val="26"/>
                <w:lang w:val="nl-NL"/>
              </w:rPr>
              <w:t xml:space="preserve">(Nêu rõ căn cứ đánh giá lại, </w:t>
            </w:r>
            <w:r w:rsidRPr="000674C6">
              <w:rPr>
                <w:rFonts w:eastAsia="Times New Roman" w:cs="Times New Roman"/>
                <w:color w:val="auto"/>
                <w:sz w:val="28"/>
                <w:szCs w:val="28"/>
                <w:lang w:val="nl-NL"/>
              </w:rPr>
              <w:t>không đánh giá lại được thì giải trình lý do)</w:t>
            </w:r>
          </w:p>
          <w:p w:rsidR="000674C6" w:rsidRPr="000674C6" w:rsidRDefault="000674C6" w:rsidP="000674C6">
            <w:pPr>
              <w:spacing w:after="0" w:line="240" w:lineRule="auto"/>
              <w:rPr>
                <w:rFonts w:eastAsia="Times New Roman" w:cs="Times New Roman"/>
                <w:color w:val="auto"/>
                <w:sz w:val="26"/>
                <w:szCs w:val="26"/>
                <w:lang w:val="nl-NL"/>
              </w:rPr>
            </w:pPr>
            <w:r w:rsidRPr="000674C6">
              <w:rPr>
                <w:rFonts w:eastAsia="Times New Roman" w:cs="Times New Roman"/>
                <w:color w:val="auto"/>
                <w:sz w:val="26"/>
                <w:szCs w:val="26"/>
                <w:lang w:val="nl-NL"/>
              </w:rPr>
              <w:t>- Mua sắm;</w:t>
            </w:r>
          </w:p>
          <w:p w:rsidR="000674C6" w:rsidRPr="000674C6" w:rsidRDefault="000674C6" w:rsidP="000674C6">
            <w:pPr>
              <w:spacing w:after="0" w:line="240" w:lineRule="auto"/>
              <w:rPr>
                <w:rFonts w:eastAsia="Times New Roman" w:cs="Times New Roman"/>
                <w:color w:val="auto"/>
                <w:sz w:val="26"/>
                <w:szCs w:val="26"/>
                <w:lang w:val="nl-NL"/>
              </w:rPr>
            </w:pPr>
            <w:r w:rsidRPr="000674C6">
              <w:rPr>
                <w:rFonts w:eastAsia="Times New Roman" w:cs="Times New Roman"/>
                <w:color w:val="auto"/>
                <w:sz w:val="26"/>
                <w:szCs w:val="26"/>
                <w:lang w:val="nl-NL"/>
              </w:rPr>
              <w:t>- XDCB;</w:t>
            </w:r>
          </w:p>
          <w:p w:rsidR="000674C6" w:rsidRPr="000674C6" w:rsidRDefault="000674C6" w:rsidP="000674C6">
            <w:pPr>
              <w:spacing w:after="0" w:line="240" w:lineRule="auto"/>
              <w:rPr>
                <w:rFonts w:eastAsia="Times New Roman" w:cs="Times New Roman"/>
                <w:color w:val="auto"/>
                <w:sz w:val="26"/>
                <w:szCs w:val="26"/>
                <w:lang w:val="nl-NL"/>
              </w:rPr>
            </w:pPr>
            <w:r w:rsidRPr="000674C6">
              <w:rPr>
                <w:rFonts w:eastAsia="Times New Roman" w:cs="Times New Roman"/>
                <w:color w:val="auto"/>
                <w:sz w:val="26"/>
                <w:szCs w:val="26"/>
                <w:lang w:val="nl-NL"/>
              </w:rPr>
              <w:t>- Sửa chữa.</w:t>
            </w:r>
          </w:p>
        </w:tc>
        <w:tc>
          <w:tcPr>
            <w:tcW w:w="2036" w:type="dxa"/>
            <w:gridSpan w:val="8"/>
          </w:tcPr>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Giá           Giá</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đánh giá lại    gốc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                   ...</w:t>
            </w:r>
          </w:p>
          <w:p w:rsidR="000674C6" w:rsidRPr="000674C6" w:rsidRDefault="000674C6" w:rsidP="000674C6">
            <w:pPr>
              <w:spacing w:after="0" w:line="240" w:lineRule="auto"/>
              <w:jc w:val="center"/>
              <w:rPr>
                <w:rFonts w:eastAsia="Times New Roman" w:cs="Times New Roman"/>
                <w:color w:val="auto"/>
                <w:szCs w:val="24"/>
                <w:lang w:val="nl-NL"/>
              </w:rPr>
            </w:pPr>
            <w:r w:rsidRPr="000674C6">
              <w:rPr>
                <w:rFonts w:eastAsia="Times New Roman" w:cs="Times New Roman"/>
                <w:color w:val="auto"/>
                <w:szCs w:val="24"/>
                <w:lang w:val="nl-NL"/>
              </w:rPr>
              <w:t xml:space="preserve">  </w:t>
            </w:r>
          </w:p>
        </w:tc>
        <w:tc>
          <w:tcPr>
            <w:tcW w:w="1440" w:type="dxa"/>
            <w:gridSpan w:val="2"/>
          </w:tcPr>
          <w:p w:rsidR="000674C6" w:rsidRPr="000674C6" w:rsidRDefault="000674C6" w:rsidP="000674C6">
            <w:pPr>
              <w:spacing w:after="0" w:line="240" w:lineRule="auto"/>
              <w:jc w:val="center"/>
              <w:rPr>
                <w:rFonts w:eastAsia="Times New Roman" w:cs="Times New Roman"/>
                <w:color w:val="auto"/>
                <w:szCs w:val="24"/>
                <w:lang w:val="nl-NL"/>
              </w:rPr>
            </w:pPr>
            <w:r w:rsidRPr="000674C6">
              <w:rPr>
                <w:rFonts w:eastAsia="Times New Roman" w:cs="Times New Roman"/>
                <w:color w:val="auto"/>
                <w:szCs w:val="24"/>
                <w:lang w:val="nl-NL"/>
              </w:rPr>
              <w:t>...</w:t>
            </w:r>
          </w:p>
          <w:p w:rsidR="000674C6" w:rsidRPr="000674C6" w:rsidRDefault="000674C6" w:rsidP="000674C6">
            <w:pPr>
              <w:spacing w:after="0" w:line="240" w:lineRule="auto"/>
              <w:jc w:val="center"/>
              <w:rPr>
                <w:rFonts w:eastAsia="Times New Roman" w:cs="Times New Roman"/>
                <w:color w:val="auto"/>
                <w:szCs w:val="24"/>
                <w:lang w:val="nl-NL"/>
              </w:rPr>
            </w:pPr>
            <w:r w:rsidRPr="000674C6">
              <w:rPr>
                <w:rFonts w:eastAsia="Times New Roman" w:cs="Times New Roman"/>
                <w:color w:val="auto"/>
                <w:szCs w:val="24"/>
                <w:lang w:val="nl-NL"/>
              </w:rPr>
              <w:t>...</w:t>
            </w:r>
          </w:p>
          <w:p w:rsidR="000674C6" w:rsidRPr="000674C6" w:rsidRDefault="000674C6" w:rsidP="000674C6">
            <w:pPr>
              <w:spacing w:after="0" w:line="240" w:lineRule="auto"/>
              <w:jc w:val="center"/>
              <w:rPr>
                <w:rFonts w:eastAsia="Times New Roman" w:cs="Times New Roman"/>
                <w:color w:val="auto"/>
                <w:szCs w:val="24"/>
                <w:lang w:val="nl-NL"/>
              </w:rPr>
            </w:pPr>
            <w:r w:rsidRPr="000674C6">
              <w:rPr>
                <w:rFonts w:eastAsia="Times New Roman" w:cs="Times New Roman"/>
                <w:color w:val="auto"/>
                <w:szCs w:val="24"/>
                <w:lang w:val="nl-NL"/>
              </w:rPr>
              <w:t>...</w:t>
            </w:r>
          </w:p>
          <w:p w:rsidR="000674C6" w:rsidRPr="000674C6" w:rsidRDefault="000674C6" w:rsidP="000674C6">
            <w:pPr>
              <w:spacing w:after="0" w:line="240" w:lineRule="auto"/>
              <w:jc w:val="center"/>
              <w:rPr>
                <w:rFonts w:eastAsia="Times New Roman" w:cs="Times New Roman"/>
                <w:color w:val="auto"/>
                <w:szCs w:val="24"/>
                <w:lang w:val="nl-NL"/>
              </w:rPr>
            </w:pPr>
            <w:r w:rsidRPr="000674C6">
              <w:rPr>
                <w:rFonts w:eastAsia="Times New Roman" w:cs="Times New Roman"/>
                <w:color w:val="auto"/>
                <w:szCs w:val="24"/>
                <w:lang w:val="nl-NL"/>
              </w:rPr>
              <w:t>...</w:t>
            </w:r>
          </w:p>
        </w:tc>
      </w:tr>
      <w:tr w:rsidR="000674C6" w:rsidRPr="000674C6" w:rsidTr="008B528A">
        <w:tc>
          <w:tcPr>
            <w:tcW w:w="6660" w:type="dxa"/>
            <w:gridSpan w:val="4"/>
          </w:tcPr>
          <w:p w:rsidR="000674C6" w:rsidRPr="000674C6" w:rsidRDefault="000674C6" w:rsidP="000674C6">
            <w:pPr>
              <w:tabs>
                <w:tab w:val="left" w:pos="2814"/>
              </w:tabs>
              <w:spacing w:after="0" w:line="240" w:lineRule="auto"/>
              <w:ind w:firstLine="706"/>
              <w:rPr>
                <w:rFonts w:eastAsia="Times New Roman" w:cs="Times New Roman"/>
                <w:b/>
                <w:color w:val="auto"/>
                <w:sz w:val="26"/>
                <w:szCs w:val="26"/>
                <w:lang w:val="nl-NL"/>
              </w:rPr>
            </w:pPr>
            <w:r w:rsidRPr="000674C6">
              <w:rPr>
                <w:rFonts w:eastAsia="Times New Roman" w:cs="Times New Roman"/>
                <w:b/>
                <w:color w:val="auto"/>
                <w:sz w:val="26"/>
                <w:szCs w:val="26"/>
                <w:lang w:val="nl-NL"/>
              </w:rPr>
              <w:t xml:space="preserve">                                  Cộng</w:t>
            </w:r>
          </w:p>
        </w:tc>
        <w:tc>
          <w:tcPr>
            <w:tcW w:w="2036" w:type="dxa"/>
            <w:gridSpan w:val="8"/>
          </w:tcPr>
          <w:p w:rsidR="000674C6" w:rsidRPr="000674C6" w:rsidRDefault="000674C6" w:rsidP="000674C6">
            <w:pPr>
              <w:spacing w:after="0" w:line="240" w:lineRule="auto"/>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w:t>
            </w:r>
          </w:p>
        </w:tc>
        <w:tc>
          <w:tcPr>
            <w:tcW w:w="1440" w:type="dxa"/>
            <w:gridSpan w:val="2"/>
          </w:tcPr>
          <w:p w:rsidR="000674C6" w:rsidRPr="000674C6" w:rsidRDefault="000674C6" w:rsidP="000674C6">
            <w:pPr>
              <w:spacing w:after="0" w:line="240" w:lineRule="auto"/>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w:t>
            </w:r>
          </w:p>
        </w:tc>
      </w:tr>
    </w:tbl>
    <w:p w:rsidR="000674C6" w:rsidRPr="000674C6" w:rsidRDefault="000674C6" w:rsidP="000674C6">
      <w:pPr>
        <w:spacing w:after="0" w:line="240" w:lineRule="auto"/>
        <w:ind w:firstLine="720"/>
        <w:jc w:val="both"/>
        <w:rPr>
          <w:rFonts w:eastAsia="Times New Roman" w:cs="Times New Roman"/>
          <w:color w:val="auto"/>
          <w:sz w:val="26"/>
          <w:szCs w:val="26"/>
          <w:lang w:val="nl-NL"/>
        </w:rPr>
      </w:pPr>
    </w:p>
    <w:tbl>
      <w:tblPr>
        <w:tblW w:w="99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420"/>
        <w:gridCol w:w="1267"/>
        <w:gridCol w:w="933"/>
        <w:gridCol w:w="1393"/>
        <w:gridCol w:w="585"/>
        <w:gridCol w:w="1104"/>
        <w:gridCol w:w="1254"/>
      </w:tblGrid>
      <w:tr w:rsidR="000674C6" w:rsidRPr="000674C6" w:rsidTr="008B528A">
        <w:tc>
          <w:tcPr>
            <w:tcW w:w="9956" w:type="dxa"/>
            <w:gridSpan w:val="7"/>
            <w:tcBorders>
              <w:top w:val="nil"/>
              <w:left w:val="nil"/>
              <w:bottom w:val="single" w:sz="8" w:space="0" w:color="auto"/>
              <w:right w:val="nil"/>
            </w:tcBorders>
          </w:tcPr>
          <w:p w:rsidR="000674C6" w:rsidRPr="000674C6" w:rsidRDefault="000674C6" w:rsidP="000674C6">
            <w:pPr>
              <w:spacing w:after="0" w:line="0" w:lineRule="atLeast"/>
              <w:rPr>
                <w:rFonts w:eastAsia="Times New Roman" w:cs="Times New Roman"/>
                <w:b/>
                <w:i/>
                <w:iCs/>
                <w:color w:val="auto"/>
                <w:sz w:val="26"/>
                <w:szCs w:val="26"/>
                <w:lang w:val="nl-NL"/>
              </w:rPr>
            </w:pPr>
            <w:r w:rsidRPr="000674C6">
              <w:rPr>
                <w:rFonts w:eastAsia="Times New Roman" w:cs="Times New Roman"/>
                <w:b/>
                <w:i/>
                <w:color w:val="auto"/>
                <w:sz w:val="26"/>
                <w:szCs w:val="26"/>
                <w:lang w:val="nl-NL"/>
              </w:rPr>
              <w:t xml:space="preserve">9. Tăng, giảm tài sản cố định hữu hình </w:t>
            </w:r>
            <w:r w:rsidRPr="000674C6">
              <w:rPr>
                <w:rFonts w:eastAsia="Times New Roman" w:cs="Times New Roman"/>
                <w:color w:val="auto"/>
                <w:sz w:val="26"/>
                <w:szCs w:val="26"/>
                <w:lang w:val="nl-NL"/>
              </w:rPr>
              <w:t xml:space="preserve">(Nêu rõ căn cứ đánh giá lại, </w:t>
            </w:r>
            <w:r w:rsidRPr="000674C6">
              <w:rPr>
                <w:rFonts w:eastAsia="Times New Roman" w:cs="Times New Roman"/>
                <w:color w:val="auto"/>
                <w:sz w:val="28"/>
                <w:szCs w:val="28"/>
                <w:lang w:val="nl-NL"/>
              </w:rPr>
              <w:t>không đánh giá lại được thì giải trình lý do)</w:t>
            </w:r>
            <w:r w:rsidRPr="000674C6">
              <w:rPr>
                <w:rFonts w:eastAsia="Times New Roman" w:cs="Times New Roman"/>
                <w:b/>
                <w:i/>
                <w:color w:val="auto"/>
                <w:sz w:val="26"/>
                <w:szCs w:val="26"/>
                <w:lang w:val="nl-NL"/>
              </w:rPr>
              <w:t>:</w:t>
            </w:r>
          </w:p>
        </w:tc>
      </w:tr>
      <w:tr w:rsidR="000674C6" w:rsidRPr="000674C6" w:rsidTr="008B528A">
        <w:tc>
          <w:tcPr>
            <w:tcW w:w="3420" w:type="dxa"/>
            <w:tcBorders>
              <w:bottom w:val="single" w:sz="8" w:space="0" w:color="auto"/>
            </w:tcBorders>
          </w:tcPr>
          <w:p w:rsidR="000674C6" w:rsidRPr="000674C6" w:rsidRDefault="000674C6" w:rsidP="000674C6">
            <w:pPr>
              <w:spacing w:after="0" w:line="0" w:lineRule="atLeast"/>
              <w:jc w:val="center"/>
              <w:rPr>
                <w:rFonts w:eastAsia="Times New Roman" w:cs="Times New Roman"/>
                <w:iCs/>
                <w:color w:val="auto"/>
                <w:sz w:val="22"/>
                <w:szCs w:val="22"/>
                <w:lang w:val="nl-NL"/>
              </w:rPr>
            </w:pPr>
          </w:p>
          <w:p w:rsidR="000674C6" w:rsidRPr="000674C6" w:rsidRDefault="000674C6" w:rsidP="000674C6">
            <w:pPr>
              <w:spacing w:after="0" w:line="0" w:lineRule="atLeast"/>
              <w:jc w:val="center"/>
              <w:rPr>
                <w:rFonts w:eastAsia="Times New Roman" w:cs="Times New Roman"/>
                <w:iCs/>
                <w:color w:val="auto"/>
                <w:sz w:val="22"/>
                <w:szCs w:val="22"/>
                <w:lang w:val="nl-NL"/>
              </w:rPr>
            </w:pPr>
            <w:r w:rsidRPr="000674C6">
              <w:rPr>
                <w:rFonts w:eastAsia="Times New Roman" w:cs="Times New Roman"/>
                <w:iCs/>
                <w:color w:val="auto"/>
                <w:sz w:val="22"/>
                <w:szCs w:val="22"/>
                <w:lang w:val="nl-NL"/>
              </w:rPr>
              <w:t>Khoản mục</w:t>
            </w:r>
          </w:p>
        </w:tc>
        <w:tc>
          <w:tcPr>
            <w:tcW w:w="1267" w:type="dxa"/>
            <w:tcBorders>
              <w:bottom w:val="single" w:sz="8" w:space="0" w:color="auto"/>
            </w:tcBorders>
            <w:shd w:val="clear" w:color="auto" w:fill="auto"/>
          </w:tcPr>
          <w:p w:rsidR="000674C6" w:rsidRPr="000674C6" w:rsidRDefault="000674C6" w:rsidP="000674C6">
            <w:pPr>
              <w:spacing w:after="0" w:line="0" w:lineRule="atLeast"/>
              <w:jc w:val="center"/>
              <w:rPr>
                <w:rFonts w:eastAsia="Times New Roman" w:cs="Times New Roman"/>
                <w:iCs/>
                <w:color w:val="auto"/>
                <w:szCs w:val="24"/>
                <w:lang w:val="nl-NL"/>
              </w:rPr>
            </w:pPr>
            <w:r w:rsidRPr="000674C6">
              <w:rPr>
                <w:rFonts w:eastAsia="Times New Roman" w:cs="Times New Roman"/>
                <w:iCs/>
                <w:color w:val="auto"/>
                <w:szCs w:val="24"/>
                <w:lang w:val="nl-NL"/>
              </w:rPr>
              <w:t>Nhà cửa, vật kiến trúc</w:t>
            </w:r>
          </w:p>
        </w:tc>
        <w:tc>
          <w:tcPr>
            <w:tcW w:w="933" w:type="dxa"/>
            <w:tcBorders>
              <w:bottom w:val="single" w:sz="8" w:space="0" w:color="auto"/>
            </w:tcBorders>
            <w:shd w:val="clear" w:color="auto" w:fill="auto"/>
          </w:tcPr>
          <w:p w:rsidR="000674C6" w:rsidRPr="000674C6" w:rsidRDefault="000674C6" w:rsidP="000674C6">
            <w:pPr>
              <w:spacing w:after="0" w:line="0" w:lineRule="atLeast"/>
              <w:jc w:val="center"/>
              <w:rPr>
                <w:rFonts w:eastAsia="Times New Roman" w:cs="Times New Roman"/>
                <w:iCs/>
                <w:color w:val="auto"/>
                <w:szCs w:val="24"/>
                <w:lang w:val="nl-NL"/>
              </w:rPr>
            </w:pPr>
            <w:r w:rsidRPr="000674C6">
              <w:rPr>
                <w:rFonts w:eastAsia="Times New Roman" w:cs="Times New Roman"/>
                <w:iCs/>
                <w:color w:val="auto"/>
                <w:szCs w:val="24"/>
                <w:lang w:val="nl-NL"/>
              </w:rPr>
              <w:t>Máy móc, thiết bị</w:t>
            </w:r>
          </w:p>
        </w:tc>
        <w:tc>
          <w:tcPr>
            <w:tcW w:w="1393" w:type="dxa"/>
            <w:tcBorders>
              <w:bottom w:val="single" w:sz="8" w:space="0" w:color="auto"/>
            </w:tcBorders>
          </w:tcPr>
          <w:p w:rsidR="000674C6" w:rsidRPr="000674C6" w:rsidRDefault="000674C6" w:rsidP="000674C6">
            <w:pPr>
              <w:spacing w:after="0" w:line="0" w:lineRule="atLeast"/>
              <w:jc w:val="center"/>
              <w:rPr>
                <w:rFonts w:eastAsia="Times New Roman" w:cs="Times New Roman"/>
                <w:iCs/>
                <w:color w:val="auto"/>
                <w:szCs w:val="24"/>
                <w:lang w:val="nl-NL"/>
              </w:rPr>
            </w:pPr>
            <w:r w:rsidRPr="000674C6">
              <w:rPr>
                <w:rFonts w:eastAsia="Times New Roman" w:cs="Times New Roman"/>
                <w:iCs/>
                <w:color w:val="auto"/>
                <w:szCs w:val="24"/>
                <w:lang w:val="nl-NL"/>
              </w:rPr>
              <w:t>Phương tiện vận tải, truyền dẫn</w:t>
            </w:r>
          </w:p>
        </w:tc>
        <w:tc>
          <w:tcPr>
            <w:tcW w:w="585" w:type="dxa"/>
            <w:tcBorders>
              <w:bottom w:val="single" w:sz="8" w:space="0" w:color="auto"/>
            </w:tcBorders>
          </w:tcPr>
          <w:p w:rsidR="000674C6" w:rsidRPr="000674C6" w:rsidRDefault="000674C6" w:rsidP="000674C6">
            <w:pPr>
              <w:spacing w:after="0" w:line="0" w:lineRule="atLeast"/>
              <w:rPr>
                <w:rFonts w:eastAsia="Times New Roman" w:cs="Times New Roman"/>
                <w:iCs/>
                <w:color w:val="auto"/>
                <w:szCs w:val="24"/>
                <w:lang w:val="nl-NL"/>
              </w:rPr>
            </w:pPr>
          </w:p>
          <w:p w:rsidR="000674C6" w:rsidRPr="000674C6" w:rsidRDefault="000674C6" w:rsidP="000674C6">
            <w:pPr>
              <w:spacing w:after="0" w:line="0" w:lineRule="atLeast"/>
              <w:rPr>
                <w:rFonts w:eastAsia="Times New Roman" w:cs="Times New Roman"/>
                <w:iCs/>
                <w:color w:val="auto"/>
                <w:szCs w:val="24"/>
                <w:lang w:val="nl-NL"/>
              </w:rPr>
            </w:pPr>
            <w:r w:rsidRPr="000674C6">
              <w:rPr>
                <w:rFonts w:eastAsia="Times New Roman" w:cs="Times New Roman"/>
                <w:iCs/>
                <w:color w:val="auto"/>
                <w:szCs w:val="24"/>
                <w:lang w:val="nl-NL"/>
              </w:rPr>
              <w:t>...</w:t>
            </w:r>
          </w:p>
        </w:tc>
        <w:tc>
          <w:tcPr>
            <w:tcW w:w="1104" w:type="dxa"/>
            <w:tcBorders>
              <w:bottom w:val="single" w:sz="8" w:space="0" w:color="auto"/>
            </w:tcBorders>
            <w:shd w:val="clear" w:color="auto" w:fill="auto"/>
          </w:tcPr>
          <w:p w:rsidR="000674C6" w:rsidRPr="000674C6" w:rsidRDefault="000674C6" w:rsidP="000674C6">
            <w:pPr>
              <w:spacing w:after="0" w:line="0" w:lineRule="atLeast"/>
              <w:jc w:val="center"/>
              <w:rPr>
                <w:rFonts w:eastAsia="Times New Roman" w:cs="Times New Roman"/>
                <w:iCs/>
                <w:color w:val="auto"/>
                <w:szCs w:val="24"/>
                <w:lang w:val="nl-NL"/>
              </w:rPr>
            </w:pPr>
            <w:r w:rsidRPr="000674C6">
              <w:rPr>
                <w:rFonts w:eastAsia="Times New Roman" w:cs="Times New Roman"/>
                <w:iCs/>
                <w:color w:val="auto"/>
                <w:szCs w:val="24"/>
                <w:lang w:val="nl-NL"/>
              </w:rPr>
              <w:t>TSCĐ hữu hình khác</w:t>
            </w:r>
          </w:p>
        </w:tc>
        <w:tc>
          <w:tcPr>
            <w:tcW w:w="1254" w:type="dxa"/>
            <w:tcBorders>
              <w:bottom w:val="single" w:sz="8" w:space="0" w:color="auto"/>
            </w:tcBorders>
            <w:shd w:val="clear" w:color="auto" w:fill="auto"/>
          </w:tcPr>
          <w:p w:rsidR="000674C6" w:rsidRPr="000674C6" w:rsidRDefault="000674C6" w:rsidP="000674C6">
            <w:pPr>
              <w:spacing w:after="0" w:line="0" w:lineRule="atLeast"/>
              <w:jc w:val="center"/>
              <w:rPr>
                <w:rFonts w:eastAsia="Times New Roman" w:cs="Times New Roman"/>
                <w:iCs/>
                <w:color w:val="auto"/>
                <w:szCs w:val="24"/>
                <w:lang w:val="nl-NL"/>
              </w:rPr>
            </w:pPr>
          </w:p>
          <w:p w:rsidR="000674C6" w:rsidRPr="000674C6" w:rsidRDefault="000674C6" w:rsidP="000674C6">
            <w:pPr>
              <w:spacing w:after="0" w:line="0" w:lineRule="atLeast"/>
              <w:jc w:val="center"/>
              <w:rPr>
                <w:rFonts w:eastAsia="Times New Roman" w:cs="Times New Roman"/>
                <w:iCs/>
                <w:color w:val="auto"/>
                <w:szCs w:val="24"/>
                <w:lang w:val="nl-NL"/>
              </w:rPr>
            </w:pPr>
            <w:r w:rsidRPr="000674C6">
              <w:rPr>
                <w:rFonts w:eastAsia="Times New Roman" w:cs="Times New Roman"/>
                <w:iCs/>
                <w:color w:val="auto"/>
                <w:szCs w:val="24"/>
                <w:lang w:val="nl-NL"/>
              </w:rPr>
              <w:t>Tổng cộng</w:t>
            </w:r>
          </w:p>
        </w:tc>
      </w:tr>
      <w:tr w:rsidR="000674C6" w:rsidRPr="000674C6" w:rsidTr="008B528A">
        <w:tc>
          <w:tcPr>
            <w:tcW w:w="3420" w:type="dxa"/>
            <w:tcBorders>
              <w:bottom w:val="dashSmallGap" w:sz="4" w:space="0" w:color="auto"/>
            </w:tcBorders>
          </w:tcPr>
          <w:p w:rsidR="000674C6" w:rsidRPr="000674C6" w:rsidRDefault="000674C6" w:rsidP="000674C6">
            <w:pPr>
              <w:tabs>
                <w:tab w:val="left" w:pos="292"/>
              </w:tabs>
              <w:spacing w:after="0" w:line="0" w:lineRule="atLeast"/>
              <w:rPr>
                <w:rFonts w:eastAsia="Times New Roman" w:cs="Times New Roman"/>
                <w:b/>
                <w:iCs/>
                <w:color w:val="auto"/>
                <w:sz w:val="22"/>
                <w:szCs w:val="22"/>
                <w:lang w:val="nl-NL"/>
              </w:rPr>
            </w:pPr>
            <w:r w:rsidRPr="000674C6">
              <w:rPr>
                <w:rFonts w:eastAsia="Times New Roman" w:cs="Times New Roman"/>
                <w:b/>
                <w:iCs/>
                <w:color w:val="auto"/>
                <w:sz w:val="22"/>
                <w:szCs w:val="22"/>
                <w:lang w:val="nl-NL"/>
              </w:rPr>
              <w:t>Nguyên giá</w:t>
            </w:r>
          </w:p>
        </w:tc>
        <w:tc>
          <w:tcPr>
            <w:tcW w:w="1267" w:type="dxa"/>
            <w:tcBorders>
              <w:bottom w:val="dashSmallGap" w:sz="4" w:space="0" w:color="auto"/>
            </w:tcBorders>
            <w:shd w:val="clear" w:color="auto" w:fill="auto"/>
          </w:tcPr>
          <w:p w:rsidR="000674C6" w:rsidRPr="000674C6" w:rsidRDefault="000674C6" w:rsidP="000674C6">
            <w:pPr>
              <w:spacing w:after="0" w:line="0" w:lineRule="atLeast"/>
              <w:jc w:val="center"/>
              <w:rPr>
                <w:rFonts w:eastAsia="Times New Roman" w:cs="Times New Roman"/>
                <w:b/>
                <w:iCs/>
                <w:color w:val="auto"/>
                <w:sz w:val="26"/>
                <w:szCs w:val="26"/>
                <w:lang w:val="nl-NL"/>
              </w:rPr>
            </w:pPr>
          </w:p>
        </w:tc>
        <w:tc>
          <w:tcPr>
            <w:tcW w:w="933" w:type="dxa"/>
            <w:tcBorders>
              <w:bottom w:val="dashSmallGap" w:sz="4" w:space="0" w:color="auto"/>
            </w:tcBorders>
            <w:shd w:val="clear" w:color="auto" w:fill="auto"/>
          </w:tcPr>
          <w:p w:rsidR="000674C6" w:rsidRPr="000674C6" w:rsidRDefault="000674C6" w:rsidP="000674C6">
            <w:pPr>
              <w:spacing w:after="0" w:line="0" w:lineRule="atLeast"/>
              <w:jc w:val="center"/>
              <w:rPr>
                <w:rFonts w:eastAsia="Times New Roman" w:cs="Times New Roman"/>
                <w:b/>
                <w:iCs/>
                <w:color w:val="auto"/>
                <w:sz w:val="26"/>
                <w:szCs w:val="26"/>
                <w:lang w:val="nl-NL"/>
              </w:rPr>
            </w:pPr>
          </w:p>
        </w:tc>
        <w:tc>
          <w:tcPr>
            <w:tcW w:w="1393" w:type="dxa"/>
            <w:tcBorders>
              <w:bottom w:val="dashSmallGap" w:sz="4" w:space="0" w:color="auto"/>
            </w:tcBorders>
          </w:tcPr>
          <w:p w:rsidR="000674C6" w:rsidRPr="000674C6" w:rsidRDefault="000674C6" w:rsidP="000674C6">
            <w:pPr>
              <w:spacing w:after="0" w:line="0" w:lineRule="atLeast"/>
              <w:jc w:val="center"/>
              <w:rPr>
                <w:rFonts w:eastAsia="Times New Roman" w:cs="Times New Roman"/>
                <w:b/>
                <w:iCs/>
                <w:color w:val="auto"/>
                <w:sz w:val="26"/>
                <w:szCs w:val="26"/>
                <w:lang w:val="nl-NL"/>
              </w:rPr>
            </w:pPr>
          </w:p>
        </w:tc>
        <w:tc>
          <w:tcPr>
            <w:tcW w:w="585" w:type="dxa"/>
            <w:tcBorders>
              <w:bottom w:val="dashSmallGap" w:sz="4" w:space="0" w:color="auto"/>
            </w:tcBorders>
          </w:tcPr>
          <w:p w:rsidR="000674C6" w:rsidRPr="000674C6" w:rsidRDefault="000674C6" w:rsidP="000674C6">
            <w:pPr>
              <w:spacing w:after="0" w:line="0" w:lineRule="atLeast"/>
              <w:jc w:val="center"/>
              <w:rPr>
                <w:rFonts w:eastAsia="Times New Roman" w:cs="Times New Roman"/>
                <w:b/>
                <w:iCs/>
                <w:color w:val="auto"/>
                <w:sz w:val="26"/>
                <w:szCs w:val="26"/>
                <w:lang w:val="nl-NL"/>
              </w:rPr>
            </w:pPr>
          </w:p>
        </w:tc>
        <w:tc>
          <w:tcPr>
            <w:tcW w:w="1104" w:type="dxa"/>
            <w:tcBorders>
              <w:bottom w:val="dashSmallGap" w:sz="4" w:space="0" w:color="auto"/>
            </w:tcBorders>
            <w:shd w:val="clear" w:color="auto" w:fill="auto"/>
          </w:tcPr>
          <w:p w:rsidR="000674C6" w:rsidRPr="000674C6" w:rsidRDefault="000674C6" w:rsidP="000674C6">
            <w:pPr>
              <w:spacing w:after="0" w:line="0" w:lineRule="atLeast"/>
              <w:jc w:val="center"/>
              <w:rPr>
                <w:rFonts w:eastAsia="Times New Roman" w:cs="Times New Roman"/>
                <w:b/>
                <w:iCs/>
                <w:color w:val="auto"/>
                <w:sz w:val="26"/>
                <w:szCs w:val="26"/>
                <w:lang w:val="nl-NL"/>
              </w:rPr>
            </w:pPr>
          </w:p>
        </w:tc>
        <w:tc>
          <w:tcPr>
            <w:tcW w:w="1254" w:type="dxa"/>
            <w:tcBorders>
              <w:bottom w:val="dashSmallGap" w:sz="4" w:space="0" w:color="auto"/>
            </w:tcBorders>
            <w:shd w:val="clear" w:color="auto" w:fill="auto"/>
          </w:tcPr>
          <w:p w:rsidR="000674C6" w:rsidRPr="000674C6" w:rsidRDefault="000674C6" w:rsidP="000674C6">
            <w:pPr>
              <w:spacing w:after="0" w:line="0" w:lineRule="atLeast"/>
              <w:jc w:val="center"/>
              <w:rPr>
                <w:rFonts w:eastAsia="Times New Roman" w:cs="Times New Roman"/>
                <w:b/>
                <w:iCs/>
                <w:color w:val="auto"/>
                <w:sz w:val="26"/>
                <w:szCs w:val="26"/>
                <w:lang w:val="nl-NL"/>
              </w:rPr>
            </w:pPr>
          </w:p>
        </w:tc>
      </w:tr>
      <w:tr w:rsidR="000674C6" w:rsidRPr="000674C6" w:rsidTr="008B528A">
        <w:tc>
          <w:tcPr>
            <w:tcW w:w="3420" w:type="dxa"/>
            <w:tcBorders>
              <w:top w:val="dashSmallGap" w:sz="4" w:space="0" w:color="auto"/>
              <w:bottom w:val="dashSmallGap" w:sz="4" w:space="0" w:color="auto"/>
            </w:tcBorders>
          </w:tcPr>
          <w:p w:rsidR="000674C6" w:rsidRPr="000674C6" w:rsidRDefault="000674C6" w:rsidP="000674C6">
            <w:pPr>
              <w:spacing w:after="0" w:line="240" w:lineRule="auto"/>
              <w:rPr>
                <w:rFonts w:eastAsia="Times New Roman" w:cs="Times New Roman"/>
                <w:iCs/>
                <w:color w:val="auto"/>
                <w:sz w:val="22"/>
                <w:szCs w:val="22"/>
                <w:lang w:val="nl-NL"/>
              </w:rPr>
            </w:pPr>
            <w:r w:rsidRPr="000674C6">
              <w:rPr>
                <w:rFonts w:eastAsia="Times New Roman" w:cs="Times New Roman"/>
                <w:iCs/>
                <w:color w:val="auto"/>
                <w:sz w:val="22"/>
                <w:szCs w:val="22"/>
                <w:lang w:val="nl-NL"/>
              </w:rPr>
              <w:t>Số dư đầu n</w:t>
            </w:r>
            <w:r w:rsidRPr="000674C6">
              <w:rPr>
                <w:rFonts w:eastAsia="Times New Roman" w:cs="Times New Roman" w:hint="eastAsia"/>
                <w:iCs/>
                <w:color w:val="auto"/>
                <w:sz w:val="22"/>
                <w:szCs w:val="22"/>
                <w:lang w:val="nl-NL"/>
              </w:rPr>
              <w:t>ă</w:t>
            </w:r>
            <w:r w:rsidRPr="000674C6">
              <w:rPr>
                <w:rFonts w:eastAsia="Times New Roman" w:cs="Times New Roman"/>
                <w:iCs/>
                <w:color w:val="auto"/>
                <w:sz w:val="22"/>
                <w:szCs w:val="22"/>
                <w:lang w:val="nl-NL"/>
              </w:rPr>
              <w:t>m</w:t>
            </w:r>
          </w:p>
        </w:tc>
        <w:tc>
          <w:tcPr>
            <w:tcW w:w="1267" w:type="dxa"/>
            <w:tcBorders>
              <w:top w:val="dashSmallGap" w:sz="4" w:space="0" w:color="auto"/>
              <w:bottom w:val="dashSmallGap" w:sz="4" w:space="0" w:color="auto"/>
            </w:tcBorders>
            <w:shd w:val="clear" w:color="auto" w:fill="auto"/>
          </w:tcPr>
          <w:p w:rsidR="000674C6" w:rsidRPr="000674C6" w:rsidRDefault="000674C6" w:rsidP="000674C6">
            <w:pPr>
              <w:spacing w:after="0" w:line="240" w:lineRule="auto"/>
              <w:rPr>
                <w:rFonts w:eastAsia="Times New Roman" w:cs="Times New Roman"/>
                <w:iCs/>
                <w:color w:val="auto"/>
                <w:sz w:val="26"/>
                <w:szCs w:val="26"/>
                <w:lang w:val="nl-NL"/>
              </w:rPr>
            </w:pPr>
          </w:p>
        </w:tc>
        <w:tc>
          <w:tcPr>
            <w:tcW w:w="933" w:type="dxa"/>
            <w:tcBorders>
              <w:top w:val="dashSmallGap" w:sz="4" w:space="0" w:color="auto"/>
              <w:bottom w:val="dashSmallGap" w:sz="4" w:space="0" w:color="auto"/>
            </w:tcBorders>
            <w:shd w:val="clear" w:color="auto" w:fill="auto"/>
          </w:tcPr>
          <w:p w:rsidR="000674C6" w:rsidRPr="000674C6" w:rsidRDefault="000674C6" w:rsidP="000674C6">
            <w:pPr>
              <w:spacing w:after="0" w:line="240" w:lineRule="auto"/>
              <w:rPr>
                <w:rFonts w:eastAsia="Times New Roman" w:cs="Times New Roman"/>
                <w:iCs/>
                <w:color w:val="auto"/>
                <w:sz w:val="26"/>
                <w:szCs w:val="26"/>
                <w:lang w:val="nl-NL"/>
              </w:rPr>
            </w:pPr>
          </w:p>
        </w:tc>
        <w:tc>
          <w:tcPr>
            <w:tcW w:w="1393" w:type="dxa"/>
            <w:tcBorders>
              <w:top w:val="dashSmallGap" w:sz="4" w:space="0" w:color="auto"/>
              <w:bottom w:val="dashSmallGap" w:sz="4" w:space="0" w:color="auto"/>
            </w:tcBorders>
          </w:tcPr>
          <w:p w:rsidR="000674C6" w:rsidRPr="000674C6" w:rsidRDefault="000674C6" w:rsidP="000674C6">
            <w:pPr>
              <w:spacing w:after="0" w:line="240" w:lineRule="auto"/>
              <w:rPr>
                <w:rFonts w:eastAsia="Times New Roman" w:cs="Times New Roman"/>
                <w:iCs/>
                <w:color w:val="auto"/>
                <w:sz w:val="26"/>
                <w:szCs w:val="26"/>
                <w:lang w:val="nl-NL"/>
              </w:rPr>
            </w:pPr>
          </w:p>
        </w:tc>
        <w:tc>
          <w:tcPr>
            <w:tcW w:w="585" w:type="dxa"/>
            <w:tcBorders>
              <w:top w:val="dashSmallGap" w:sz="4" w:space="0" w:color="auto"/>
              <w:bottom w:val="dashSmallGap" w:sz="4" w:space="0" w:color="auto"/>
            </w:tcBorders>
          </w:tcPr>
          <w:p w:rsidR="000674C6" w:rsidRPr="000674C6" w:rsidRDefault="000674C6" w:rsidP="000674C6">
            <w:pPr>
              <w:spacing w:after="0" w:line="240" w:lineRule="auto"/>
              <w:rPr>
                <w:rFonts w:eastAsia="Times New Roman" w:cs="Times New Roman"/>
                <w:iCs/>
                <w:color w:val="auto"/>
                <w:sz w:val="26"/>
                <w:szCs w:val="26"/>
                <w:lang w:val="nl-NL"/>
              </w:rPr>
            </w:pPr>
          </w:p>
        </w:tc>
        <w:tc>
          <w:tcPr>
            <w:tcW w:w="1104" w:type="dxa"/>
            <w:tcBorders>
              <w:top w:val="dashSmallGap" w:sz="4" w:space="0" w:color="auto"/>
              <w:bottom w:val="dashSmallGap" w:sz="4" w:space="0" w:color="auto"/>
            </w:tcBorders>
            <w:shd w:val="clear" w:color="auto" w:fill="auto"/>
          </w:tcPr>
          <w:p w:rsidR="000674C6" w:rsidRPr="000674C6" w:rsidRDefault="000674C6" w:rsidP="000674C6">
            <w:pPr>
              <w:spacing w:after="0" w:line="240" w:lineRule="auto"/>
              <w:rPr>
                <w:rFonts w:eastAsia="Times New Roman" w:cs="Times New Roman"/>
                <w:iCs/>
                <w:color w:val="auto"/>
                <w:sz w:val="26"/>
                <w:szCs w:val="26"/>
                <w:lang w:val="nl-NL"/>
              </w:rPr>
            </w:pPr>
          </w:p>
        </w:tc>
        <w:tc>
          <w:tcPr>
            <w:tcW w:w="1254" w:type="dxa"/>
            <w:tcBorders>
              <w:top w:val="dashSmallGap" w:sz="4" w:space="0" w:color="auto"/>
              <w:bottom w:val="dashSmallGap" w:sz="4" w:space="0" w:color="auto"/>
            </w:tcBorders>
            <w:shd w:val="clear" w:color="auto" w:fill="auto"/>
          </w:tcPr>
          <w:p w:rsidR="000674C6" w:rsidRPr="000674C6" w:rsidRDefault="000674C6" w:rsidP="000674C6">
            <w:pPr>
              <w:spacing w:after="0" w:line="240" w:lineRule="auto"/>
              <w:rPr>
                <w:rFonts w:eastAsia="Times New Roman" w:cs="Times New Roman"/>
                <w:iCs/>
                <w:color w:val="auto"/>
                <w:sz w:val="26"/>
                <w:szCs w:val="26"/>
                <w:lang w:val="nl-NL"/>
              </w:rPr>
            </w:pPr>
          </w:p>
        </w:tc>
      </w:tr>
      <w:tr w:rsidR="000674C6" w:rsidRPr="000674C6" w:rsidTr="008B528A">
        <w:tc>
          <w:tcPr>
            <w:tcW w:w="3420" w:type="dxa"/>
            <w:tcBorders>
              <w:top w:val="dashSmallGap" w:sz="4" w:space="0" w:color="auto"/>
              <w:bottom w:val="dashSmallGap" w:sz="4" w:space="0" w:color="auto"/>
            </w:tcBorders>
          </w:tcPr>
          <w:p w:rsidR="000674C6" w:rsidRPr="000674C6" w:rsidRDefault="000674C6" w:rsidP="000674C6">
            <w:pPr>
              <w:spacing w:after="0" w:line="240" w:lineRule="auto"/>
              <w:rPr>
                <w:rFonts w:eastAsia="Times New Roman" w:cs="Times New Roman"/>
                <w:iCs/>
                <w:color w:val="auto"/>
                <w:sz w:val="22"/>
                <w:szCs w:val="22"/>
                <w:lang w:val="nl-NL"/>
              </w:rPr>
            </w:pPr>
            <w:r w:rsidRPr="000674C6">
              <w:rPr>
                <w:rFonts w:eastAsia="Times New Roman" w:cs="Times New Roman"/>
                <w:iCs/>
                <w:color w:val="auto"/>
                <w:sz w:val="22"/>
                <w:szCs w:val="22"/>
                <w:lang w:val="nl-NL"/>
              </w:rPr>
              <w:t>- Mua trong n</w:t>
            </w:r>
            <w:r w:rsidRPr="000674C6">
              <w:rPr>
                <w:rFonts w:eastAsia="Times New Roman" w:cs="Times New Roman" w:hint="eastAsia"/>
                <w:iCs/>
                <w:color w:val="auto"/>
                <w:sz w:val="22"/>
                <w:szCs w:val="22"/>
                <w:lang w:val="nl-NL"/>
              </w:rPr>
              <w:t>ă</w:t>
            </w:r>
            <w:r w:rsidRPr="000674C6">
              <w:rPr>
                <w:rFonts w:eastAsia="Times New Roman" w:cs="Times New Roman"/>
                <w:iCs/>
                <w:color w:val="auto"/>
                <w:sz w:val="22"/>
                <w:szCs w:val="22"/>
                <w:lang w:val="nl-NL"/>
              </w:rPr>
              <w:t>m</w:t>
            </w:r>
          </w:p>
          <w:p w:rsidR="000674C6" w:rsidRPr="000674C6" w:rsidRDefault="000674C6" w:rsidP="000674C6">
            <w:pPr>
              <w:spacing w:after="0" w:line="240" w:lineRule="auto"/>
              <w:rPr>
                <w:rFonts w:eastAsia="Times New Roman" w:cs="Times New Roman"/>
                <w:iCs/>
                <w:color w:val="auto"/>
                <w:sz w:val="22"/>
                <w:szCs w:val="22"/>
                <w:lang w:val="nl-NL"/>
              </w:rPr>
            </w:pPr>
            <w:r w:rsidRPr="000674C6">
              <w:rPr>
                <w:rFonts w:eastAsia="Times New Roman" w:cs="Times New Roman"/>
                <w:iCs/>
                <w:color w:val="auto"/>
                <w:sz w:val="22"/>
                <w:szCs w:val="22"/>
                <w:lang w:val="nl-NL"/>
              </w:rPr>
              <w:t>- Đầu tư XDCB hoàn thành</w:t>
            </w:r>
          </w:p>
          <w:p w:rsidR="000674C6" w:rsidRPr="000674C6" w:rsidRDefault="000674C6" w:rsidP="000674C6">
            <w:pPr>
              <w:spacing w:after="0" w:line="240" w:lineRule="auto"/>
              <w:rPr>
                <w:rFonts w:eastAsia="Times New Roman" w:cs="Times New Roman"/>
                <w:iCs/>
                <w:color w:val="auto"/>
                <w:sz w:val="22"/>
                <w:szCs w:val="22"/>
                <w:lang w:val="nl-NL"/>
              </w:rPr>
            </w:pPr>
            <w:r w:rsidRPr="000674C6">
              <w:rPr>
                <w:rFonts w:eastAsia="Times New Roman" w:cs="Times New Roman"/>
                <w:iCs/>
                <w:color w:val="auto"/>
                <w:sz w:val="22"/>
                <w:szCs w:val="22"/>
                <w:lang w:val="nl-NL"/>
              </w:rPr>
              <w:t>- Tăng khác</w:t>
            </w:r>
          </w:p>
          <w:p w:rsidR="000674C6" w:rsidRPr="000674C6" w:rsidRDefault="000674C6" w:rsidP="000674C6">
            <w:pPr>
              <w:spacing w:after="0" w:line="240" w:lineRule="auto"/>
              <w:rPr>
                <w:rFonts w:eastAsia="Times New Roman" w:cs="Times New Roman"/>
                <w:iCs/>
                <w:color w:val="auto"/>
                <w:sz w:val="22"/>
                <w:szCs w:val="22"/>
                <w:lang w:val="nl-NL"/>
              </w:rPr>
            </w:pPr>
            <w:r w:rsidRPr="000674C6">
              <w:rPr>
                <w:rFonts w:eastAsia="Times New Roman" w:cs="Times New Roman"/>
                <w:iCs/>
                <w:color w:val="auto"/>
                <w:sz w:val="22"/>
                <w:szCs w:val="22"/>
                <w:lang w:val="nl-NL"/>
              </w:rPr>
              <w:t>- Chuyển sang bất động sản đầu tư</w:t>
            </w:r>
          </w:p>
          <w:p w:rsidR="000674C6" w:rsidRPr="000674C6" w:rsidRDefault="000674C6" w:rsidP="000674C6">
            <w:pPr>
              <w:spacing w:after="0" w:line="240" w:lineRule="auto"/>
              <w:rPr>
                <w:rFonts w:eastAsia="Times New Roman" w:cs="Times New Roman"/>
                <w:iCs/>
                <w:color w:val="auto"/>
                <w:sz w:val="22"/>
                <w:szCs w:val="22"/>
                <w:lang w:val="nl-NL"/>
              </w:rPr>
            </w:pPr>
            <w:r w:rsidRPr="000674C6">
              <w:rPr>
                <w:rFonts w:eastAsia="Times New Roman" w:cs="Times New Roman"/>
                <w:iCs/>
                <w:color w:val="auto"/>
                <w:sz w:val="22"/>
                <w:szCs w:val="22"/>
                <w:lang w:val="nl-NL"/>
              </w:rPr>
              <w:t>- Thanh lý, nhượng bán</w:t>
            </w:r>
          </w:p>
          <w:p w:rsidR="000674C6" w:rsidRPr="000674C6" w:rsidRDefault="000674C6" w:rsidP="000674C6">
            <w:pPr>
              <w:spacing w:after="0" w:line="240" w:lineRule="auto"/>
              <w:rPr>
                <w:rFonts w:eastAsia="Times New Roman" w:cs="Times New Roman"/>
                <w:iCs/>
                <w:color w:val="auto"/>
                <w:sz w:val="22"/>
                <w:szCs w:val="22"/>
                <w:lang w:val="nl-NL"/>
              </w:rPr>
            </w:pPr>
            <w:r w:rsidRPr="000674C6">
              <w:rPr>
                <w:rFonts w:eastAsia="Times New Roman" w:cs="Times New Roman"/>
                <w:iCs/>
                <w:color w:val="auto"/>
                <w:sz w:val="22"/>
                <w:szCs w:val="22"/>
                <w:lang w:val="nl-NL"/>
              </w:rPr>
              <w:t>- Giảm khác</w:t>
            </w:r>
          </w:p>
        </w:tc>
        <w:tc>
          <w:tcPr>
            <w:tcW w:w="1267" w:type="dxa"/>
            <w:tcBorders>
              <w:top w:val="dashSmallGap" w:sz="4" w:space="0" w:color="auto"/>
              <w:bottom w:val="dashSmallGap" w:sz="4" w:space="0" w:color="auto"/>
            </w:tcBorders>
            <w:shd w:val="clear" w:color="auto" w:fill="auto"/>
          </w:tcPr>
          <w:p w:rsidR="000674C6" w:rsidRPr="000674C6" w:rsidRDefault="000674C6" w:rsidP="000674C6">
            <w:pPr>
              <w:spacing w:after="0" w:line="240" w:lineRule="auto"/>
              <w:jc w:val="center"/>
              <w:rPr>
                <w:rFonts w:eastAsia="Times New Roman" w:cs="Times New Roman"/>
                <w:iCs/>
                <w:color w:val="auto"/>
                <w:sz w:val="26"/>
                <w:szCs w:val="26"/>
                <w:lang w:val="nl-NL"/>
              </w:rPr>
            </w:pPr>
          </w:p>
        </w:tc>
        <w:tc>
          <w:tcPr>
            <w:tcW w:w="933" w:type="dxa"/>
            <w:tcBorders>
              <w:top w:val="dashSmallGap" w:sz="4" w:space="0" w:color="auto"/>
              <w:bottom w:val="dashSmallGap" w:sz="4" w:space="0" w:color="auto"/>
            </w:tcBorders>
            <w:shd w:val="clear" w:color="auto" w:fill="auto"/>
          </w:tcPr>
          <w:p w:rsidR="000674C6" w:rsidRPr="000674C6" w:rsidRDefault="000674C6" w:rsidP="000674C6">
            <w:pPr>
              <w:spacing w:after="0" w:line="240" w:lineRule="auto"/>
              <w:jc w:val="center"/>
              <w:rPr>
                <w:rFonts w:eastAsia="Times New Roman" w:cs="Times New Roman"/>
                <w:iCs/>
                <w:color w:val="auto"/>
                <w:sz w:val="26"/>
                <w:szCs w:val="26"/>
                <w:lang w:val="nl-NL"/>
              </w:rPr>
            </w:pPr>
          </w:p>
        </w:tc>
        <w:tc>
          <w:tcPr>
            <w:tcW w:w="1393" w:type="dxa"/>
            <w:tcBorders>
              <w:top w:val="dashSmallGap" w:sz="4" w:space="0" w:color="auto"/>
              <w:bottom w:val="dashSmallGap" w:sz="4" w:space="0" w:color="auto"/>
            </w:tcBorders>
          </w:tcPr>
          <w:p w:rsidR="000674C6" w:rsidRPr="000674C6" w:rsidRDefault="000674C6" w:rsidP="000674C6">
            <w:pPr>
              <w:spacing w:after="0" w:line="240" w:lineRule="auto"/>
              <w:jc w:val="center"/>
              <w:rPr>
                <w:rFonts w:eastAsia="Times New Roman" w:cs="Times New Roman"/>
                <w:iCs/>
                <w:color w:val="auto"/>
                <w:sz w:val="26"/>
                <w:szCs w:val="26"/>
                <w:lang w:val="nl-NL"/>
              </w:rPr>
            </w:pPr>
          </w:p>
        </w:tc>
        <w:tc>
          <w:tcPr>
            <w:tcW w:w="585" w:type="dxa"/>
            <w:tcBorders>
              <w:top w:val="dashSmallGap" w:sz="4" w:space="0" w:color="auto"/>
              <w:bottom w:val="dashSmallGap" w:sz="4" w:space="0" w:color="auto"/>
            </w:tcBorders>
          </w:tcPr>
          <w:p w:rsidR="000674C6" w:rsidRPr="000674C6" w:rsidRDefault="000674C6" w:rsidP="000674C6">
            <w:pPr>
              <w:spacing w:after="0" w:line="240" w:lineRule="auto"/>
              <w:rPr>
                <w:rFonts w:eastAsia="Times New Roman" w:cs="Times New Roman"/>
                <w:iCs/>
                <w:color w:val="auto"/>
                <w:sz w:val="26"/>
                <w:szCs w:val="26"/>
                <w:lang w:val="nl-NL"/>
              </w:rPr>
            </w:pPr>
          </w:p>
        </w:tc>
        <w:tc>
          <w:tcPr>
            <w:tcW w:w="1104" w:type="dxa"/>
            <w:tcBorders>
              <w:top w:val="dashSmallGap" w:sz="4" w:space="0" w:color="auto"/>
              <w:bottom w:val="dashSmallGap" w:sz="4" w:space="0" w:color="auto"/>
            </w:tcBorders>
            <w:shd w:val="clear" w:color="auto" w:fill="auto"/>
          </w:tcPr>
          <w:p w:rsidR="000674C6" w:rsidRPr="000674C6" w:rsidRDefault="000674C6" w:rsidP="000674C6">
            <w:pPr>
              <w:spacing w:after="0" w:line="240" w:lineRule="auto"/>
              <w:jc w:val="center"/>
              <w:rPr>
                <w:rFonts w:eastAsia="Times New Roman" w:cs="Times New Roman"/>
                <w:iCs/>
                <w:color w:val="auto"/>
                <w:sz w:val="26"/>
                <w:szCs w:val="26"/>
                <w:lang w:val="nl-NL"/>
              </w:rPr>
            </w:pPr>
          </w:p>
        </w:tc>
        <w:tc>
          <w:tcPr>
            <w:tcW w:w="1254" w:type="dxa"/>
            <w:tcBorders>
              <w:top w:val="dashSmallGap" w:sz="4" w:space="0" w:color="auto"/>
              <w:bottom w:val="dashSmallGap" w:sz="4" w:space="0" w:color="auto"/>
            </w:tcBorders>
            <w:shd w:val="clear" w:color="auto" w:fill="auto"/>
          </w:tcPr>
          <w:p w:rsidR="000674C6" w:rsidRPr="000674C6" w:rsidRDefault="000674C6" w:rsidP="000674C6">
            <w:pPr>
              <w:spacing w:after="0" w:line="240" w:lineRule="auto"/>
              <w:jc w:val="center"/>
              <w:rPr>
                <w:rFonts w:eastAsia="Times New Roman" w:cs="Times New Roman"/>
                <w:iCs/>
                <w:color w:val="auto"/>
                <w:sz w:val="26"/>
                <w:szCs w:val="26"/>
                <w:lang w:val="nl-NL"/>
              </w:rPr>
            </w:pPr>
          </w:p>
        </w:tc>
      </w:tr>
      <w:tr w:rsidR="000674C6" w:rsidRPr="000674C6" w:rsidTr="008B528A">
        <w:tc>
          <w:tcPr>
            <w:tcW w:w="3420" w:type="dxa"/>
            <w:tcBorders>
              <w:top w:val="dashSmallGap" w:sz="4" w:space="0" w:color="auto"/>
              <w:bottom w:val="dashSmallGap" w:sz="4" w:space="0" w:color="auto"/>
            </w:tcBorders>
          </w:tcPr>
          <w:p w:rsidR="000674C6" w:rsidRPr="000674C6" w:rsidRDefault="000674C6" w:rsidP="000674C6">
            <w:pPr>
              <w:spacing w:after="0" w:line="0" w:lineRule="atLeast"/>
              <w:rPr>
                <w:rFonts w:eastAsia="Times New Roman" w:cs="Times New Roman"/>
                <w:b/>
                <w:iCs/>
                <w:color w:val="auto"/>
                <w:sz w:val="22"/>
                <w:szCs w:val="22"/>
                <w:lang w:val="nl-NL"/>
              </w:rPr>
            </w:pPr>
            <w:r w:rsidRPr="000674C6">
              <w:rPr>
                <w:rFonts w:eastAsia="Times New Roman" w:cs="Times New Roman"/>
                <w:b/>
                <w:iCs/>
                <w:color w:val="auto"/>
                <w:sz w:val="22"/>
                <w:szCs w:val="22"/>
                <w:lang w:val="nl-NL"/>
              </w:rPr>
              <w:t>Giá trị hao mòn lũy kế</w:t>
            </w:r>
          </w:p>
        </w:tc>
        <w:tc>
          <w:tcPr>
            <w:tcW w:w="1267" w:type="dxa"/>
            <w:tcBorders>
              <w:top w:val="dashSmallGap" w:sz="4" w:space="0" w:color="auto"/>
              <w:bottom w:val="dashSmallGap" w:sz="4" w:space="0" w:color="auto"/>
            </w:tcBorders>
            <w:shd w:val="clear" w:color="auto" w:fill="auto"/>
          </w:tcPr>
          <w:p w:rsidR="000674C6" w:rsidRPr="000674C6" w:rsidRDefault="000674C6" w:rsidP="000674C6">
            <w:pPr>
              <w:spacing w:after="0" w:line="0" w:lineRule="atLeast"/>
              <w:jc w:val="center"/>
              <w:rPr>
                <w:rFonts w:eastAsia="Times New Roman" w:cs="Times New Roman"/>
                <w:b/>
                <w:iCs/>
                <w:color w:val="auto"/>
                <w:sz w:val="26"/>
                <w:szCs w:val="26"/>
                <w:lang w:val="nl-NL"/>
              </w:rPr>
            </w:pPr>
          </w:p>
        </w:tc>
        <w:tc>
          <w:tcPr>
            <w:tcW w:w="933" w:type="dxa"/>
            <w:tcBorders>
              <w:top w:val="dashSmallGap" w:sz="4" w:space="0" w:color="auto"/>
              <w:bottom w:val="dashSmallGap" w:sz="4" w:space="0" w:color="auto"/>
            </w:tcBorders>
            <w:shd w:val="clear" w:color="auto" w:fill="auto"/>
          </w:tcPr>
          <w:p w:rsidR="000674C6" w:rsidRPr="000674C6" w:rsidRDefault="000674C6" w:rsidP="000674C6">
            <w:pPr>
              <w:spacing w:after="0" w:line="0" w:lineRule="atLeast"/>
              <w:jc w:val="center"/>
              <w:rPr>
                <w:rFonts w:eastAsia="Times New Roman" w:cs="Times New Roman"/>
                <w:b/>
                <w:iCs/>
                <w:color w:val="auto"/>
                <w:sz w:val="26"/>
                <w:szCs w:val="26"/>
                <w:lang w:val="nl-NL"/>
              </w:rPr>
            </w:pPr>
          </w:p>
        </w:tc>
        <w:tc>
          <w:tcPr>
            <w:tcW w:w="1393" w:type="dxa"/>
            <w:tcBorders>
              <w:top w:val="dashSmallGap" w:sz="4" w:space="0" w:color="auto"/>
              <w:bottom w:val="dashSmallGap" w:sz="4" w:space="0" w:color="auto"/>
            </w:tcBorders>
          </w:tcPr>
          <w:p w:rsidR="000674C6" w:rsidRPr="000674C6" w:rsidRDefault="000674C6" w:rsidP="000674C6">
            <w:pPr>
              <w:spacing w:after="0" w:line="0" w:lineRule="atLeast"/>
              <w:jc w:val="center"/>
              <w:rPr>
                <w:rFonts w:eastAsia="Times New Roman" w:cs="Times New Roman"/>
                <w:b/>
                <w:iCs/>
                <w:color w:val="auto"/>
                <w:sz w:val="26"/>
                <w:szCs w:val="26"/>
                <w:lang w:val="nl-NL"/>
              </w:rPr>
            </w:pPr>
          </w:p>
        </w:tc>
        <w:tc>
          <w:tcPr>
            <w:tcW w:w="585" w:type="dxa"/>
            <w:tcBorders>
              <w:top w:val="dashSmallGap" w:sz="4" w:space="0" w:color="auto"/>
              <w:bottom w:val="dashSmallGap" w:sz="4" w:space="0" w:color="auto"/>
            </w:tcBorders>
          </w:tcPr>
          <w:p w:rsidR="000674C6" w:rsidRPr="000674C6" w:rsidRDefault="000674C6" w:rsidP="000674C6">
            <w:pPr>
              <w:spacing w:after="0" w:line="0" w:lineRule="atLeast"/>
              <w:jc w:val="center"/>
              <w:rPr>
                <w:rFonts w:eastAsia="Times New Roman" w:cs="Times New Roman"/>
                <w:b/>
                <w:iCs/>
                <w:color w:val="auto"/>
                <w:sz w:val="26"/>
                <w:szCs w:val="26"/>
                <w:lang w:val="nl-NL"/>
              </w:rPr>
            </w:pPr>
          </w:p>
        </w:tc>
        <w:tc>
          <w:tcPr>
            <w:tcW w:w="1104" w:type="dxa"/>
            <w:tcBorders>
              <w:top w:val="dashSmallGap" w:sz="4" w:space="0" w:color="auto"/>
              <w:bottom w:val="dashSmallGap" w:sz="4" w:space="0" w:color="auto"/>
            </w:tcBorders>
            <w:shd w:val="clear" w:color="auto" w:fill="auto"/>
          </w:tcPr>
          <w:p w:rsidR="000674C6" w:rsidRPr="000674C6" w:rsidRDefault="000674C6" w:rsidP="000674C6">
            <w:pPr>
              <w:spacing w:after="0" w:line="0" w:lineRule="atLeast"/>
              <w:jc w:val="center"/>
              <w:rPr>
                <w:rFonts w:eastAsia="Times New Roman" w:cs="Times New Roman"/>
                <w:b/>
                <w:iCs/>
                <w:color w:val="auto"/>
                <w:sz w:val="26"/>
                <w:szCs w:val="26"/>
                <w:lang w:val="nl-NL"/>
              </w:rPr>
            </w:pPr>
          </w:p>
        </w:tc>
        <w:tc>
          <w:tcPr>
            <w:tcW w:w="1254" w:type="dxa"/>
            <w:tcBorders>
              <w:top w:val="dashSmallGap" w:sz="4" w:space="0" w:color="auto"/>
              <w:bottom w:val="dashSmallGap" w:sz="4" w:space="0" w:color="auto"/>
            </w:tcBorders>
            <w:shd w:val="clear" w:color="auto" w:fill="auto"/>
          </w:tcPr>
          <w:p w:rsidR="000674C6" w:rsidRPr="000674C6" w:rsidRDefault="000674C6" w:rsidP="000674C6">
            <w:pPr>
              <w:spacing w:after="0" w:line="0" w:lineRule="atLeast"/>
              <w:jc w:val="center"/>
              <w:rPr>
                <w:rFonts w:eastAsia="Times New Roman" w:cs="Times New Roman"/>
                <w:b/>
                <w:iCs/>
                <w:color w:val="auto"/>
                <w:sz w:val="26"/>
                <w:szCs w:val="26"/>
                <w:lang w:val="nl-NL"/>
              </w:rPr>
            </w:pPr>
          </w:p>
        </w:tc>
      </w:tr>
      <w:tr w:rsidR="000674C6" w:rsidRPr="000674C6" w:rsidTr="008B528A">
        <w:tc>
          <w:tcPr>
            <w:tcW w:w="3420" w:type="dxa"/>
            <w:tcBorders>
              <w:top w:val="dashSmallGap" w:sz="4" w:space="0" w:color="auto"/>
              <w:bottom w:val="dashSmallGap" w:sz="4" w:space="0" w:color="auto"/>
            </w:tcBorders>
          </w:tcPr>
          <w:p w:rsidR="000674C6" w:rsidRPr="000674C6" w:rsidRDefault="000674C6" w:rsidP="000674C6">
            <w:pPr>
              <w:spacing w:after="0" w:line="240" w:lineRule="auto"/>
              <w:rPr>
                <w:rFonts w:eastAsia="Times New Roman" w:cs="Times New Roman"/>
                <w:iCs/>
                <w:color w:val="auto"/>
                <w:sz w:val="22"/>
                <w:szCs w:val="22"/>
                <w:lang w:val="nl-NL"/>
              </w:rPr>
            </w:pPr>
            <w:r w:rsidRPr="000674C6">
              <w:rPr>
                <w:rFonts w:eastAsia="Times New Roman" w:cs="Times New Roman"/>
                <w:iCs/>
                <w:color w:val="auto"/>
                <w:sz w:val="22"/>
                <w:szCs w:val="22"/>
                <w:lang w:val="nl-NL"/>
              </w:rPr>
              <w:lastRenderedPageBreak/>
              <w:t>Số dư đầu n</w:t>
            </w:r>
            <w:r w:rsidRPr="000674C6">
              <w:rPr>
                <w:rFonts w:eastAsia="Times New Roman" w:cs="Times New Roman" w:hint="eastAsia"/>
                <w:iCs/>
                <w:color w:val="auto"/>
                <w:sz w:val="22"/>
                <w:szCs w:val="22"/>
                <w:lang w:val="nl-NL"/>
              </w:rPr>
              <w:t>ă</w:t>
            </w:r>
            <w:r w:rsidRPr="000674C6">
              <w:rPr>
                <w:rFonts w:eastAsia="Times New Roman" w:cs="Times New Roman"/>
                <w:iCs/>
                <w:color w:val="auto"/>
                <w:sz w:val="22"/>
                <w:szCs w:val="22"/>
                <w:lang w:val="nl-NL"/>
              </w:rPr>
              <w:t>m</w:t>
            </w:r>
          </w:p>
        </w:tc>
        <w:tc>
          <w:tcPr>
            <w:tcW w:w="1267" w:type="dxa"/>
            <w:tcBorders>
              <w:top w:val="dashSmallGap" w:sz="4" w:space="0" w:color="auto"/>
              <w:bottom w:val="dashSmallGap" w:sz="4" w:space="0" w:color="auto"/>
            </w:tcBorders>
            <w:shd w:val="clear" w:color="auto" w:fill="auto"/>
          </w:tcPr>
          <w:p w:rsidR="000674C6" w:rsidRPr="000674C6" w:rsidRDefault="000674C6" w:rsidP="000674C6">
            <w:pPr>
              <w:spacing w:after="0" w:line="240" w:lineRule="auto"/>
              <w:rPr>
                <w:rFonts w:eastAsia="Times New Roman" w:cs="Times New Roman"/>
                <w:iCs/>
                <w:color w:val="auto"/>
                <w:sz w:val="26"/>
                <w:szCs w:val="26"/>
                <w:lang w:val="nl-NL"/>
              </w:rPr>
            </w:pPr>
          </w:p>
        </w:tc>
        <w:tc>
          <w:tcPr>
            <w:tcW w:w="933" w:type="dxa"/>
            <w:tcBorders>
              <w:top w:val="dashSmallGap" w:sz="4" w:space="0" w:color="auto"/>
              <w:bottom w:val="dashSmallGap" w:sz="4" w:space="0" w:color="auto"/>
            </w:tcBorders>
            <w:shd w:val="clear" w:color="auto" w:fill="auto"/>
          </w:tcPr>
          <w:p w:rsidR="000674C6" w:rsidRPr="000674C6" w:rsidRDefault="000674C6" w:rsidP="000674C6">
            <w:pPr>
              <w:spacing w:after="0" w:line="240" w:lineRule="auto"/>
              <w:rPr>
                <w:rFonts w:eastAsia="Times New Roman" w:cs="Times New Roman"/>
                <w:iCs/>
                <w:color w:val="auto"/>
                <w:sz w:val="26"/>
                <w:szCs w:val="26"/>
                <w:lang w:val="nl-NL"/>
              </w:rPr>
            </w:pPr>
          </w:p>
        </w:tc>
        <w:tc>
          <w:tcPr>
            <w:tcW w:w="1393" w:type="dxa"/>
            <w:tcBorders>
              <w:top w:val="dashSmallGap" w:sz="4" w:space="0" w:color="auto"/>
              <w:bottom w:val="dashSmallGap" w:sz="4" w:space="0" w:color="auto"/>
            </w:tcBorders>
          </w:tcPr>
          <w:p w:rsidR="000674C6" w:rsidRPr="000674C6" w:rsidRDefault="000674C6" w:rsidP="000674C6">
            <w:pPr>
              <w:spacing w:after="0" w:line="240" w:lineRule="auto"/>
              <w:rPr>
                <w:rFonts w:eastAsia="Times New Roman" w:cs="Times New Roman"/>
                <w:iCs/>
                <w:color w:val="auto"/>
                <w:sz w:val="26"/>
                <w:szCs w:val="26"/>
                <w:lang w:val="nl-NL"/>
              </w:rPr>
            </w:pPr>
          </w:p>
        </w:tc>
        <w:tc>
          <w:tcPr>
            <w:tcW w:w="585" w:type="dxa"/>
            <w:tcBorders>
              <w:top w:val="dashSmallGap" w:sz="4" w:space="0" w:color="auto"/>
              <w:bottom w:val="dashSmallGap" w:sz="4" w:space="0" w:color="auto"/>
            </w:tcBorders>
          </w:tcPr>
          <w:p w:rsidR="000674C6" w:rsidRPr="000674C6" w:rsidRDefault="000674C6" w:rsidP="000674C6">
            <w:pPr>
              <w:spacing w:after="0" w:line="240" w:lineRule="auto"/>
              <w:rPr>
                <w:rFonts w:eastAsia="Times New Roman" w:cs="Times New Roman"/>
                <w:iCs/>
                <w:color w:val="auto"/>
                <w:sz w:val="26"/>
                <w:szCs w:val="26"/>
                <w:lang w:val="nl-NL"/>
              </w:rPr>
            </w:pPr>
          </w:p>
        </w:tc>
        <w:tc>
          <w:tcPr>
            <w:tcW w:w="1104" w:type="dxa"/>
            <w:tcBorders>
              <w:top w:val="dashSmallGap" w:sz="4" w:space="0" w:color="auto"/>
              <w:bottom w:val="dashSmallGap" w:sz="4" w:space="0" w:color="auto"/>
            </w:tcBorders>
            <w:shd w:val="clear" w:color="auto" w:fill="auto"/>
          </w:tcPr>
          <w:p w:rsidR="000674C6" w:rsidRPr="000674C6" w:rsidRDefault="000674C6" w:rsidP="000674C6">
            <w:pPr>
              <w:spacing w:after="0" w:line="240" w:lineRule="auto"/>
              <w:rPr>
                <w:rFonts w:eastAsia="Times New Roman" w:cs="Times New Roman"/>
                <w:iCs/>
                <w:color w:val="auto"/>
                <w:sz w:val="26"/>
                <w:szCs w:val="26"/>
                <w:lang w:val="nl-NL"/>
              </w:rPr>
            </w:pPr>
          </w:p>
        </w:tc>
        <w:tc>
          <w:tcPr>
            <w:tcW w:w="1254" w:type="dxa"/>
            <w:tcBorders>
              <w:top w:val="dashSmallGap" w:sz="4" w:space="0" w:color="auto"/>
              <w:bottom w:val="dashSmallGap" w:sz="4" w:space="0" w:color="auto"/>
            </w:tcBorders>
            <w:shd w:val="clear" w:color="auto" w:fill="auto"/>
          </w:tcPr>
          <w:p w:rsidR="000674C6" w:rsidRPr="000674C6" w:rsidRDefault="000674C6" w:rsidP="000674C6">
            <w:pPr>
              <w:spacing w:after="0" w:line="240" w:lineRule="auto"/>
              <w:rPr>
                <w:rFonts w:eastAsia="Times New Roman" w:cs="Times New Roman"/>
                <w:iCs/>
                <w:color w:val="auto"/>
                <w:sz w:val="26"/>
                <w:szCs w:val="26"/>
                <w:lang w:val="nl-NL"/>
              </w:rPr>
            </w:pPr>
          </w:p>
        </w:tc>
      </w:tr>
      <w:tr w:rsidR="000674C6" w:rsidRPr="000674C6" w:rsidTr="008B528A">
        <w:tc>
          <w:tcPr>
            <w:tcW w:w="3420" w:type="dxa"/>
            <w:tcBorders>
              <w:top w:val="dashSmallGap" w:sz="4" w:space="0" w:color="auto"/>
              <w:bottom w:val="dashSmallGap" w:sz="4" w:space="0" w:color="auto"/>
            </w:tcBorders>
          </w:tcPr>
          <w:p w:rsidR="000674C6" w:rsidRPr="000674C6" w:rsidRDefault="000674C6" w:rsidP="000674C6">
            <w:pPr>
              <w:spacing w:after="0" w:line="240" w:lineRule="auto"/>
              <w:rPr>
                <w:rFonts w:eastAsia="Times New Roman" w:cs="Times New Roman"/>
                <w:iCs/>
                <w:color w:val="auto"/>
                <w:sz w:val="22"/>
                <w:szCs w:val="22"/>
                <w:lang w:val="nl-NL"/>
              </w:rPr>
            </w:pPr>
            <w:r w:rsidRPr="000674C6">
              <w:rPr>
                <w:rFonts w:eastAsia="Times New Roman" w:cs="Times New Roman"/>
                <w:iCs/>
                <w:color w:val="auto"/>
                <w:sz w:val="22"/>
                <w:szCs w:val="22"/>
                <w:lang w:val="nl-NL"/>
              </w:rPr>
              <w:t>- Khấu hao trong n</w:t>
            </w:r>
            <w:r w:rsidRPr="000674C6">
              <w:rPr>
                <w:rFonts w:eastAsia="Times New Roman" w:cs="Times New Roman" w:hint="eastAsia"/>
                <w:iCs/>
                <w:color w:val="auto"/>
                <w:sz w:val="22"/>
                <w:szCs w:val="22"/>
                <w:lang w:val="nl-NL"/>
              </w:rPr>
              <w:t>ă</w:t>
            </w:r>
            <w:r w:rsidRPr="000674C6">
              <w:rPr>
                <w:rFonts w:eastAsia="Times New Roman" w:cs="Times New Roman"/>
                <w:iCs/>
                <w:color w:val="auto"/>
                <w:sz w:val="22"/>
                <w:szCs w:val="22"/>
                <w:lang w:val="nl-NL"/>
              </w:rPr>
              <w:t>m</w:t>
            </w:r>
          </w:p>
          <w:p w:rsidR="000674C6" w:rsidRPr="000674C6" w:rsidRDefault="000674C6" w:rsidP="000674C6">
            <w:pPr>
              <w:spacing w:after="0" w:line="240" w:lineRule="auto"/>
              <w:rPr>
                <w:rFonts w:eastAsia="Times New Roman" w:cs="Times New Roman"/>
                <w:iCs/>
                <w:color w:val="auto"/>
                <w:sz w:val="22"/>
                <w:szCs w:val="22"/>
                <w:lang w:val="nl-NL"/>
              </w:rPr>
            </w:pPr>
            <w:r w:rsidRPr="000674C6">
              <w:rPr>
                <w:rFonts w:eastAsia="Times New Roman" w:cs="Times New Roman"/>
                <w:iCs/>
                <w:color w:val="auto"/>
                <w:sz w:val="22"/>
                <w:szCs w:val="22"/>
                <w:lang w:val="nl-NL"/>
              </w:rPr>
              <w:t>- Tăng khác</w:t>
            </w:r>
          </w:p>
          <w:p w:rsidR="000674C6" w:rsidRPr="000674C6" w:rsidRDefault="000674C6" w:rsidP="000674C6">
            <w:pPr>
              <w:spacing w:after="0" w:line="240" w:lineRule="auto"/>
              <w:rPr>
                <w:rFonts w:eastAsia="Times New Roman" w:cs="Times New Roman"/>
                <w:iCs/>
                <w:color w:val="auto"/>
                <w:sz w:val="22"/>
                <w:szCs w:val="22"/>
                <w:lang w:val="nl-NL"/>
              </w:rPr>
            </w:pPr>
            <w:r w:rsidRPr="000674C6">
              <w:rPr>
                <w:rFonts w:eastAsia="Times New Roman" w:cs="Times New Roman"/>
                <w:iCs/>
                <w:color w:val="auto"/>
                <w:sz w:val="22"/>
                <w:szCs w:val="22"/>
                <w:lang w:val="nl-NL"/>
              </w:rPr>
              <w:t>- Chuyển sang bất động sản đầu tư</w:t>
            </w:r>
          </w:p>
          <w:p w:rsidR="000674C6" w:rsidRPr="000674C6" w:rsidRDefault="000674C6" w:rsidP="000674C6">
            <w:pPr>
              <w:spacing w:after="0" w:line="240" w:lineRule="auto"/>
              <w:rPr>
                <w:rFonts w:eastAsia="Times New Roman" w:cs="Times New Roman"/>
                <w:iCs/>
                <w:color w:val="auto"/>
                <w:sz w:val="22"/>
                <w:szCs w:val="22"/>
                <w:lang w:val="nl-NL"/>
              </w:rPr>
            </w:pPr>
            <w:r w:rsidRPr="000674C6">
              <w:rPr>
                <w:rFonts w:eastAsia="Times New Roman" w:cs="Times New Roman"/>
                <w:iCs/>
                <w:color w:val="auto"/>
                <w:sz w:val="22"/>
                <w:szCs w:val="22"/>
                <w:lang w:val="nl-NL"/>
              </w:rPr>
              <w:t>- Thanh lý, nhượng bán</w:t>
            </w:r>
          </w:p>
          <w:p w:rsidR="000674C6" w:rsidRPr="000674C6" w:rsidRDefault="000674C6" w:rsidP="000674C6">
            <w:pPr>
              <w:spacing w:after="0" w:line="240" w:lineRule="auto"/>
              <w:rPr>
                <w:rFonts w:eastAsia="Times New Roman" w:cs="Times New Roman"/>
                <w:iCs/>
                <w:color w:val="auto"/>
                <w:sz w:val="22"/>
                <w:szCs w:val="22"/>
                <w:lang w:val="nl-NL"/>
              </w:rPr>
            </w:pPr>
            <w:r w:rsidRPr="000674C6">
              <w:rPr>
                <w:rFonts w:eastAsia="Times New Roman" w:cs="Times New Roman"/>
                <w:iCs/>
                <w:color w:val="auto"/>
                <w:sz w:val="22"/>
                <w:szCs w:val="22"/>
                <w:lang w:val="nl-NL"/>
              </w:rPr>
              <w:t>- Giảm khác</w:t>
            </w:r>
          </w:p>
        </w:tc>
        <w:tc>
          <w:tcPr>
            <w:tcW w:w="1267" w:type="dxa"/>
            <w:tcBorders>
              <w:top w:val="dashSmallGap" w:sz="4" w:space="0" w:color="auto"/>
              <w:bottom w:val="dashSmallGap" w:sz="4" w:space="0" w:color="auto"/>
            </w:tcBorders>
            <w:shd w:val="clear" w:color="auto" w:fill="auto"/>
          </w:tcPr>
          <w:p w:rsidR="000674C6" w:rsidRPr="000674C6" w:rsidRDefault="000674C6" w:rsidP="000674C6">
            <w:pPr>
              <w:spacing w:after="0" w:line="240" w:lineRule="auto"/>
              <w:jc w:val="center"/>
              <w:rPr>
                <w:rFonts w:eastAsia="Times New Roman" w:cs="Times New Roman"/>
                <w:iCs/>
                <w:color w:val="auto"/>
                <w:sz w:val="26"/>
                <w:szCs w:val="26"/>
                <w:lang w:val="nl-NL"/>
              </w:rPr>
            </w:pPr>
          </w:p>
        </w:tc>
        <w:tc>
          <w:tcPr>
            <w:tcW w:w="933" w:type="dxa"/>
            <w:tcBorders>
              <w:top w:val="dashSmallGap" w:sz="4" w:space="0" w:color="auto"/>
              <w:bottom w:val="dashSmallGap" w:sz="4" w:space="0" w:color="auto"/>
            </w:tcBorders>
            <w:shd w:val="clear" w:color="auto" w:fill="auto"/>
          </w:tcPr>
          <w:p w:rsidR="000674C6" w:rsidRPr="000674C6" w:rsidRDefault="000674C6" w:rsidP="000674C6">
            <w:pPr>
              <w:spacing w:after="0" w:line="240" w:lineRule="auto"/>
              <w:jc w:val="center"/>
              <w:rPr>
                <w:rFonts w:eastAsia="Times New Roman" w:cs="Times New Roman"/>
                <w:iCs/>
                <w:color w:val="auto"/>
                <w:sz w:val="26"/>
                <w:szCs w:val="26"/>
                <w:lang w:val="nl-NL"/>
              </w:rPr>
            </w:pPr>
          </w:p>
        </w:tc>
        <w:tc>
          <w:tcPr>
            <w:tcW w:w="1393" w:type="dxa"/>
            <w:tcBorders>
              <w:top w:val="dashSmallGap" w:sz="4" w:space="0" w:color="auto"/>
              <w:bottom w:val="dashSmallGap" w:sz="4" w:space="0" w:color="auto"/>
            </w:tcBorders>
          </w:tcPr>
          <w:p w:rsidR="000674C6" w:rsidRPr="000674C6" w:rsidRDefault="000674C6" w:rsidP="000674C6">
            <w:pPr>
              <w:spacing w:after="0" w:line="240" w:lineRule="auto"/>
              <w:jc w:val="center"/>
              <w:rPr>
                <w:rFonts w:eastAsia="Times New Roman" w:cs="Times New Roman"/>
                <w:iCs/>
                <w:color w:val="auto"/>
                <w:sz w:val="26"/>
                <w:szCs w:val="26"/>
                <w:lang w:val="nl-NL"/>
              </w:rPr>
            </w:pPr>
          </w:p>
        </w:tc>
        <w:tc>
          <w:tcPr>
            <w:tcW w:w="585" w:type="dxa"/>
            <w:tcBorders>
              <w:top w:val="dashSmallGap" w:sz="4" w:space="0" w:color="auto"/>
              <w:bottom w:val="dashSmallGap" w:sz="4" w:space="0" w:color="auto"/>
            </w:tcBorders>
          </w:tcPr>
          <w:p w:rsidR="000674C6" w:rsidRPr="000674C6" w:rsidRDefault="000674C6" w:rsidP="000674C6">
            <w:pPr>
              <w:spacing w:after="0" w:line="240" w:lineRule="auto"/>
              <w:jc w:val="center"/>
              <w:rPr>
                <w:rFonts w:eastAsia="Times New Roman" w:cs="Times New Roman"/>
                <w:iCs/>
                <w:color w:val="auto"/>
                <w:sz w:val="26"/>
                <w:szCs w:val="26"/>
                <w:lang w:val="nl-NL"/>
              </w:rPr>
            </w:pPr>
          </w:p>
        </w:tc>
        <w:tc>
          <w:tcPr>
            <w:tcW w:w="1104" w:type="dxa"/>
            <w:tcBorders>
              <w:top w:val="dashSmallGap" w:sz="4" w:space="0" w:color="auto"/>
              <w:bottom w:val="dashSmallGap" w:sz="4" w:space="0" w:color="auto"/>
            </w:tcBorders>
            <w:shd w:val="clear" w:color="auto" w:fill="auto"/>
          </w:tcPr>
          <w:p w:rsidR="000674C6" w:rsidRPr="000674C6" w:rsidRDefault="000674C6" w:rsidP="000674C6">
            <w:pPr>
              <w:spacing w:after="0" w:line="240" w:lineRule="auto"/>
              <w:jc w:val="center"/>
              <w:rPr>
                <w:rFonts w:eastAsia="Times New Roman" w:cs="Times New Roman"/>
                <w:iCs/>
                <w:color w:val="auto"/>
                <w:sz w:val="26"/>
                <w:szCs w:val="26"/>
                <w:lang w:val="nl-NL"/>
              </w:rPr>
            </w:pPr>
          </w:p>
        </w:tc>
        <w:tc>
          <w:tcPr>
            <w:tcW w:w="1254" w:type="dxa"/>
            <w:tcBorders>
              <w:top w:val="dashSmallGap" w:sz="4" w:space="0" w:color="auto"/>
              <w:bottom w:val="dashSmallGap" w:sz="4" w:space="0" w:color="auto"/>
            </w:tcBorders>
            <w:shd w:val="clear" w:color="auto" w:fill="auto"/>
          </w:tcPr>
          <w:p w:rsidR="000674C6" w:rsidRPr="000674C6" w:rsidRDefault="000674C6" w:rsidP="000674C6">
            <w:pPr>
              <w:spacing w:after="0" w:line="240" w:lineRule="auto"/>
              <w:jc w:val="center"/>
              <w:rPr>
                <w:rFonts w:eastAsia="Times New Roman" w:cs="Times New Roman"/>
                <w:iCs/>
                <w:color w:val="auto"/>
                <w:sz w:val="26"/>
                <w:szCs w:val="26"/>
                <w:lang w:val="nl-NL"/>
              </w:rPr>
            </w:pPr>
          </w:p>
        </w:tc>
      </w:tr>
      <w:tr w:rsidR="000674C6" w:rsidRPr="000674C6" w:rsidTr="008B528A">
        <w:tc>
          <w:tcPr>
            <w:tcW w:w="3420" w:type="dxa"/>
            <w:tcBorders>
              <w:top w:val="dashSmallGap" w:sz="4" w:space="0" w:color="auto"/>
              <w:bottom w:val="dashSmallGap" w:sz="4" w:space="0" w:color="auto"/>
            </w:tcBorders>
          </w:tcPr>
          <w:p w:rsidR="000674C6" w:rsidRPr="000674C6" w:rsidRDefault="000674C6" w:rsidP="000674C6">
            <w:pPr>
              <w:spacing w:after="0" w:line="0" w:lineRule="atLeast"/>
              <w:rPr>
                <w:rFonts w:eastAsia="Times New Roman" w:cs="Times New Roman"/>
                <w:b/>
                <w:iCs/>
                <w:color w:val="auto"/>
                <w:sz w:val="22"/>
                <w:szCs w:val="22"/>
                <w:lang w:val="nl-NL"/>
              </w:rPr>
            </w:pPr>
            <w:r w:rsidRPr="000674C6">
              <w:rPr>
                <w:rFonts w:eastAsia="Times New Roman" w:cs="Times New Roman"/>
                <w:b/>
                <w:iCs/>
                <w:color w:val="auto"/>
                <w:sz w:val="22"/>
                <w:szCs w:val="22"/>
                <w:lang w:val="nl-NL"/>
              </w:rPr>
              <w:t>Giá trị còn lại</w:t>
            </w:r>
          </w:p>
        </w:tc>
        <w:tc>
          <w:tcPr>
            <w:tcW w:w="1267" w:type="dxa"/>
            <w:tcBorders>
              <w:top w:val="dashSmallGap" w:sz="4" w:space="0" w:color="auto"/>
              <w:bottom w:val="dashSmallGap" w:sz="4" w:space="0" w:color="auto"/>
            </w:tcBorders>
            <w:shd w:val="clear" w:color="auto" w:fill="auto"/>
          </w:tcPr>
          <w:p w:rsidR="000674C6" w:rsidRPr="000674C6" w:rsidRDefault="000674C6" w:rsidP="000674C6">
            <w:pPr>
              <w:spacing w:after="0" w:line="0" w:lineRule="atLeast"/>
              <w:jc w:val="center"/>
              <w:rPr>
                <w:rFonts w:eastAsia="Times New Roman" w:cs="Times New Roman"/>
                <w:b/>
                <w:iCs/>
                <w:color w:val="auto"/>
                <w:sz w:val="26"/>
                <w:szCs w:val="26"/>
                <w:lang w:val="nl-NL"/>
              </w:rPr>
            </w:pPr>
          </w:p>
        </w:tc>
        <w:tc>
          <w:tcPr>
            <w:tcW w:w="933" w:type="dxa"/>
            <w:tcBorders>
              <w:top w:val="dashSmallGap" w:sz="4" w:space="0" w:color="auto"/>
              <w:bottom w:val="dashSmallGap" w:sz="4" w:space="0" w:color="auto"/>
            </w:tcBorders>
            <w:shd w:val="clear" w:color="auto" w:fill="auto"/>
          </w:tcPr>
          <w:p w:rsidR="000674C6" w:rsidRPr="000674C6" w:rsidRDefault="000674C6" w:rsidP="000674C6">
            <w:pPr>
              <w:spacing w:after="0" w:line="0" w:lineRule="atLeast"/>
              <w:jc w:val="center"/>
              <w:rPr>
                <w:rFonts w:eastAsia="Times New Roman" w:cs="Times New Roman"/>
                <w:b/>
                <w:iCs/>
                <w:color w:val="auto"/>
                <w:sz w:val="26"/>
                <w:szCs w:val="26"/>
                <w:lang w:val="nl-NL"/>
              </w:rPr>
            </w:pPr>
          </w:p>
        </w:tc>
        <w:tc>
          <w:tcPr>
            <w:tcW w:w="1393" w:type="dxa"/>
            <w:tcBorders>
              <w:top w:val="dashSmallGap" w:sz="4" w:space="0" w:color="auto"/>
              <w:bottom w:val="dashSmallGap" w:sz="4" w:space="0" w:color="auto"/>
            </w:tcBorders>
          </w:tcPr>
          <w:p w:rsidR="000674C6" w:rsidRPr="000674C6" w:rsidRDefault="000674C6" w:rsidP="000674C6">
            <w:pPr>
              <w:spacing w:after="0" w:line="0" w:lineRule="atLeast"/>
              <w:jc w:val="center"/>
              <w:rPr>
                <w:rFonts w:eastAsia="Times New Roman" w:cs="Times New Roman"/>
                <w:b/>
                <w:iCs/>
                <w:color w:val="auto"/>
                <w:sz w:val="26"/>
                <w:szCs w:val="26"/>
                <w:lang w:val="nl-NL"/>
              </w:rPr>
            </w:pPr>
          </w:p>
        </w:tc>
        <w:tc>
          <w:tcPr>
            <w:tcW w:w="585" w:type="dxa"/>
            <w:tcBorders>
              <w:top w:val="dashSmallGap" w:sz="4" w:space="0" w:color="auto"/>
              <w:bottom w:val="dashSmallGap" w:sz="4" w:space="0" w:color="auto"/>
            </w:tcBorders>
          </w:tcPr>
          <w:p w:rsidR="000674C6" w:rsidRPr="000674C6" w:rsidRDefault="000674C6" w:rsidP="000674C6">
            <w:pPr>
              <w:spacing w:after="0" w:line="0" w:lineRule="atLeast"/>
              <w:jc w:val="center"/>
              <w:rPr>
                <w:rFonts w:eastAsia="Times New Roman" w:cs="Times New Roman"/>
                <w:b/>
                <w:iCs/>
                <w:color w:val="auto"/>
                <w:sz w:val="26"/>
                <w:szCs w:val="26"/>
                <w:lang w:val="nl-NL"/>
              </w:rPr>
            </w:pPr>
          </w:p>
        </w:tc>
        <w:tc>
          <w:tcPr>
            <w:tcW w:w="1104" w:type="dxa"/>
            <w:tcBorders>
              <w:top w:val="dashSmallGap" w:sz="4" w:space="0" w:color="auto"/>
              <w:bottom w:val="dashSmallGap" w:sz="4" w:space="0" w:color="auto"/>
            </w:tcBorders>
            <w:shd w:val="clear" w:color="auto" w:fill="auto"/>
          </w:tcPr>
          <w:p w:rsidR="000674C6" w:rsidRPr="000674C6" w:rsidRDefault="000674C6" w:rsidP="000674C6">
            <w:pPr>
              <w:spacing w:after="0" w:line="0" w:lineRule="atLeast"/>
              <w:jc w:val="center"/>
              <w:rPr>
                <w:rFonts w:eastAsia="Times New Roman" w:cs="Times New Roman"/>
                <w:b/>
                <w:iCs/>
                <w:color w:val="auto"/>
                <w:sz w:val="26"/>
                <w:szCs w:val="26"/>
                <w:lang w:val="nl-NL"/>
              </w:rPr>
            </w:pPr>
          </w:p>
        </w:tc>
        <w:tc>
          <w:tcPr>
            <w:tcW w:w="1254" w:type="dxa"/>
            <w:tcBorders>
              <w:top w:val="dashSmallGap" w:sz="4" w:space="0" w:color="auto"/>
              <w:bottom w:val="dashSmallGap" w:sz="4" w:space="0" w:color="auto"/>
            </w:tcBorders>
            <w:shd w:val="clear" w:color="auto" w:fill="auto"/>
          </w:tcPr>
          <w:p w:rsidR="000674C6" w:rsidRPr="000674C6" w:rsidRDefault="000674C6" w:rsidP="000674C6">
            <w:pPr>
              <w:spacing w:after="0" w:line="0" w:lineRule="atLeast"/>
              <w:jc w:val="center"/>
              <w:rPr>
                <w:rFonts w:eastAsia="Times New Roman" w:cs="Times New Roman"/>
                <w:b/>
                <w:iCs/>
                <w:color w:val="auto"/>
                <w:sz w:val="26"/>
                <w:szCs w:val="26"/>
                <w:lang w:val="nl-NL"/>
              </w:rPr>
            </w:pPr>
          </w:p>
        </w:tc>
      </w:tr>
      <w:tr w:rsidR="000674C6" w:rsidRPr="000674C6" w:rsidTr="008B528A">
        <w:tc>
          <w:tcPr>
            <w:tcW w:w="3420" w:type="dxa"/>
            <w:tcBorders>
              <w:top w:val="dashSmallGap" w:sz="4" w:space="0" w:color="auto"/>
            </w:tcBorders>
          </w:tcPr>
          <w:p w:rsidR="000674C6" w:rsidRPr="000674C6" w:rsidRDefault="000674C6" w:rsidP="000674C6">
            <w:pPr>
              <w:spacing w:after="0" w:line="240" w:lineRule="auto"/>
              <w:rPr>
                <w:rFonts w:eastAsia="Times New Roman" w:cs="Times New Roman"/>
                <w:iCs/>
                <w:color w:val="auto"/>
                <w:sz w:val="22"/>
                <w:szCs w:val="22"/>
                <w:lang w:val="nl-NL"/>
              </w:rPr>
            </w:pPr>
            <w:r w:rsidRPr="000674C6">
              <w:rPr>
                <w:rFonts w:eastAsia="Times New Roman" w:cs="Times New Roman"/>
                <w:iCs/>
                <w:color w:val="auto"/>
                <w:sz w:val="22"/>
                <w:szCs w:val="22"/>
                <w:lang w:val="nl-NL"/>
              </w:rPr>
              <w:t>- Tại ngày đầu n</w:t>
            </w:r>
            <w:r w:rsidRPr="000674C6">
              <w:rPr>
                <w:rFonts w:eastAsia="Times New Roman" w:cs="Times New Roman" w:hint="eastAsia"/>
                <w:iCs/>
                <w:color w:val="auto"/>
                <w:sz w:val="22"/>
                <w:szCs w:val="22"/>
                <w:lang w:val="nl-NL"/>
              </w:rPr>
              <w:t>ă</w:t>
            </w:r>
            <w:r w:rsidRPr="000674C6">
              <w:rPr>
                <w:rFonts w:eastAsia="Times New Roman" w:cs="Times New Roman"/>
                <w:iCs/>
                <w:color w:val="auto"/>
                <w:sz w:val="22"/>
                <w:szCs w:val="22"/>
                <w:lang w:val="nl-NL"/>
              </w:rPr>
              <w:t>m</w:t>
            </w:r>
          </w:p>
          <w:p w:rsidR="000674C6" w:rsidRPr="000674C6" w:rsidRDefault="000674C6" w:rsidP="000674C6">
            <w:pPr>
              <w:spacing w:after="0" w:line="240" w:lineRule="auto"/>
              <w:rPr>
                <w:rFonts w:eastAsia="Times New Roman" w:cs="Times New Roman"/>
                <w:iCs/>
                <w:color w:val="auto"/>
                <w:sz w:val="22"/>
                <w:szCs w:val="22"/>
                <w:lang w:val="nl-NL"/>
              </w:rPr>
            </w:pPr>
            <w:r w:rsidRPr="000674C6">
              <w:rPr>
                <w:rFonts w:eastAsia="Times New Roman" w:cs="Times New Roman"/>
                <w:iCs/>
                <w:color w:val="auto"/>
                <w:sz w:val="22"/>
                <w:szCs w:val="22"/>
                <w:lang w:val="nl-NL"/>
              </w:rPr>
              <w:t>- Tại ngày cuối n</w:t>
            </w:r>
            <w:r w:rsidRPr="000674C6">
              <w:rPr>
                <w:rFonts w:eastAsia="Times New Roman" w:cs="Times New Roman" w:hint="eastAsia"/>
                <w:iCs/>
                <w:color w:val="auto"/>
                <w:sz w:val="22"/>
                <w:szCs w:val="22"/>
                <w:lang w:val="nl-NL"/>
              </w:rPr>
              <w:t>ă</w:t>
            </w:r>
            <w:r w:rsidRPr="000674C6">
              <w:rPr>
                <w:rFonts w:eastAsia="Times New Roman" w:cs="Times New Roman"/>
                <w:iCs/>
                <w:color w:val="auto"/>
                <w:sz w:val="22"/>
                <w:szCs w:val="22"/>
                <w:lang w:val="nl-NL"/>
              </w:rPr>
              <w:t xml:space="preserve">m đã đánh giá lại         </w:t>
            </w:r>
          </w:p>
        </w:tc>
        <w:tc>
          <w:tcPr>
            <w:tcW w:w="1267" w:type="dxa"/>
            <w:tcBorders>
              <w:top w:val="dashSmallGap" w:sz="4" w:space="0" w:color="auto"/>
            </w:tcBorders>
            <w:shd w:val="clear" w:color="auto" w:fill="auto"/>
          </w:tcPr>
          <w:p w:rsidR="000674C6" w:rsidRPr="000674C6" w:rsidRDefault="000674C6" w:rsidP="000674C6">
            <w:pPr>
              <w:spacing w:after="0" w:line="240" w:lineRule="auto"/>
              <w:rPr>
                <w:rFonts w:eastAsia="Times New Roman" w:cs="Times New Roman"/>
                <w:iCs/>
                <w:color w:val="auto"/>
                <w:sz w:val="26"/>
                <w:szCs w:val="26"/>
                <w:lang w:val="nl-NL"/>
              </w:rPr>
            </w:pPr>
          </w:p>
        </w:tc>
        <w:tc>
          <w:tcPr>
            <w:tcW w:w="933" w:type="dxa"/>
            <w:tcBorders>
              <w:top w:val="dashSmallGap" w:sz="4" w:space="0" w:color="auto"/>
            </w:tcBorders>
            <w:shd w:val="clear" w:color="auto" w:fill="auto"/>
          </w:tcPr>
          <w:p w:rsidR="000674C6" w:rsidRPr="000674C6" w:rsidRDefault="000674C6" w:rsidP="000674C6">
            <w:pPr>
              <w:spacing w:after="0" w:line="240" w:lineRule="auto"/>
              <w:rPr>
                <w:rFonts w:eastAsia="Times New Roman" w:cs="Times New Roman"/>
                <w:iCs/>
                <w:color w:val="auto"/>
                <w:sz w:val="26"/>
                <w:szCs w:val="26"/>
                <w:lang w:val="nl-NL"/>
              </w:rPr>
            </w:pPr>
          </w:p>
        </w:tc>
        <w:tc>
          <w:tcPr>
            <w:tcW w:w="1393" w:type="dxa"/>
            <w:tcBorders>
              <w:top w:val="dashSmallGap" w:sz="4" w:space="0" w:color="auto"/>
            </w:tcBorders>
          </w:tcPr>
          <w:p w:rsidR="000674C6" w:rsidRPr="000674C6" w:rsidRDefault="000674C6" w:rsidP="000674C6">
            <w:pPr>
              <w:spacing w:after="0" w:line="240" w:lineRule="auto"/>
              <w:rPr>
                <w:rFonts w:eastAsia="Times New Roman" w:cs="Times New Roman"/>
                <w:iCs/>
                <w:color w:val="auto"/>
                <w:sz w:val="26"/>
                <w:szCs w:val="26"/>
                <w:lang w:val="nl-NL"/>
              </w:rPr>
            </w:pPr>
          </w:p>
        </w:tc>
        <w:tc>
          <w:tcPr>
            <w:tcW w:w="585" w:type="dxa"/>
            <w:tcBorders>
              <w:top w:val="dashSmallGap" w:sz="4" w:space="0" w:color="auto"/>
            </w:tcBorders>
          </w:tcPr>
          <w:p w:rsidR="000674C6" w:rsidRPr="000674C6" w:rsidRDefault="000674C6" w:rsidP="000674C6">
            <w:pPr>
              <w:spacing w:after="0" w:line="240" w:lineRule="auto"/>
              <w:rPr>
                <w:rFonts w:eastAsia="Times New Roman" w:cs="Times New Roman"/>
                <w:iCs/>
                <w:color w:val="auto"/>
                <w:sz w:val="26"/>
                <w:szCs w:val="26"/>
                <w:lang w:val="nl-NL"/>
              </w:rPr>
            </w:pPr>
          </w:p>
        </w:tc>
        <w:tc>
          <w:tcPr>
            <w:tcW w:w="1104" w:type="dxa"/>
            <w:tcBorders>
              <w:top w:val="dashSmallGap" w:sz="4" w:space="0" w:color="auto"/>
            </w:tcBorders>
            <w:shd w:val="clear" w:color="auto" w:fill="auto"/>
          </w:tcPr>
          <w:p w:rsidR="000674C6" w:rsidRPr="000674C6" w:rsidRDefault="000674C6" w:rsidP="000674C6">
            <w:pPr>
              <w:spacing w:after="0" w:line="240" w:lineRule="auto"/>
              <w:rPr>
                <w:rFonts w:eastAsia="Times New Roman" w:cs="Times New Roman"/>
                <w:iCs/>
                <w:color w:val="auto"/>
                <w:sz w:val="26"/>
                <w:szCs w:val="26"/>
                <w:lang w:val="nl-NL"/>
              </w:rPr>
            </w:pPr>
          </w:p>
        </w:tc>
        <w:tc>
          <w:tcPr>
            <w:tcW w:w="1254" w:type="dxa"/>
            <w:tcBorders>
              <w:top w:val="dashSmallGap" w:sz="4" w:space="0" w:color="auto"/>
            </w:tcBorders>
            <w:shd w:val="clear" w:color="auto" w:fill="auto"/>
          </w:tcPr>
          <w:p w:rsidR="000674C6" w:rsidRPr="000674C6" w:rsidRDefault="000674C6" w:rsidP="000674C6">
            <w:pPr>
              <w:spacing w:after="0" w:line="240" w:lineRule="auto"/>
              <w:rPr>
                <w:rFonts w:eastAsia="Times New Roman" w:cs="Times New Roman"/>
                <w:iCs/>
                <w:color w:val="auto"/>
                <w:sz w:val="26"/>
                <w:szCs w:val="26"/>
                <w:lang w:val="nl-NL"/>
              </w:rPr>
            </w:pPr>
          </w:p>
        </w:tc>
      </w:tr>
    </w:tbl>
    <w:p w:rsidR="000674C6" w:rsidRPr="000674C6" w:rsidRDefault="000674C6" w:rsidP="000674C6">
      <w:pPr>
        <w:tabs>
          <w:tab w:val="left" w:pos="180"/>
          <w:tab w:val="left" w:pos="360"/>
          <w:tab w:val="left" w:pos="540"/>
          <w:tab w:val="left" w:pos="2340"/>
        </w:tabs>
        <w:spacing w:after="0" w:line="0" w:lineRule="atLeast"/>
        <w:ind w:left="330" w:hanging="330"/>
        <w:jc w:val="both"/>
        <w:rPr>
          <w:rFonts w:eastAsia="Times New Roman" w:cs="Times New Roman"/>
          <w:i/>
          <w:iCs/>
          <w:color w:val="auto"/>
          <w:sz w:val="26"/>
          <w:szCs w:val="26"/>
          <w:lang w:val="nl-NL"/>
        </w:rPr>
      </w:pPr>
      <w:r w:rsidRPr="000674C6">
        <w:rPr>
          <w:rFonts w:eastAsia="Times New Roman" w:cs="Times New Roman"/>
          <w:i/>
          <w:iCs/>
          <w:color w:val="auto"/>
          <w:sz w:val="26"/>
          <w:szCs w:val="26"/>
          <w:lang w:val="nl-NL"/>
        </w:rPr>
        <w:t xml:space="preserve">  - Giá trị còn lại cuối kỳ của TSCĐ hữu hình dùng để thế chấp, cầm cố đảm bảo khoản vay;</w:t>
      </w:r>
    </w:p>
    <w:p w:rsidR="000674C6" w:rsidRPr="000674C6" w:rsidRDefault="000674C6" w:rsidP="000674C6">
      <w:pPr>
        <w:tabs>
          <w:tab w:val="left" w:pos="180"/>
          <w:tab w:val="left" w:pos="360"/>
          <w:tab w:val="left" w:pos="540"/>
          <w:tab w:val="left" w:pos="2340"/>
        </w:tabs>
        <w:spacing w:after="0" w:line="0" w:lineRule="atLeast"/>
        <w:jc w:val="both"/>
        <w:rPr>
          <w:rFonts w:eastAsia="Times New Roman" w:cs="Times New Roman"/>
          <w:i/>
          <w:iCs/>
          <w:color w:val="auto"/>
          <w:sz w:val="26"/>
          <w:szCs w:val="26"/>
          <w:lang w:val="nl-NL"/>
        </w:rPr>
      </w:pPr>
      <w:r w:rsidRPr="000674C6">
        <w:rPr>
          <w:rFonts w:eastAsia="Times New Roman" w:cs="Times New Roman"/>
          <w:i/>
          <w:iCs/>
          <w:color w:val="auto"/>
          <w:sz w:val="26"/>
          <w:szCs w:val="26"/>
          <w:lang w:val="nl-NL"/>
        </w:rPr>
        <w:t xml:space="preserve">  - TSCĐ cuối n</w:t>
      </w:r>
      <w:r w:rsidRPr="000674C6">
        <w:rPr>
          <w:rFonts w:eastAsia="Times New Roman" w:cs="Times New Roman" w:hint="eastAsia"/>
          <w:i/>
          <w:iCs/>
          <w:color w:val="auto"/>
          <w:sz w:val="26"/>
          <w:szCs w:val="26"/>
          <w:lang w:val="nl-NL"/>
        </w:rPr>
        <w:t>ă</w:t>
      </w:r>
      <w:r w:rsidRPr="000674C6">
        <w:rPr>
          <w:rFonts w:eastAsia="Times New Roman" w:cs="Times New Roman"/>
          <w:i/>
          <w:iCs/>
          <w:color w:val="auto"/>
          <w:sz w:val="26"/>
          <w:szCs w:val="26"/>
          <w:lang w:val="nl-NL"/>
        </w:rPr>
        <w:t>m  đã khấu hao hết nhưng vẫn còn sử dụng;</w:t>
      </w:r>
    </w:p>
    <w:p w:rsidR="000674C6" w:rsidRPr="000674C6" w:rsidRDefault="000674C6" w:rsidP="000674C6">
      <w:pPr>
        <w:tabs>
          <w:tab w:val="left" w:pos="180"/>
          <w:tab w:val="left" w:pos="360"/>
          <w:tab w:val="left" w:pos="540"/>
          <w:tab w:val="left" w:pos="2340"/>
        </w:tabs>
        <w:spacing w:after="0" w:line="0" w:lineRule="atLeast"/>
        <w:jc w:val="both"/>
        <w:rPr>
          <w:rFonts w:eastAsia="Times New Roman" w:cs="Times New Roman"/>
          <w:i/>
          <w:iCs/>
          <w:color w:val="auto"/>
          <w:sz w:val="26"/>
          <w:szCs w:val="26"/>
          <w:lang w:val="nl-NL"/>
        </w:rPr>
      </w:pPr>
      <w:r w:rsidRPr="000674C6">
        <w:rPr>
          <w:rFonts w:eastAsia="Times New Roman" w:cs="Times New Roman"/>
          <w:i/>
          <w:iCs/>
          <w:color w:val="auto"/>
          <w:sz w:val="26"/>
          <w:szCs w:val="26"/>
          <w:lang w:val="nl-NL"/>
        </w:rPr>
        <w:t xml:space="preserve">  - Giá trị còn lại TSCĐ cuối n</w:t>
      </w:r>
      <w:r w:rsidRPr="000674C6">
        <w:rPr>
          <w:rFonts w:eastAsia="Times New Roman" w:cs="Times New Roman" w:hint="eastAsia"/>
          <w:i/>
          <w:iCs/>
          <w:color w:val="auto"/>
          <w:sz w:val="26"/>
          <w:szCs w:val="26"/>
          <w:lang w:val="nl-NL"/>
        </w:rPr>
        <w:t>ă</w:t>
      </w:r>
      <w:r w:rsidRPr="000674C6">
        <w:rPr>
          <w:rFonts w:eastAsia="Times New Roman" w:cs="Times New Roman"/>
          <w:i/>
          <w:iCs/>
          <w:color w:val="auto"/>
          <w:sz w:val="26"/>
          <w:szCs w:val="26"/>
          <w:lang w:val="nl-NL"/>
        </w:rPr>
        <w:t>m chờ thanh lý;</w:t>
      </w:r>
      <w:r w:rsidRPr="000674C6">
        <w:rPr>
          <w:rFonts w:eastAsia="Times New Roman" w:cs="Times New Roman"/>
          <w:i/>
          <w:iCs/>
          <w:color w:val="auto"/>
          <w:sz w:val="26"/>
          <w:szCs w:val="26"/>
          <w:lang w:val="nl-NL"/>
        </w:rPr>
        <w:tab/>
      </w:r>
    </w:p>
    <w:p w:rsidR="000674C6" w:rsidRPr="000674C6" w:rsidRDefault="000674C6" w:rsidP="000674C6">
      <w:pPr>
        <w:spacing w:after="0" w:line="0" w:lineRule="atLeast"/>
        <w:jc w:val="both"/>
        <w:rPr>
          <w:rFonts w:eastAsia="Times New Roman" w:cs="Times New Roman"/>
          <w:i/>
          <w:color w:val="auto"/>
          <w:sz w:val="26"/>
          <w:szCs w:val="26"/>
          <w:lang w:val="nl-NL"/>
        </w:rPr>
      </w:pPr>
      <w:r w:rsidRPr="000674C6">
        <w:rPr>
          <w:rFonts w:eastAsia="Times New Roman" w:cs="Times New Roman"/>
          <w:i/>
          <w:color w:val="auto"/>
          <w:sz w:val="26"/>
          <w:szCs w:val="26"/>
          <w:lang w:val="nl-NL"/>
        </w:rPr>
        <w:t xml:space="preserve">  - Các cam kết về việc mua, bán TSCĐ hữu hình có giá trị lớn trong tương lai;</w:t>
      </w:r>
    </w:p>
    <w:p w:rsidR="000674C6" w:rsidRPr="000674C6" w:rsidRDefault="000674C6" w:rsidP="000674C6">
      <w:pPr>
        <w:spacing w:after="0" w:line="0" w:lineRule="atLeast"/>
        <w:jc w:val="both"/>
        <w:rPr>
          <w:rFonts w:eastAsia="Times New Roman" w:cs="Times New Roman"/>
          <w:i/>
          <w:color w:val="auto"/>
          <w:sz w:val="26"/>
          <w:szCs w:val="26"/>
          <w:lang w:val="nl-NL"/>
        </w:rPr>
      </w:pPr>
      <w:r w:rsidRPr="000674C6">
        <w:rPr>
          <w:rFonts w:eastAsia="Times New Roman" w:cs="Times New Roman"/>
          <w:i/>
          <w:color w:val="auto"/>
          <w:sz w:val="26"/>
          <w:szCs w:val="26"/>
          <w:lang w:val="nl-NL"/>
        </w:rPr>
        <w:t xml:space="preserve">  - Các thay đổi khác về TSCĐ hữu hình.</w:t>
      </w:r>
    </w:p>
    <w:p w:rsidR="000674C6" w:rsidRPr="000674C6" w:rsidRDefault="000674C6" w:rsidP="000674C6">
      <w:pPr>
        <w:spacing w:after="0" w:line="0" w:lineRule="atLeast"/>
        <w:jc w:val="both"/>
        <w:rPr>
          <w:rFonts w:eastAsia="Times New Roman" w:cs="Times New Roman"/>
          <w:color w:val="auto"/>
          <w:sz w:val="26"/>
          <w:szCs w:val="26"/>
          <w:lang w:val="nl-NL"/>
        </w:rPr>
      </w:pPr>
    </w:p>
    <w:p w:rsidR="000674C6" w:rsidRPr="000674C6" w:rsidRDefault="000674C6" w:rsidP="000674C6">
      <w:pPr>
        <w:spacing w:after="0" w:line="0" w:lineRule="atLeast"/>
        <w:jc w:val="both"/>
        <w:rPr>
          <w:rFonts w:eastAsia="Times New Roman" w:cs="Times New Roman"/>
          <w:b/>
          <w:i/>
          <w:color w:val="auto"/>
          <w:sz w:val="26"/>
          <w:szCs w:val="26"/>
          <w:lang w:val="nl-NL"/>
        </w:rPr>
      </w:pPr>
      <w:r w:rsidRPr="000674C6">
        <w:rPr>
          <w:rFonts w:eastAsia="Times New Roman" w:cs="Times New Roman"/>
          <w:b/>
          <w:i/>
          <w:color w:val="auto"/>
          <w:sz w:val="26"/>
          <w:szCs w:val="26"/>
          <w:lang w:val="nl-NL"/>
        </w:rPr>
        <w:t xml:space="preserve">10. Tăng, giảm tài sản cố định vô hình </w:t>
      </w:r>
      <w:r w:rsidRPr="000674C6">
        <w:rPr>
          <w:rFonts w:eastAsia="Times New Roman" w:cs="Times New Roman"/>
          <w:color w:val="auto"/>
          <w:sz w:val="26"/>
          <w:szCs w:val="26"/>
          <w:lang w:val="nl-NL"/>
        </w:rPr>
        <w:t xml:space="preserve">(Nêu rõ căn cứ đánh giá lại, </w:t>
      </w:r>
      <w:r w:rsidRPr="000674C6">
        <w:rPr>
          <w:rFonts w:eastAsia="Times New Roman" w:cs="Times New Roman"/>
          <w:color w:val="auto"/>
          <w:sz w:val="28"/>
          <w:szCs w:val="28"/>
          <w:lang w:val="nl-NL"/>
        </w:rPr>
        <w:t>không đánh giá lại được thì giải trình lý do)</w:t>
      </w:r>
      <w:r w:rsidRPr="000674C6">
        <w:rPr>
          <w:rFonts w:eastAsia="Times New Roman" w:cs="Times New Roman"/>
          <w:b/>
          <w:i/>
          <w:color w:val="auto"/>
          <w:sz w:val="26"/>
          <w:szCs w:val="26"/>
          <w:lang w:val="nl-NL"/>
        </w:rPr>
        <w:t>:</w:t>
      </w:r>
      <w:r w:rsidRPr="000674C6">
        <w:rPr>
          <w:rFonts w:eastAsia="Times New Roman" w:cs="Times New Roman"/>
          <w:b/>
          <w:i/>
          <w:color w:val="auto"/>
          <w:sz w:val="26"/>
          <w:szCs w:val="26"/>
          <w:lang w:val="nl-NL"/>
        </w:rPr>
        <w:tab/>
      </w:r>
    </w:p>
    <w:tbl>
      <w:tblPr>
        <w:tblW w:w="9935" w:type="dxa"/>
        <w:tblInd w:w="108"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Look w:val="01E0"/>
      </w:tblPr>
      <w:tblGrid>
        <w:gridCol w:w="3060"/>
        <w:gridCol w:w="1172"/>
        <w:gridCol w:w="1314"/>
        <w:gridCol w:w="1642"/>
        <w:gridCol w:w="788"/>
        <w:gridCol w:w="1080"/>
        <w:gridCol w:w="879"/>
      </w:tblGrid>
      <w:tr w:rsidR="000674C6" w:rsidRPr="000674C6" w:rsidTr="008B528A">
        <w:tc>
          <w:tcPr>
            <w:tcW w:w="3060" w:type="dxa"/>
          </w:tcPr>
          <w:p w:rsidR="000674C6" w:rsidRPr="000674C6" w:rsidRDefault="000674C6" w:rsidP="000674C6">
            <w:pPr>
              <w:spacing w:after="0" w:line="0" w:lineRule="atLeast"/>
              <w:jc w:val="center"/>
              <w:rPr>
                <w:rFonts w:eastAsia="Times New Roman" w:cs="Times New Roman"/>
                <w:iCs/>
                <w:color w:val="auto"/>
                <w:sz w:val="22"/>
                <w:szCs w:val="22"/>
                <w:lang w:val="nl-NL"/>
              </w:rPr>
            </w:pPr>
          </w:p>
          <w:p w:rsidR="000674C6" w:rsidRPr="000674C6" w:rsidRDefault="000674C6" w:rsidP="000674C6">
            <w:pPr>
              <w:spacing w:after="0" w:line="0" w:lineRule="atLeast"/>
              <w:jc w:val="center"/>
              <w:rPr>
                <w:rFonts w:eastAsia="Times New Roman" w:cs="Times New Roman"/>
                <w:iCs/>
                <w:color w:val="auto"/>
                <w:sz w:val="22"/>
                <w:szCs w:val="22"/>
                <w:lang w:val="nl-NL"/>
              </w:rPr>
            </w:pPr>
            <w:r w:rsidRPr="000674C6">
              <w:rPr>
                <w:rFonts w:eastAsia="Times New Roman" w:cs="Times New Roman"/>
                <w:iCs/>
                <w:color w:val="auto"/>
                <w:sz w:val="22"/>
                <w:szCs w:val="22"/>
                <w:lang w:val="nl-NL"/>
              </w:rPr>
              <w:t>Khoản mục</w:t>
            </w:r>
          </w:p>
        </w:tc>
        <w:tc>
          <w:tcPr>
            <w:tcW w:w="1172" w:type="dxa"/>
          </w:tcPr>
          <w:p w:rsidR="000674C6" w:rsidRPr="000674C6" w:rsidRDefault="000674C6" w:rsidP="000674C6">
            <w:pPr>
              <w:spacing w:after="0" w:line="0" w:lineRule="atLeast"/>
              <w:jc w:val="center"/>
              <w:rPr>
                <w:rFonts w:eastAsia="Times New Roman" w:cs="Times New Roman"/>
                <w:iCs/>
                <w:color w:val="auto"/>
                <w:sz w:val="22"/>
                <w:szCs w:val="22"/>
                <w:lang w:val="nl-NL"/>
              </w:rPr>
            </w:pPr>
            <w:r w:rsidRPr="000674C6">
              <w:rPr>
                <w:rFonts w:eastAsia="Times New Roman" w:cs="Times New Roman"/>
                <w:iCs/>
                <w:color w:val="auto"/>
                <w:sz w:val="22"/>
                <w:szCs w:val="22"/>
                <w:lang w:val="nl-NL"/>
              </w:rPr>
              <w:t>Quyền sử dụng đất</w:t>
            </w:r>
          </w:p>
        </w:tc>
        <w:tc>
          <w:tcPr>
            <w:tcW w:w="1314" w:type="dxa"/>
          </w:tcPr>
          <w:p w:rsidR="000674C6" w:rsidRPr="000674C6" w:rsidRDefault="000674C6" w:rsidP="000674C6">
            <w:pPr>
              <w:spacing w:after="0" w:line="240" w:lineRule="auto"/>
              <w:jc w:val="center"/>
              <w:rPr>
                <w:rFonts w:eastAsia="Times New Roman" w:cs="Times New Roman"/>
                <w:iCs/>
                <w:color w:val="auto"/>
                <w:sz w:val="22"/>
                <w:szCs w:val="22"/>
                <w:lang w:val="nl-NL"/>
              </w:rPr>
            </w:pPr>
            <w:r w:rsidRPr="000674C6">
              <w:rPr>
                <w:rFonts w:eastAsia="Times New Roman" w:cs="Times New Roman"/>
                <w:iCs/>
                <w:color w:val="auto"/>
                <w:sz w:val="22"/>
                <w:szCs w:val="22"/>
                <w:lang w:val="nl-NL"/>
              </w:rPr>
              <w:t xml:space="preserve">Quyền phát </w:t>
            </w:r>
          </w:p>
          <w:p w:rsidR="000674C6" w:rsidRPr="000674C6" w:rsidRDefault="000674C6" w:rsidP="000674C6">
            <w:pPr>
              <w:spacing w:after="0" w:line="240" w:lineRule="auto"/>
              <w:jc w:val="center"/>
              <w:rPr>
                <w:rFonts w:eastAsia="Times New Roman" w:cs="Times New Roman"/>
                <w:iCs/>
                <w:color w:val="auto"/>
                <w:sz w:val="22"/>
                <w:szCs w:val="22"/>
                <w:lang w:val="nl-NL"/>
              </w:rPr>
            </w:pPr>
            <w:r w:rsidRPr="000674C6">
              <w:rPr>
                <w:rFonts w:eastAsia="Times New Roman" w:cs="Times New Roman"/>
                <w:iCs/>
                <w:color w:val="auto"/>
                <w:sz w:val="22"/>
                <w:szCs w:val="22"/>
                <w:lang w:val="nl-NL"/>
              </w:rPr>
              <w:t>hành</w:t>
            </w:r>
          </w:p>
        </w:tc>
        <w:tc>
          <w:tcPr>
            <w:tcW w:w="1642" w:type="dxa"/>
          </w:tcPr>
          <w:p w:rsidR="000674C6" w:rsidRPr="000674C6" w:rsidRDefault="000674C6" w:rsidP="000674C6">
            <w:pPr>
              <w:spacing w:after="0" w:line="240" w:lineRule="auto"/>
              <w:jc w:val="center"/>
              <w:rPr>
                <w:rFonts w:eastAsia="Times New Roman" w:cs="Times New Roman"/>
                <w:iCs/>
                <w:color w:val="auto"/>
                <w:sz w:val="22"/>
                <w:szCs w:val="22"/>
                <w:lang w:val="nl-NL"/>
              </w:rPr>
            </w:pPr>
            <w:r w:rsidRPr="000674C6">
              <w:rPr>
                <w:rFonts w:eastAsia="Times New Roman" w:cs="Times New Roman"/>
                <w:iCs/>
                <w:color w:val="auto"/>
                <w:sz w:val="22"/>
                <w:szCs w:val="22"/>
                <w:lang w:val="nl-NL"/>
              </w:rPr>
              <w:t>Bản quyền, bằng sáng chế</w:t>
            </w:r>
          </w:p>
        </w:tc>
        <w:tc>
          <w:tcPr>
            <w:tcW w:w="788" w:type="dxa"/>
          </w:tcPr>
          <w:p w:rsidR="000674C6" w:rsidRPr="000674C6" w:rsidRDefault="000674C6" w:rsidP="000674C6">
            <w:pPr>
              <w:spacing w:after="0" w:line="240" w:lineRule="auto"/>
              <w:jc w:val="center"/>
              <w:rPr>
                <w:rFonts w:eastAsia="Times New Roman" w:cs="Times New Roman"/>
                <w:iCs/>
                <w:color w:val="auto"/>
                <w:sz w:val="22"/>
                <w:szCs w:val="22"/>
                <w:lang w:val="nl-NL"/>
              </w:rPr>
            </w:pPr>
          </w:p>
          <w:p w:rsidR="000674C6" w:rsidRPr="000674C6" w:rsidRDefault="000674C6" w:rsidP="000674C6">
            <w:pPr>
              <w:spacing w:after="0" w:line="240" w:lineRule="auto"/>
              <w:jc w:val="center"/>
              <w:rPr>
                <w:rFonts w:eastAsia="Times New Roman" w:cs="Times New Roman"/>
                <w:iCs/>
                <w:color w:val="auto"/>
                <w:sz w:val="22"/>
                <w:szCs w:val="22"/>
                <w:lang w:val="nl-NL"/>
              </w:rPr>
            </w:pPr>
            <w:r w:rsidRPr="000674C6">
              <w:rPr>
                <w:rFonts w:eastAsia="Times New Roman" w:cs="Times New Roman"/>
                <w:iCs/>
                <w:color w:val="auto"/>
                <w:sz w:val="22"/>
                <w:szCs w:val="22"/>
                <w:lang w:val="nl-NL"/>
              </w:rPr>
              <w:t>...</w:t>
            </w:r>
          </w:p>
        </w:tc>
        <w:tc>
          <w:tcPr>
            <w:tcW w:w="1080" w:type="dxa"/>
          </w:tcPr>
          <w:p w:rsidR="000674C6" w:rsidRPr="000674C6" w:rsidRDefault="000674C6" w:rsidP="000674C6">
            <w:pPr>
              <w:spacing w:after="0" w:line="0" w:lineRule="atLeast"/>
              <w:jc w:val="center"/>
              <w:rPr>
                <w:rFonts w:eastAsia="Times New Roman" w:cs="Times New Roman"/>
                <w:iCs/>
                <w:color w:val="auto"/>
                <w:sz w:val="22"/>
                <w:szCs w:val="22"/>
                <w:lang w:val="nl-NL"/>
              </w:rPr>
            </w:pPr>
            <w:r w:rsidRPr="000674C6">
              <w:rPr>
                <w:rFonts w:eastAsia="Times New Roman" w:cs="Times New Roman"/>
                <w:iCs/>
                <w:color w:val="auto"/>
                <w:sz w:val="22"/>
                <w:szCs w:val="22"/>
                <w:lang w:val="nl-NL"/>
              </w:rPr>
              <w:t>TSCĐ vô hình khác</w:t>
            </w:r>
          </w:p>
        </w:tc>
        <w:tc>
          <w:tcPr>
            <w:tcW w:w="879" w:type="dxa"/>
          </w:tcPr>
          <w:p w:rsidR="000674C6" w:rsidRPr="000674C6" w:rsidRDefault="000674C6" w:rsidP="000674C6">
            <w:pPr>
              <w:spacing w:after="0" w:line="0" w:lineRule="atLeast"/>
              <w:jc w:val="center"/>
              <w:rPr>
                <w:rFonts w:eastAsia="Times New Roman" w:cs="Times New Roman"/>
                <w:iCs/>
                <w:color w:val="auto"/>
                <w:sz w:val="22"/>
                <w:szCs w:val="22"/>
                <w:lang w:val="nl-NL"/>
              </w:rPr>
            </w:pPr>
            <w:r w:rsidRPr="000674C6">
              <w:rPr>
                <w:rFonts w:eastAsia="Times New Roman" w:cs="Times New Roman"/>
                <w:iCs/>
                <w:color w:val="auto"/>
                <w:sz w:val="22"/>
                <w:szCs w:val="22"/>
                <w:lang w:val="nl-NL"/>
              </w:rPr>
              <w:t>Tổng cộng</w:t>
            </w:r>
          </w:p>
        </w:tc>
      </w:tr>
      <w:tr w:rsidR="000674C6" w:rsidRPr="000674C6" w:rsidTr="008B528A">
        <w:tc>
          <w:tcPr>
            <w:tcW w:w="3060" w:type="dxa"/>
          </w:tcPr>
          <w:p w:rsidR="000674C6" w:rsidRPr="000674C6" w:rsidRDefault="000674C6" w:rsidP="000674C6">
            <w:pPr>
              <w:tabs>
                <w:tab w:val="left" w:pos="268"/>
              </w:tabs>
              <w:spacing w:after="0" w:line="0" w:lineRule="atLeast"/>
              <w:jc w:val="both"/>
              <w:rPr>
                <w:rFonts w:eastAsia="Times New Roman" w:cs="Times New Roman"/>
                <w:b/>
                <w:iCs/>
                <w:color w:val="auto"/>
                <w:sz w:val="22"/>
                <w:szCs w:val="22"/>
                <w:lang w:val="nl-NL"/>
              </w:rPr>
            </w:pPr>
            <w:r w:rsidRPr="000674C6">
              <w:rPr>
                <w:rFonts w:eastAsia="Times New Roman" w:cs="Times New Roman"/>
                <w:b/>
                <w:iCs/>
                <w:color w:val="auto"/>
                <w:sz w:val="22"/>
                <w:szCs w:val="22"/>
                <w:lang w:val="nl-NL"/>
              </w:rPr>
              <w:t>Nguyên giá</w:t>
            </w:r>
          </w:p>
        </w:tc>
        <w:tc>
          <w:tcPr>
            <w:tcW w:w="1172" w:type="dxa"/>
          </w:tcPr>
          <w:p w:rsidR="000674C6" w:rsidRPr="000674C6" w:rsidRDefault="000674C6" w:rsidP="000674C6">
            <w:pPr>
              <w:spacing w:after="0" w:line="0" w:lineRule="atLeast"/>
              <w:jc w:val="center"/>
              <w:rPr>
                <w:rFonts w:eastAsia="Times New Roman" w:cs="Times New Roman"/>
                <w:b/>
                <w:iCs/>
                <w:color w:val="auto"/>
                <w:sz w:val="22"/>
                <w:szCs w:val="22"/>
                <w:lang w:val="nl-NL"/>
              </w:rPr>
            </w:pPr>
          </w:p>
        </w:tc>
        <w:tc>
          <w:tcPr>
            <w:tcW w:w="1314" w:type="dxa"/>
          </w:tcPr>
          <w:p w:rsidR="000674C6" w:rsidRPr="000674C6" w:rsidRDefault="000674C6" w:rsidP="000674C6">
            <w:pPr>
              <w:spacing w:after="0" w:line="0" w:lineRule="atLeast"/>
              <w:jc w:val="center"/>
              <w:rPr>
                <w:rFonts w:eastAsia="Times New Roman" w:cs="Times New Roman"/>
                <w:b/>
                <w:iCs/>
                <w:color w:val="auto"/>
                <w:sz w:val="22"/>
                <w:szCs w:val="22"/>
                <w:lang w:val="nl-NL"/>
              </w:rPr>
            </w:pPr>
          </w:p>
        </w:tc>
        <w:tc>
          <w:tcPr>
            <w:tcW w:w="1642" w:type="dxa"/>
          </w:tcPr>
          <w:p w:rsidR="000674C6" w:rsidRPr="000674C6" w:rsidRDefault="000674C6" w:rsidP="000674C6">
            <w:pPr>
              <w:spacing w:after="0" w:line="0" w:lineRule="atLeast"/>
              <w:jc w:val="center"/>
              <w:rPr>
                <w:rFonts w:eastAsia="Times New Roman" w:cs="Times New Roman"/>
                <w:b/>
                <w:iCs/>
                <w:color w:val="auto"/>
                <w:sz w:val="22"/>
                <w:szCs w:val="22"/>
                <w:lang w:val="nl-NL"/>
              </w:rPr>
            </w:pPr>
          </w:p>
        </w:tc>
        <w:tc>
          <w:tcPr>
            <w:tcW w:w="788" w:type="dxa"/>
          </w:tcPr>
          <w:p w:rsidR="000674C6" w:rsidRPr="000674C6" w:rsidRDefault="000674C6" w:rsidP="000674C6">
            <w:pPr>
              <w:spacing w:after="0" w:line="0" w:lineRule="atLeast"/>
              <w:jc w:val="center"/>
              <w:rPr>
                <w:rFonts w:eastAsia="Times New Roman" w:cs="Times New Roman"/>
                <w:b/>
                <w:iCs/>
                <w:color w:val="auto"/>
                <w:sz w:val="22"/>
                <w:szCs w:val="22"/>
                <w:lang w:val="nl-NL"/>
              </w:rPr>
            </w:pPr>
          </w:p>
        </w:tc>
        <w:tc>
          <w:tcPr>
            <w:tcW w:w="1080" w:type="dxa"/>
          </w:tcPr>
          <w:p w:rsidR="000674C6" w:rsidRPr="000674C6" w:rsidRDefault="000674C6" w:rsidP="000674C6">
            <w:pPr>
              <w:spacing w:after="0" w:line="0" w:lineRule="atLeast"/>
              <w:jc w:val="center"/>
              <w:rPr>
                <w:rFonts w:eastAsia="Times New Roman" w:cs="Times New Roman"/>
                <w:b/>
                <w:iCs/>
                <w:color w:val="auto"/>
                <w:sz w:val="22"/>
                <w:szCs w:val="22"/>
                <w:lang w:val="nl-NL"/>
              </w:rPr>
            </w:pPr>
          </w:p>
        </w:tc>
        <w:tc>
          <w:tcPr>
            <w:tcW w:w="879" w:type="dxa"/>
          </w:tcPr>
          <w:p w:rsidR="000674C6" w:rsidRPr="000674C6" w:rsidRDefault="000674C6" w:rsidP="000674C6">
            <w:pPr>
              <w:spacing w:after="0" w:line="0" w:lineRule="atLeast"/>
              <w:jc w:val="center"/>
              <w:rPr>
                <w:rFonts w:eastAsia="Times New Roman" w:cs="Times New Roman"/>
                <w:b/>
                <w:iCs/>
                <w:color w:val="auto"/>
                <w:sz w:val="22"/>
                <w:szCs w:val="22"/>
                <w:lang w:val="nl-NL"/>
              </w:rPr>
            </w:pPr>
          </w:p>
        </w:tc>
      </w:tr>
      <w:tr w:rsidR="000674C6" w:rsidRPr="000674C6" w:rsidTr="008B528A">
        <w:tc>
          <w:tcPr>
            <w:tcW w:w="3060" w:type="dxa"/>
          </w:tcPr>
          <w:p w:rsidR="000674C6" w:rsidRPr="000674C6" w:rsidRDefault="000674C6" w:rsidP="000674C6">
            <w:pPr>
              <w:spacing w:after="0" w:line="240" w:lineRule="auto"/>
              <w:rPr>
                <w:rFonts w:eastAsia="Times New Roman" w:cs="Times New Roman"/>
                <w:iCs/>
                <w:color w:val="auto"/>
                <w:sz w:val="22"/>
                <w:szCs w:val="22"/>
                <w:lang w:val="nl-NL"/>
              </w:rPr>
            </w:pPr>
            <w:r w:rsidRPr="000674C6">
              <w:rPr>
                <w:rFonts w:eastAsia="Times New Roman" w:cs="Times New Roman"/>
                <w:iCs/>
                <w:color w:val="auto"/>
                <w:sz w:val="22"/>
                <w:szCs w:val="22"/>
                <w:lang w:val="nl-NL"/>
              </w:rPr>
              <w:t>Số dư đầu n</w:t>
            </w:r>
            <w:r w:rsidRPr="000674C6">
              <w:rPr>
                <w:rFonts w:eastAsia="Times New Roman" w:cs="Times New Roman" w:hint="eastAsia"/>
                <w:iCs/>
                <w:color w:val="auto"/>
                <w:sz w:val="22"/>
                <w:szCs w:val="22"/>
                <w:lang w:val="nl-NL"/>
              </w:rPr>
              <w:t>ă</w:t>
            </w:r>
            <w:r w:rsidRPr="000674C6">
              <w:rPr>
                <w:rFonts w:eastAsia="Times New Roman" w:cs="Times New Roman"/>
                <w:iCs/>
                <w:color w:val="auto"/>
                <w:sz w:val="22"/>
                <w:szCs w:val="22"/>
                <w:lang w:val="nl-NL"/>
              </w:rPr>
              <w:t>m</w:t>
            </w:r>
          </w:p>
        </w:tc>
        <w:tc>
          <w:tcPr>
            <w:tcW w:w="1172" w:type="dxa"/>
          </w:tcPr>
          <w:p w:rsidR="000674C6" w:rsidRPr="000674C6" w:rsidRDefault="000674C6" w:rsidP="000674C6">
            <w:pPr>
              <w:spacing w:after="0" w:line="240" w:lineRule="auto"/>
              <w:rPr>
                <w:rFonts w:eastAsia="Times New Roman" w:cs="Times New Roman"/>
                <w:iCs/>
                <w:color w:val="auto"/>
                <w:sz w:val="22"/>
                <w:szCs w:val="22"/>
                <w:lang w:val="nl-NL"/>
              </w:rPr>
            </w:pPr>
          </w:p>
        </w:tc>
        <w:tc>
          <w:tcPr>
            <w:tcW w:w="1314" w:type="dxa"/>
          </w:tcPr>
          <w:p w:rsidR="000674C6" w:rsidRPr="000674C6" w:rsidRDefault="000674C6" w:rsidP="000674C6">
            <w:pPr>
              <w:spacing w:after="0" w:line="240" w:lineRule="auto"/>
              <w:rPr>
                <w:rFonts w:eastAsia="Times New Roman" w:cs="Times New Roman"/>
                <w:iCs/>
                <w:color w:val="auto"/>
                <w:sz w:val="22"/>
                <w:szCs w:val="22"/>
                <w:lang w:val="nl-NL"/>
              </w:rPr>
            </w:pPr>
          </w:p>
        </w:tc>
        <w:tc>
          <w:tcPr>
            <w:tcW w:w="1642" w:type="dxa"/>
          </w:tcPr>
          <w:p w:rsidR="000674C6" w:rsidRPr="000674C6" w:rsidRDefault="000674C6" w:rsidP="000674C6">
            <w:pPr>
              <w:spacing w:after="0" w:line="240" w:lineRule="auto"/>
              <w:rPr>
                <w:rFonts w:eastAsia="Times New Roman" w:cs="Times New Roman"/>
                <w:iCs/>
                <w:color w:val="auto"/>
                <w:sz w:val="22"/>
                <w:szCs w:val="22"/>
                <w:lang w:val="nl-NL"/>
              </w:rPr>
            </w:pPr>
          </w:p>
        </w:tc>
        <w:tc>
          <w:tcPr>
            <w:tcW w:w="788" w:type="dxa"/>
          </w:tcPr>
          <w:p w:rsidR="000674C6" w:rsidRPr="000674C6" w:rsidRDefault="000674C6" w:rsidP="000674C6">
            <w:pPr>
              <w:spacing w:after="0" w:line="240" w:lineRule="auto"/>
              <w:rPr>
                <w:rFonts w:eastAsia="Times New Roman" w:cs="Times New Roman"/>
                <w:iCs/>
                <w:color w:val="auto"/>
                <w:sz w:val="22"/>
                <w:szCs w:val="22"/>
                <w:lang w:val="nl-NL"/>
              </w:rPr>
            </w:pPr>
          </w:p>
        </w:tc>
        <w:tc>
          <w:tcPr>
            <w:tcW w:w="1080" w:type="dxa"/>
          </w:tcPr>
          <w:p w:rsidR="000674C6" w:rsidRPr="000674C6" w:rsidRDefault="000674C6" w:rsidP="000674C6">
            <w:pPr>
              <w:spacing w:after="0" w:line="240" w:lineRule="auto"/>
              <w:rPr>
                <w:rFonts w:eastAsia="Times New Roman" w:cs="Times New Roman"/>
                <w:iCs/>
                <w:color w:val="auto"/>
                <w:sz w:val="22"/>
                <w:szCs w:val="22"/>
                <w:lang w:val="nl-NL"/>
              </w:rPr>
            </w:pPr>
          </w:p>
        </w:tc>
        <w:tc>
          <w:tcPr>
            <w:tcW w:w="879" w:type="dxa"/>
          </w:tcPr>
          <w:p w:rsidR="000674C6" w:rsidRPr="000674C6" w:rsidRDefault="000674C6" w:rsidP="000674C6">
            <w:pPr>
              <w:spacing w:after="0" w:line="240" w:lineRule="auto"/>
              <w:rPr>
                <w:rFonts w:eastAsia="Times New Roman" w:cs="Times New Roman"/>
                <w:iCs/>
                <w:color w:val="auto"/>
                <w:sz w:val="22"/>
                <w:szCs w:val="22"/>
                <w:lang w:val="nl-NL"/>
              </w:rPr>
            </w:pPr>
          </w:p>
        </w:tc>
      </w:tr>
      <w:tr w:rsidR="000674C6" w:rsidRPr="000674C6" w:rsidTr="008B528A">
        <w:tc>
          <w:tcPr>
            <w:tcW w:w="3060" w:type="dxa"/>
          </w:tcPr>
          <w:p w:rsidR="000674C6" w:rsidRPr="000674C6" w:rsidRDefault="000674C6" w:rsidP="000674C6">
            <w:pPr>
              <w:spacing w:after="0" w:line="240" w:lineRule="auto"/>
              <w:rPr>
                <w:rFonts w:eastAsia="Times New Roman" w:cs="Times New Roman"/>
                <w:iCs/>
                <w:color w:val="auto"/>
                <w:sz w:val="22"/>
                <w:szCs w:val="22"/>
                <w:lang w:val="nl-NL"/>
              </w:rPr>
            </w:pPr>
            <w:r w:rsidRPr="000674C6">
              <w:rPr>
                <w:rFonts w:eastAsia="Times New Roman" w:cs="Times New Roman"/>
                <w:iCs/>
                <w:color w:val="auto"/>
                <w:sz w:val="22"/>
                <w:szCs w:val="22"/>
                <w:lang w:val="nl-NL"/>
              </w:rPr>
              <w:t>- Mua trong n</w:t>
            </w:r>
            <w:r w:rsidRPr="000674C6">
              <w:rPr>
                <w:rFonts w:eastAsia="Times New Roman" w:cs="Times New Roman" w:hint="eastAsia"/>
                <w:iCs/>
                <w:color w:val="auto"/>
                <w:sz w:val="22"/>
                <w:szCs w:val="22"/>
                <w:lang w:val="nl-NL"/>
              </w:rPr>
              <w:t>ă</w:t>
            </w:r>
            <w:r w:rsidRPr="000674C6">
              <w:rPr>
                <w:rFonts w:eastAsia="Times New Roman" w:cs="Times New Roman"/>
                <w:iCs/>
                <w:color w:val="auto"/>
                <w:sz w:val="22"/>
                <w:szCs w:val="22"/>
                <w:lang w:val="nl-NL"/>
              </w:rPr>
              <w:t>m</w:t>
            </w:r>
          </w:p>
          <w:p w:rsidR="000674C6" w:rsidRPr="000674C6" w:rsidRDefault="000674C6" w:rsidP="000674C6">
            <w:pPr>
              <w:spacing w:after="0" w:line="240" w:lineRule="auto"/>
              <w:ind w:left="214" w:hanging="214"/>
              <w:rPr>
                <w:rFonts w:eastAsia="Times New Roman" w:cs="Times New Roman"/>
                <w:iCs/>
                <w:color w:val="auto"/>
                <w:sz w:val="22"/>
                <w:szCs w:val="22"/>
                <w:lang w:val="nl-NL"/>
              </w:rPr>
            </w:pPr>
            <w:r w:rsidRPr="000674C6">
              <w:rPr>
                <w:rFonts w:eastAsia="Times New Roman" w:cs="Times New Roman"/>
                <w:iCs/>
                <w:color w:val="auto"/>
                <w:sz w:val="22"/>
                <w:szCs w:val="22"/>
                <w:lang w:val="nl-NL"/>
              </w:rPr>
              <w:t>- Tạo ra từ nội bộ DN</w:t>
            </w:r>
          </w:p>
          <w:p w:rsidR="000674C6" w:rsidRPr="000674C6" w:rsidRDefault="000674C6" w:rsidP="000674C6">
            <w:pPr>
              <w:spacing w:after="0" w:line="240" w:lineRule="auto"/>
              <w:ind w:left="214" w:hanging="214"/>
              <w:rPr>
                <w:rFonts w:eastAsia="Times New Roman" w:cs="Times New Roman"/>
                <w:iCs/>
                <w:color w:val="auto"/>
                <w:sz w:val="22"/>
                <w:szCs w:val="22"/>
                <w:lang w:val="nl-NL"/>
              </w:rPr>
            </w:pPr>
            <w:r w:rsidRPr="000674C6">
              <w:rPr>
                <w:rFonts w:eastAsia="Times New Roman" w:cs="Times New Roman"/>
                <w:iCs/>
                <w:color w:val="auto"/>
                <w:sz w:val="22"/>
                <w:szCs w:val="22"/>
                <w:lang w:val="nl-NL"/>
              </w:rPr>
              <w:t>- Tăng do hợp nhất kinh doanh</w:t>
            </w:r>
          </w:p>
          <w:p w:rsidR="000674C6" w:rsidRPr="000674C6" w:rsidRDefault="000674C6" w:rsidP="000674C6">
            <w:pPr>
              <w:spacing w:after="0" w:line="240" w:lineRule="auto"/>
              <w:rPr>
                <w:rFonts w:eastAsia="Times New Roman" w:cs="Times New Roman"/>
                <w:iCs/>
                <w:color w:val="auto"/>
                <w:sz w:val="22"/>
                <w:szCs w:val="22"/>
                <w:lang w:val="nl-NL"/>
              </w:rPr>
            </w:pPr>
            <w:r w:rsidRPr="000674C6">
              <w:rPr>
                <w:rFonts w:eastAsia="Times New Roman" w:cs="Times New Roman"/>
                <w:iCs/>
                <w:color w:val="auto"/>
                <w:sz w:val="22"/>
                <w:szCs w:val="22"/>
                <w:lang w:val="nl-NL"/>
              </w:rPr>
              <w:t>- Tăng khác</w:t>
            </w:r>
          </w:p>
          <w:p w:rsidR="000674C6" w:rsidRPr="000674C6" w:rsidRDefault="000674C6" w:rsidP="000674C6">
            <w:pPr>
              <w:spacing w:after="0" w:line="240" w:lineRule="auto"/>
              <w:rPr>
                <w:rFonts w:eastAsia="Times New Roman" w:cs="Times New Roman"/>
                <w:iCs/>
                <w:color w:val="auto"/>
                <w:sz w:val="22"/>
                <w:szCs w:val="22"/>
                <w:lang w:val="nl-NL"/>
              </w:rPr>
            </w:pPr>
            <w:r w:rsidRPr="000674C6">
              <w:rPr>
                <w:rFonts w:eastAsia="Times New Roman" w:cs="Times New Roman"/>
                <w:iCs/>
                <w:color w:val="auto"/>
                <w:sz w:val="22"/>
                <w:szCs w:val="22"/>
                <w:lang w:val="nl-NL"/>
              </w:rPr>
              <w:t>- Thanh lý, nhượng bán</w:t>
            </w:r>
          </w:p>
          <w:p w:rsidR="000674C6" w:rsidRPr="000674C6" w:rsidRDefault="000674C6" w:rsidP="000674C6">
            <w:pPr>
              <w:spacing w:after="0" w:line="240" w:lineRule="auto"/>
              <w:rPr>
                <w:rFonts w:eastAsia="Times New Roman" w:cs="Times New Roman"/>
                <w:iCs/>
                <w:color w:val="auto"/>
                <w:sz w:val="22"/>
                <w:szCs w:val="22"/>
                <w:lang w:val="nl-NL"/>
              </w:rPr>
            </w:pPr>
            <w:r w:rsidRPr="000674C6">
              <w:rPr>
                <w:rFonts w:eastAsia="Times New Roman" w:cs="Times New Roman"/>
                <w:iCs/>
                <w:color w:val="auto"/>
                <w:sz w:val="22"/>
                <w:szCs w:val="22"/>
                <w:lang w:val="nl-NL"/>
              </w:rPr>
              <w:t>- Giảm khác</w:t>
            </w:r>
          </w:p>
        </w:tc>
        <w:tc>
          <w:tcPr>
            <w:tcW w:w="1172" w:type="dxa"/>
          </w:tcPr>
          <w:p w:rsidR="000674C6" w:rsidRPr="000674C6" w:rsidRDefault="000674C6" w:rsidP="000674C6">
            <w:pPr>
              <w:spacing w:after="0" w:line="240" w:lineRule="auto"/>
              <w:jc w:val="center"/>
              <w:rPr>
                <w:rFonts w:eastAsia="Times New Roman" w:cs="Times New Roman"/>
                <w:iCs/>
                <w:color w:val="auto"/>
                <w:sz w:val="22"/>
                <w:szCs w:val="22"/>
                <w:lang w:val="nl-NL"/>
              </w:rPr>
            </w:pPr>
          </w:p>
        </w:tc>
        <w:tc>
          <w:tcPr>
            <w:tcW w:w="1314" w:type="dxa"/>
          </w:tcPr>
          <w:p w:rsidR="000674C6" w:rsidRPr="000674C6" w:rsidRDefault="000674C6" w:rsidP="000674C6">
            <w:pPr>
              <w:spacing w:after="0" w:line="240" w:lineRule="auto"/>
              <w:jc w:val="center"/>
              <w:rPr>
                <w:rFonts w:eastAsia="Times New Roman" w:cs="Times New Roman"/>
                <w:iCs/>
                <w:color w:val="auto"/>
                <w:sz w:val="22"/>
                <w:szCs w:val="22"/>
                <w:lang w:val="nl-NL"/>
              </w:rPr>
            </w:pPr>
          </w:p>
        </w:tc>
        <w:tc>
          <w:tcPr>
            <w:tcW w:w="1642" w:type="dxa"/>
          </w:tcPr>
          <w:p w:rsidR="000674C6" w:rsidRPr="000674C6" w:rsidRDefault="000674C6" w:rsidP="000674C6">
            <w:pPr>
              <w:spacing w:after="0" w:line="240" w:lineRule="auto"/>
              <w:jc w:val="center"/>
              <w:rPr>
                <w:rFonts w:eastAsia="Times New Roman" w:cs="Times New Roman"/>
                <w:iCs/>
                <w:color w:val="auto"/>
                <w:sz w:val="22"/>
                <w:szCs w:val="22"/>
                <w:lang w:val="nl-NL"/>
              </w:rPr>
            </w:pPr>
          </w:p>
        </w:tc>
        <w:tc>
          <w:tcPr>
            <w:tcW w:w="788" w:type="dxa"/>
          </w:tcPr>
          <w:p w:rsidR="000674C6" w:rsidRPr="000674C6" w:rsidRDefault="000674C6" w:rsidP="000674C6">
            <w:pPr>
              <w:spacing w:after="0" w:line="240" w:lineRule="auto"/>
              <w:jc w:val="center"/>
              <w:rPr>
                <w:rFonts w:eastAsia="Times New Roman" w:cs="Times New Roman"/>
                <w:iCs/>
                <w:color w:val="auto"/>
                <w:sz w:val="22"/>
                <w:szCs w:val="22"/>
                <w:lang w:val="nl-NL"/>
              </w:rPr>
            </w:pPr>
          </w:p>
        </w:tc>
        <w:tc>
          <w:tcPr>
            <w:tcW w:w="1080" w:type="dxa"/>
          </w:tcPr>
          <w:p w:rsidR="000674C6" w:rsidRPr="000674C6" w:rsidRDefault="000674C6" w:rsidP="000674C6">
            <w:pPr>
              <w:spacing w:after="0" w:line="240" w:lineRule="auto"/>
              <w:jc w:val="center"/>
              <w:rPr>
                <w:rFonts w:eastAsia="Times New Roman" w:cs="Times New Roman"/>
                <w:iCs/>
                <w:color w:val="auto"/>
                <w:sz w:val="22"/>
                <w:szCs w:val="22"/>
                <w:lang w:val="nl-NL"/>
              </w:rPr>
            </w:pPr>
          </w:p>
        </w:tc>
        <w:tc>
          <w:tcPr>
            <w:tcW w:w="879" w:type="dxa"/>
          </w:tcPr>
          <w:p w:rsidR="000674C6" w:rsidRPr="000674C6" w:rsidRDefault="000674C6" w:rsidP="000674C6">
            <w:pPr>
              <w:spacing w:after="0" w:line="240" w:lineRule="auto"/>
              <w:jc w:val="center"/>
              <w:rPr>
                <w:rFonts w:eastAsia="Times New Roman" w:cs="Times New Roman"/>
                <w:iCs/>
                <w:color w:val="auto"/>
                <w:sz w:val="22"/>
                <w:szCs w:val="22"/>
                <w:lang w:val="nl-NL"/>
              </w:rPr>
            </w:pPr>
          </w:p>
        </w:tc>
      </w:tr>
      <w:tr w:rsidR="000674C6" w:rsidRPr="000674C6" w:rsidTr="008B528A">
        <w:tc>
          <w:tcPr>
            <w:tcW w:w="3060" w:type="dxa"/>
          </w:tcPr>
          <w:p w:rsidR="000674C6" w:rsidRPr="000674C6" w:rsidRDefault="000674C6" w:rsidP="000674C6">
            <w:pPr>
              <w:spacing w:after="0" w:line="0" w:lineRule="atLeast"/>
              <w:jc w:val="both"/>
              <w:rPr>
                <w:rFonts w:eastAsia="Times New Roman" w:cs="Times New Roman"/>
                <w:b/>
                <w:iCs/>
                <w:color w:val="auto"/>
                <w:sz w:val="22"/>
                <w:szCs w:val="22"/>
                <w:lang w:val="nl-NL"/>
              </w:rPr>
            </w:pPr>
            <w:r w:rsidRPr="000674C6">
              <w:rPr>
                <w:rFonts w:eastAsia="Times New Roman" w:cs="Times New Roman"/>
                <w:b/>
                <w:iCs/>
                <w:color w:val="auto"/>
                <w:sz w:val="22"/>
                <w:szCs w:val="22"/>
                <w:lang w:val="nl-NL"/>
              </w:rPr>
              <w:t>Giá trị hao mòn lũy kế</w:t>
            </w:r>
          </w:p>
        </w:tc>
        <w:tc>
          <w:tcPr>
            <w:tcW w:w="1172" w:type="dxa"/>
          </w:tcPr>
          <w:p w:rsidR="000674C6" w:rsidRPr="000674C6" w:rsidRDefault="000674C6" w:rsidP="000674C6">
            <w:pPr>
              <w:spacing w:after="0" w:line="0" w:lineRule="atLeast"/>
              <w:jc w:val="center"/>
              <w:rPr>
                <w:rFonts w:eastAsia="Times New Roman" w:cs="Times New Roman"/>
                <w:b/>
                <w:iCs/>
                <w:color w:val="auto"/>
                <w:sz w:val="22"/>
                <w:szCs w:val="22"/>
                <w:lang w:val="nl-NL"/>
              </w:rPr>
            </w:pPr>
          </w:p>
        </w:tc>
        <w:tc>
          <w:tcPr>
            <w:tcW w:w="1314" w:type="dxa"/>
          </w:tcPr>
          <w:p w:rsidR="000674C6" w:rsidRPr="000674C6" w:rsidRDefault="000674C6" w:rsidP="000674C6">
            <w:pPr>
              <w:spacing w:after="0" w:line="0" w:lineRule="atLeast"/>
              <w:jc w:val="center"/>
              <w:rPr>
                <w:rFonts w:eastAsia="Times New Roman" w:cs="Times New Roman"/>
                <w:b/>
                <w:iCs/>
                <w:color w:val="auto"/>
                <w:sz w:val="22"/>
                <w:szCs w:val="22"/>
                <w:lang w:val="nl-NL"/>
              </w:rPr>
            </w:pPr>
          </w:p>
        </w:tc>
        <w:tc>
          <w:tcPr>
            <w:tcW w:w="1642" w:type="dxa"/>
          </w:tcPr>
          <w:p w:rsidR="000674C6" w:rsidRPr="000674C6" w:rsidRDefault="000674C6" w:rsidP="000674C6">
            <w:pPr>
              <w:spacing w:after="0" w:line="0" w:lineRule="atLeast"/>
              <w:jc w:val="center"/>
              <w:rPr>
                <w:rFonts w:eastAsia="Times New Roman" w:cs="Times New Roman"/>
                <w:b/>
                <w:iCs/>
                <w:color w:val="auto"/>
                <w:sz w:val="22"/>
                <w:szCs w:val="22"/>
                <w:lang w:val="nl-NL"/>
              </w:rPr>
            </w:pPr>
          </w:p>
        </w:tc>
        <w:tc>
          <w:tcPr>
            <w:tcW w:w="788" w:type="dxa"/>
          </w:tcPr>
          <w:p w:rsidR="000674C6" w:rsidRPr="000674C6" w:rsidRDefault="000674C6" w:rsidP="000674C6">
            <w:pPr>
              <w:spacing w:after="0" w:line="0" w:lineRule="atLeast"/>
              <w:ind w:left="-1998" w:hanging="810"/>
              <w:jc w:val="center"/>
              <w:rPr>
                <w:rFonts w:eastAsia="Times New Roman" w:cs="Times New Roman"/>
                <w:b/>
                <w:iCs/>
                <w:color w:val="auto"/>
                <w:sz w:val="22"/>
                <w:szCs w:val="22"/>
                <w:lang w:val="nl-NL"/>
              </w:rPr>
            </w:pPr>
          </w:p>
        </w:tc>
        <w:tc>
          <w:tcPr>
            <w:tcW w:w="1080" w:type="dxa"/>
          </w:tcPr>
          <w:p w:rsidR="000674C6" w:rsidRPr="000674C6" w:rsidRDefault="000674C6" w:rsidP="000674C6">
            <w:pPr>
              <w:spacing w:after="0" w:line="0" w:lineRule="atLeast"/>
              <w:jc w:val="center"/>
              <w:rPr>
                <w:rFonts w:eastAsia="Times New Roman" w:cs="Times New Roman"/>
                <w:b/>
                <w:iCs/>
                <w:color w:val="auto"/>
                <w:sz w:val="22"/>
                <w:szCs w:val="22"/>
                <w:lang w:val="nl-NL"/>
              </w:rPr>
            </w:pPr>
          </w:p>
        </w:tc>
        <w:tc>
          <w:tcPr>
            <w:tcW w:w="879" w:type="dxa"/>
          </w:tcPr>
          <w:p w:rsidR="000674C6" w:rsidRPr="000674C6" w:rsidRDefault="000674C6" w:rsidP="000674C6">
            <w:pPr>
              <w:spacing w:after="0" w:line="0" w:lineRule="atLeast"/>
              <w:jc w:val="center"/>
              <w:rPr>
                <w:rFonts w:eastAsia="Times New Roman" w:cs="Times New Roman"/>
                <w:b/>
                <w:iCs/>
                <w:color w:val="auto"/>
                <w:sz w:val="22"/>
                <w:szCs w:val="22"/>
                <w:lang w:val="nl-NL"/>
              </w:rPr>
            </w:pPr>
          </w:p>
        </w:tc>
      </w:tr>
      <w:tr w:rsidR="000674C6" w:rsidRPr="000674C6" w:rsidTr="008B528A">
        <w:tc>
          <w:tcPr>
            <w:tcW w:w="3060" w:type="dxa"/>
          </w:tcPr>
          <w:p w:rsidR="000674C6" w:rsidRPr="000674C6" w:rsidRDefault="000674C6" w:rsidP="000674C6">
            <w:pPr>
              <w:spacing w:after="0" w:line="240" w:lineRule="auto"/>
              <w:rPr>
                <w:rFonts w:eastAsia="Times New Roman" w:cs="Times New Roman"/>
                <w:iCs/>
                <w:color w:val="auto"/>
                <w:sz w:val="22"/>
                <w:szCs w:val="22"/>
                <w:lang w:val="nl-NL"/>
              </w:rPr>
            </w:pPr>
            <w:r w:rsidRPr="000674C6">
              <w:rPr>
                <w:rFonts w:eastAsia="Times New Roman" w:cs="Times New Roman"/>
                <w:iCs/>
                <w:color w:val="auto"/>
                <w:sz w:val="22"/>
                <w:szCs w:val="22"/>
                <w:lang w:val="nl-NL"/>
              </w:rPr>
              <w:t>Số dư đầu n</w:t>
            </w:r>
            <w:r w:rsidRPr="000674C6">
              <w:rPr>
                <w:rFonts w:eastAsia="Times New Roman" w:cs="Times New Roman" w:hint="eastAsia"/>
                <w:iCs/>
                <w:color w:val="auto"/>
                <w:sz w:val="22"/>
                <w:szCs w:val="22"/>
                <w:lang w:val="nl-NL"/>
              </w:rPr>
              <w:t>ă</w:t>
            </w:r>
            <w:r w:rsidRPr="000674C6">
              <w:rPr>
                <w:rFonts w:eastAsia="Times New Roman" w:cs="Times New Roman"/>
                <w:iCs/>
                <w:color w:val="auto"/>
                <w:sz w:val="22"/>
                <w:szCs w:val="22"/>
                <w:lang w:val="nl-NL"/>
              </w:rPr>
              <w:t>m</w:t>
            </w:r>
          </w:p>
        </w:tc>
        <w:tc>
          <w:tcPr>
            <w:tcW w:w="1172" w:type="dxa"/>
          </w:tcPr>
          <w:p w:rsidR="000674C6" w:rsidRPr="000674C6" w:rsidRDefault="000674C6" w:rsidP="000674C6">
            <w:pPr>
              <w:spacing w:after="0" w:line="240" w:lineRule="auto"/>
              <w:rPr>
                <w:rFonts w:eastAsia="Times New Roman" w:cs="Times New Roman"/>
                <w:iCs/>
                <w:color w:val="auto"/>
                <w:sz w:val="22"/>
                <w:szCs w:val="22"/>
                <w:lang w:val="nl-NL"/>
              </w:rPr>
            </w:pPr>
          </w:p>
        </w:tc>
        <w:tc>
          <w:tcPr>
            <w:tcW w:w="1314" w:type="dxa"/>
          </w:tcPr>
          <w:p w:rsidR="000674C6" w:rsidRPr="000674C6" w:rsidRDefault="000674C6" w:rsidP="000674C6">
            <w:pPr>
              <w:spacing w:after="0" w:line="240" w:lineRule="auto"/>
              <w:rPr>
                <w:rFonts w:eastAsia="Times New Roman" w:cs="Times New Roman"/>
                <w:iCs/>
                <w:color w:val="auto"/>
                <w:sz w:val="22"/>
                <w:szCs w:val="22"/>
                <w:lang w:val="nl-NL"/>
              </w:rPr>
            </w:pPr>
          </w:p>
        </w:tc>
        <w:tc>
          <w:tcPr>
            <w:tcW w:w="1642" w:type="dxa"/>
          </w:tcPr>
          <w:p w:rsidR="000674C6" w:rsidRPr="000674C6" w:rsidRDefault="000674C6" w:rsidP="000674C6">
            <w:pPr>
              <w:spacing w:after="0" w:line="240" w:lineRule="auto"/>
              <w:rPr>
                <w:rFonts w:eastAsia="Times New Roman" w:cs="Times New Roman"/>
                <w:iCs/>
                <w:color w:val="auto"/>
                <w:sz w:val="22"/>
                <w:szCs w:val="22"/>
                <w:lang w:val="nl-NL"/>
              </w:rPr>
            </w:pPr>
          </w:p>
        </w:tc>
        <w:tc>
          <w:tcPr>
            <w:tcW w:w="788" w:type="dxa"/>
          </w:tcPr>
          <w:p w:rsidR="000674C6" w:rsidRPr="000674C6" w:rsidRDefault="000674C6" w:rsidP="000674C6">
            <w:pPr>
              <w:spacing w:after="0" w:line="240" w:lineRule="auto"/>
              <w:rPr>
                <w:rFonts w:eastAsia="Times New Roman" w:cs="Times New Roman"/>
                <w:iCs/>
                <w:color w:val="auto"/>
                <w:sz w:val="22"/>
                <w:szCs w:val="22"/>
                <w:lang w:val="nl-NL"/>
              </w:rPr>
            </w:pPr>
          </w:p>
        </w:tc>
        <w:tc>
          <w:tcPr>
            <w:tcW w:w="1080" w:type="dxa"/>
          </w:tcPr>
          <w:p w:rsidR="000674C6" w:rsidRPr="000674C6" w:rsidRDefault="000674C6" w:rsidP="000674C6">
            <w:pPr>
              <w:spacing w:after="0" w:line="240" w:lineRule="auto"/>
              <w:rPr>
                <w:rFonts w:eastAsia="Times New Roman" w:cs="Times New Roman"/>
                <w:iCs/>
                <w:color w:val="auto"/>
                <w:sz w:val="22"/>
                <w:szCs w:val="22"/>
                <w:lang w:val="nl-NL"/>
              </w:rPr>
            </w:pPr>
          </w:p>
        </w:tc>
        <w:tc>
          <w:tcPr>
            <w:tcW w:w="879" w:type="dxa"/>
          </w:tcPr>
          <w:p w:rsidR="000674C6" w:rsidRPr="000674C6" w:rsidRDefault="000674C6" w:rsidP="000674C6">
            <w:pPr>
              <w:spacing w:after="0" w:line="240" w:lineRule="auto"/>
              <w:rPr>
                <w:rFonts w:eastAsia="Times New Roman" w:cs="Times New Roman"/>
                <w:iCs/>
                <w:color w:val="auto"/>
                <w:sz w:val="22"/>
                <w:szCs w:val="22"/>
                <w:lang w:val="nl-NL"/>
              </w:rPr>
            </w:pPr>
          </w:p>
        </w:tc>
      </w:tr>
      <w:tr w:rsidR="000674C6" w:rsidRPr="000674C6" w:rsidTr="008B528A">
        <w:tc>
          <w:tcPr>
            <w:tcW w:w="3060" w:type="dxa"/>
          </w:tcPr>
          <w:p w:rsidR="000674C6" w:rsidRPr="000674C6" w:rsidRDefault="000674C6" w:rsidP="000674C6">
            <w:pPr>
              <w:spacing w:after="0" w:line="240" w:lineRule="auto"/>
              <w:rPr>
                <w:rFonts w:eastAsia="Times New Roman" w:cs="Times New Roman"/>
                <w:iCs/>
                <w:color w:val="auto"/>
                <w:sz w:val="22"/>
                <w:szCs w:val="22"/>
                <w:lang w:val="nl-NL"/>
              </w:rPr>
            </w:pPr>
            <w:r w:rsidRPr="000674C6">
              <w:rPr>
                <w:rFonts w:eastAsia="Times New Roman" w:cs="Times New Roman"/>
                <w:iCs/>
                <w:color w:val="auto"/>
                <w:sz w:val="22"/>
                <w:szCs w:val="22"/>
                <w:lang w:val="nl-NL"/>
              </w:rPr>
              <w:t>- Khấu hao trong n</w:t>
            </w:r>
            <w:r w:rsidRPr="000674C6">
              <w:rPr>
                <w:rFonts w:eastAsia="Times New Roman" w:cs="Times New Roman" w:hint="eastAsia"/>
                <w:iCs/>
                <w:color w:val="auto"/>
                <w:sz w:val="22"/>
                <w:szCs w:val="22"/>
                <w:lang w:val="nl-NL"/>
              </w:rPr>
              <w:t>ă</w:t>
            </w:r>
            <w:r w:rsidRPr="000674C6">
              <w:rPr>
                <w:rFonts w:eastAsia="Times New Roman" w:cs="Times New Roman"/>
                <w:iCs/>
                <w:color w:val="auto"/>
                <w:sz w:val="22"/>
                <w:szCs w:val="22"/>
                <w:lang w:val="nl-NL"/>
              </w:rPr>
              <w:t>m</w:t>
            </w:r>
          </w:p>
          <w:p w:rsidR="000674C6" w:rsidRPr="000674C6" w:rsidRDefault="000674C6" w:rsidP="000674C6">
            <w:pPr>
              <w:spacing w:after="0" w:line="240" w:lineRule="auto"/>
              <w:rPr>
                <w:rFonts w:eastAsia="Times New Roman" w:cs="Times New Roman"/>
                <w:iCs/>
                <w:color w:val="auto"/>
                <w:sz w:val="22"/>
                <w:szCs w:val="22"/>
                <w:lang w:val="nl-NL"/>
              </w:rPr>
            </w:pPr>
            <w:r w:rsidRPr="000674C6">
              <w:rPr>
                <w:rFonts w:eastAsia="Times New Roman" w:cs="Times New Roman"/>
                <w:iCs/>
                <w:color w:val="auto"/>
                <w:sz w:val="22"/>
                <w:szCs w:val="22"/>
                <w:lang w:val="nl-NL"/>
              </w:rPr>
              <w:t>- Tăng khác</w:t>
            </w:r>
          </w:p>
          <w:p w:rsidR="000674C6" w:rsidRPr="000674C6" w:rsidRDefault="000674C6" w:rsidP="000674C6">
            <w:pPr>
              <w:spacing w:after="0" w:line="240" w:lineRule="auto"/>
              <w:rPr>
                <w:rFonts w:eastAsia="Times New Roman" w:cs="Times New Roman"/>
                <w:iCs/>
                <w:color w:val="auto"/>
                <w:sz w:val="22"/>
                <w:szCs w:val="22"/>
                <w:lang w:val="nl-NL"/>
              </w:rPr>
            </w:pPr>
            <w:r w:rsidRPr="000674C6">
              <w:rPr>
                <w:rFonts w:eastAsia="Times New Roman" w:cs="Times New Roman"/>
                <w:iCs/>
                <w:color w:val="auto"/>
                <w:sz w:val="22"/>
                <w:szCs w:val="22"/>
                <w:lang w:val="nl-NL"/>
              </w:rPr>
              <w:t>- Thanh lý, nhượng bán</w:t>
            </w:r>
          </w:p>
          <w:p w:rsidR="000674C6" w:rsidRPr="000674C6" w:rsidRDefault="000674C6" w:rsidP="000674C6">
            <w:pPr>
              <w:spacing w:after="0" w:line="240" w:lineRule="auto"/>
              <w:rPr>
                <w:rFonts w:eastAsia="Times New Roman" w:cs="Times New Roman"/>
                <w:iCs/>
                <w:color w:val="auto"/>
                <w:sz w:val="22"/>
                <w:szCs w:val="22"/>
                <w:lang w:val="nl-NL"/>
              </w:rPr>
            </w:pPr>
            <w:r w:rsidRPr="000674C6">
              <w:rPr>
                <w:rFonts w:eastAsia="Times New Roman" w:cs="Times New Roman"/>
                <w:iCs/>
                <w:color w:val="auto"/>
                <w:sz w:val="22"/>
                <w:szCs w:val="22"/>
                <w:lang w:val="nl-NL"/>
              </w:rPr>
              <w:t>- Giảm khác</w:t>
            </w:r>
          </w:p>
        </w:tc>
        <w:tc>
          <w:tcPr>
            <w:tcW w:w="1172" w:type="dxa"/>
          </w:tcPr>
          <w:p w:rsidR="000674C6" w:rsidRPr="000674C6" w:rsidRDefault="000674C6" w:rsidP="000674C6">
            <w:pPr>
              <w:spacing w:after="0" w:line="240" w:lineRule="auto"/>
              <w:jc w:val="center"/>
              <w:rPr>
                <w:rFonts w:eastAsia="Times New Roman" w:cs="Times New Roman"/>
                <w:iCs/>
                <w:color w:val="auto"/>
                <w:sz w:val="22"/>
                <w:szCs w:val="22"/>
                <w:lang w:val="nl-NL"/>
              </w:rPr>
            </w:pPr>
          </w:p>
        </w:tc>
        <w:tc>
          <w:tcPr>
            <w:tcW w:w="1314" w:type="dxa"/>
          </w:tcPr>
          <w:p w:rsidR="000674C6" w:rsidRPr="000674C6" w:rsidRDefault="000674C6" w:rsidP="000674C6">
            <w:pPr>
              <w:spacing w:after="0" w:line="240" w:lineRule="auto"/>
              <w:jc w:val="center"/>
              <w:rPr>
                <w:rFonts w:eastAsia="Times New Roman" w:cs="Times New Roman"/>
                <w:iCs/>
                <w:color w:val="auto"/>
                <w:sz w:val="22"/>
                <w:szCs w:val="22"/>
                <w:lang w:val="nl-NL"/>
              </w:rPr>
            </w:pPr>
          </w:p>
        </w:tc>
        <w:tc>
          <w:tcPr>
            <w:tcW w:w="1642" w:type="dxa"/>
          </w:tcPr>
          <w:p w:rsidR="000674C6" w:rsidRPr="000674C6" w:rsidRDefault="000674C6" w:rsidP="000674C6">
            <w:pPr>
              <w:spacing w:after="0" w:line="240" w:lineRule="auto"/>
              <w:jc w:val="center"/>
              <w:rPr>
                <w:rFonts w:eastAsia="Times New Roman" w:cs="Times New Roman"/>
                <w:iCs/>
                <w:color w:val="auto"/>
                <w:sz w:val="22"/>
                <w:szCs w:val="22"/>
                <w:lang w:val="nl-NL"/>
              </w:rPr>
            </w:pPr>
          </w:p>
        </w:tc>
        <w:tc>
          <w:tcPr>
            <w:tcW w:w="788" w:type="dxa"/>
          </w:tcPr>
          <w:p w:rsidR="000674C6" w:rsidRPr="000674C6" w:rsidRDefault="000674C6" w:rsidP="000674C6">
            <w:pPr>
              <w:spacing w:after="0" w:line="240" w:lineRule="auto"/>
              <w:jc w:val="center"/>
              <w:rPr>
                <w:rFonts w:eastAsia="Times New Roman" w:cs="Times New Roman"/>
                <w:iCs/>
                <w:color w:val="auto"/>
                <w:sz w:val="22"/>
                <w:szCs w:val="22"/>
                <w:lang w:val="nl-NL"/>
              </w:rPr>
            </w:pPr>
          </w:p>
        </w:tc>
        <w:tc>
          <w:tcPr>
            <w:tcW w:w="1080" w:type="dxa"/>
          </w:tcPr>
          <w:p w:rsidR="000674C6" w:rsidRPr="000674C6" w:rsidRDefault="000674C6" w:rsidP="000674C6">
            <w:pPr>
              <w:spacing w:after="0" w:line="240" w:lineRule="auto"/>
              <w:jc w:val="center"/>
              <w:rPr>
                <w:rFonts w:eastAsia="Times New Roman" w:cs="Times New Roman"/>
                <w:iCs/>
                <w:color w:val="auto"/>
                <w:sz w:val="22"/>
                <w:szCs w:val="22"/>
                <w:lang w:val="nl-NL"/>
              </w:rPr>
            </w:pPr>
          </w:p>
        </w:tc>
        <w:tc>
          <w:tcPr>
            <w:tcW w:w="879" w:type="dxa"/>
          </w:tcPr>
          <w:p w:rsidR="000674C6" w:rsidRPr="000674C6" w:rsidRDefault="000674C6" w:rsidP="000674C6">
            <w:pPr>
              <w:spacing w:after="0" w:line="240" w:lineRule="auto"/>
              <w:jc w:val="center"/>
              <w:rPr>
                <w:rFonts w:eastAsia="Times New Roman" w:cs="Times New Roman"/>
                <w:iCs/>
                <w:color w:val="auto"/>
                <w:sz w:val="22"/>
                <w:szCs w:val="22"/>
                <w:lang w:val="nl-NL"/>
              </w:rPr>
            </w:pPr>
          </w:p>
        </w:tc>
      </w:tr>
      <w:tr w:rsidR="000674C6" w:rsidRPr="000674C6" w:rsidTr="008B528A">
        <w:tc>
          <w:tcPr>
            <w:tcW w:w="3060" w:type="dxa"/>
          </w:tcPr>
          <w:p w:rsidR="000674C6" w:rsidRPr="000674C6" w:rsidRDefault="000674C6" w:rsidP="000674C6">
            <w:pPr>
              <w:spacing w:after="0" w:line="0" w:lineRule="atLeast"/>
              <w:ind w:left="214" w:hanging="214"/>
              <w:rPr>
                <w:rFonts w:eastAsia="Times New Roman" w:cs="Times New Roman"/>
                <w:b/>
                <w:iCs/>
                <w:color w:val="auto"/>
                <w:sz w:val="22"/>
                <w:szCs w:val="22"/>
                <w:lang w:val="nl-NL"/>
              </w:rPr>
            </w:pPr>
            <w:r w:rsidRPr="000674C6">
              <w:rPr>
                <w:rFonts w:eastAsia="Times New Roman" w:cs="Times New Roman"/>
                <w:b/>
                <w:iCs/>
                <w:color w:val="auto"/>
                <w:sz w:val="22"/>
                <w:szCs w:val="22"/>
                <w:lang w:val="nl-NL"/>
              </w:rPr>
              <w:t>Giá trị còn lại</w:t>
            </w:r>
          </w:p>
        </w:tc>
        <w:tc>
          <w:tcPr>
            <w:tcW w:w="1172" w:type="dxa"/>
          </w:tcPr>
          <w:p w:rsidR="000674C6" w:rsidRPr="000674C6" w:rsidRDefault="000674C6" w:rsidP="000674C6">
            <w:pPr>
              <w:spacing w:after="0" w:line="0" w:lineRule="atLeast"/>
              <w:jc w:val="center"/>
              <w:rPr>
                <w:rFonts w:eastAsia="Times New Roman" w:cs="Times New Roman"/>
                <w:b/>
                <w:iCs/>
                <w:color w:val="auto"/>
                <w:sz w:val="22"/>
                <w:szCs w:val="22"/>
                <w:lang w:val="nl-NL"/>
              </w:rPr>
            </w:pPr>
          </w:p>
        </w:tc>
        <w:tc>
          <w:tcPr>
            <w:tcW w:w="1314" w:type="dxa"/>
          </w:tcPr>
          <w:p w:rsidR="000674C6" w:rsidRPr="000674C6" w:rsidRDefault="000674C6" w:rsidP="000674C6">
            <w:pPr>
              <w:spacing w:after="0" w:line="0" w:lineRule="atLeast"/>
              <w:jc w:val="center"/>
              <w:rPr>
                <w:rFonts w:eastAsia="Times New Roman" w:cs="Times New Roman"/>
                <w:b/>
                <w:iCs/>
                <w:color w:val="auto"/>
                <w:sz w:val="22"/>
                <w:szCs w:val="22"/>
                <w:lang w:val="nl-NL"/>
              </w:rPr>
            </w:pPr>
          </w:p>
        </w:tc>
        <w:tc>
          <w:tcPr>
            <w:tcW w:w="1642" w:type="dxa"/>
          </w:tcPr>
          <w:p w:rsidR="000674C6" w:rsidRPr="000674C6" w:rsidRDefault="000674C6" w:rsidP="000674C6">
            <w:pPr>
              <w:spacing w:after="0" w:line="0" w:lineRule="atLeast"/>
              <w:jc w:val="center"/>
              <w:rPr>
                <w:rFonts w:eastAsia="Times New Roman" w:cs="Times New Roman"/>
                <w:b/>
                <w:iCs/>
                <w:color w:val="auto"/>
                <w:sz w:val="22"/>
                <w:szCs w:val="22"/>
                <w:lang w:val="nl-NL"/>
              </w:rPr>
            </w:pPr>
          </w:p>
        </w:tc>
        <w:tc>
          <w:tcPr>
            <w:tcW w:w="788" w:type="dxa"/>
          </w:tcPr>
          <w:p w:rsidR="000674C6" w:rsidRPr="000674C6" w:rsidRDefault="000674C6" w:rsidP="000674C6">
            <w:pPr>
              <w:spacing w:after="0" w:line="0" w:lineRule="atLeast"/>
              <w:jc w:val="center"/>
              <w:rPr>
                <w:rFonts w:eastAsia="Times New Roman" w:cs="Times New Roman"/>
                <w:b/>
                <w:iCs/>
                <w:color w:val="auto"/>
                <w:sz w:val="22"/>
                <w:szCs w:val="22"/>
                <w:lang w:val="nl-NL"/>
              </w:rPr>
            </w:pPr>
          </w:p>
        </w:tc>
        <w:tc>
          <w:tcPr>
            <w:tcW w:w="1080" w:type="dxa"/>
          </w:tcPr>
          <w:p w:rsidR="000674C6" w:rsidRPr="000674C6" w:rsidRDefault="000674C6" w:rsidP="000674C6">
            <w:pPr>
              <w:spacing w:after="0" w:line="0" w:lineRule="atLeast"/>
              <w:jc w:val="center"/>
              <w:rPr>
                <w:rFonts w:eastAsia="Times New Roman" w:cs="Times New Roman"/>
                <w:b/>
                <w:iCs/>
                <w:color w:val="auto"/>
                <w:sz w:val="22"/>
                <w:szCs w:val="22"/>
                <w:lang w:val="nl-NL"/>
              </w:rPr>
            </w:pPr>
          </w:p>
        </w:tc>
        <w:tc>
          <w:tcPr>
            <w:tcW w:w="879" w:type="dxa"/>
          </w:tcPr>
          <w:p w:rsidR="000674C6" w:rsidRPr="000674C6" w:rsidRDefault="000674C6" w:rsidP="000674C6">
            <w:pPr>
              <w:spacing w:after="0" w:line="0" w:lineRule="atLeast"/>
              <w:jc w:val="center"/>
              <w:rPr>
                <w:rFonts w:eastAsia="Times New Roman" w:cs="Times New Roman"/>
                <w:b/>
                <w:iCs/>
                <w:color w:val="auto"/>
                <w:sz w:val="22"/>
                <w:szCs w:val="22"/>
                <w:lang w:val="nl-NL"/>
              </w:rPr>
            </w:pPr>
          </w:p>
        </w:tc>
      </w:tr>
      <w:tr w:rsidR="000674C6" w:rsidRPr="000674C6" w:rsidTr="008B528A">
        <w:tc>
          <w:tcPr>
            <w:tcW w:w="3060" w:type="dxa"/>
          </w:tcPr>
          <w:p w:rsidR="000674C6" w:rsidRPr="000674C6" w:rsidRDefault="000674C6" w:rsidP="000674C6">
            <w:pPr>
              <w:spacing w:after="0" w:line="240" w:lineRule="auto"/>
              <w:rPr>
                <w:rFonts w:eastAsia="Times New Roman" w:cs="Times New Roman"/>
                <w:iCs/>
                <w:color w:val="auto"/>
                <w:sz w:val="22"/>
                <w:szCs w:val="22"/>
                <w:lang w:val="nl-NL"/>
              </w:rPr>
            </w:pPr>
            <w:r w:rsidRPr="000674C6">
              <w:rPr>
                <w:rFonts w:eastAsia="Times New Roman" w:cs="Times New Roman"/>
                <w:iCs/>
                <w:color w:val="auto"/>
                <w:sz w:val="22"/>
                <w:szCs w:val="22"/>
                <w:lang w:val="nl-NL"/>
              </w:rPr>
              <w:t>- Tại ngày đầu n</w:t>
            </w:r>
            <w:r w:rsidRPr="000674C6">
              <w:rPr>
                <w:rFonts w:eastAsia="Times New Roman" w:cs="Times New Roman" w:hint="eastAsia"/>
                <w:iCs/>
                <w:color w:val="auto"/>
                <w:sz w:val="22"/>
                <w:szCs w:val="22"/>
                <w:lang w:val="nl-NL"/>
              </w:rPr>
              <w:t>ă</w:t>
            </w:r>
            <w:r w:rsidRPr="000674C6">
              <w:rPr>
                <w:rFonts w:eastAsia="Times New Roman" w:cs="Times New Roman"/>
                <w:iCs/>
                <w:color w:val="auto"/>
                <w:sz w:val="22"/>
                <w:szCs w:val="22"/>
                <w:lang w:val="nl-NL"/>
              </w:rPr>
              <w:t>m</w:t>
            </w:r>
          </w:p>
          <w:p w:rsidR="000674C6" w:rsidRPr="000674C6" w:rsidRDefault="000674C6" w:rsidP="000674C6">
            <w:pPr>
              <w:spacing w:after="0" w:line="240" w:lineRule="auto"/>
              <w:rPr>
                <w:rFonts w:eastAsia="Times New Roman" w:cs="Times New Roman"/>
                <w:iCs/>
                <w:color w:val="auto"/>
                <w:sz w:val="22"/>
                <w:szCs w:val="22"/>
                <w:lang w:val="nl-NL"/>
              </w:rPr>
            </w:pPr>
            <w:r w:rsidRPr="000674C6">
              <w:rPr>
                <w:rFonts w:eastAsia="Times New Roman" w:cs="Times New Roman"/>
                <w:iCs/>
                <w:color w:val="auto"/>
                <w:sz w:val="22"/>
                <w:szCs w:val="22"/>
                <w:lang w:val="nl-NL"/>
              </w:rPr>
              <w:t>- Tại ngày cuối n</w:t>
            </w:r>
            <w:r w:rsidRPr="000674C6">
              <w:rPr>
                <w:rFonts w:eastAsia="Times New Roman" w:cs="Times New Roman" w:hint="eastAsia"/>
                <w:iCs/>
                <w:color w:val="auto"/>
                <w:sz w:val="22"/>
                <w:szCs w:val="22"/>
                <w:lang w:val="nl-NL"/>
              </w:rPr>
              <w:t>ă</w:t>
            </w:r>
            <w:r w:rsidRPr="000674C6">
              <w:rPr>
                <w:rFonts w:eastAsia="Times New Roman" w:cs="Times New Roman"/>
                <w:iCs/>
                <w:color w:val="auto"/>
                <w:sz w:val="22"/>
                <w:szCs w:val="22"/>
                <w:lang w:val="nl-NL"/>
              </w:rPr>
              <w:t xml:space="preserve">m đã đánh giá lại         </w:t>
            </w:r>
          </w:p>
        </w:tc>
        <w:tc>
          <w:tcPr>
            <w:tcW w:w="1172" w:type="dxa"/>
          </w:tcPr>
          <w:p w:rsidR="000674C6" w:rsidRPr="000674C6" w:rsidRDefault="000674C6" w:rsidP="000674C6">
            <w:pPr>
              <w:spacing w:after="0" w:line="240" w:lineRule="auto"/>
              <w:rPr>
                <w:rFonts w:eastAsia="Times New Roman" w:cs="Times New Roman"/>
                <w:iCs/>
                <w:color w:val="auto"/>
                <w:sz w:val="22"/>
                <w:szCs w:val="22"/>
                <w:lang w:val="nl-NL"/>
              </w:rPr>
            </w:pPr>
          </w:p>
        </w:tc>
        <w:tc>
          <w:tcPr>
            <w:tcW w:w="1314" w:type="dxa"/>
          </w:tcPr>
          <w:p w:rsidR="000674C6" w:rsidRPr="000674C6" w:rsidRDefault="000674C6" w:rsidP="000674C6">
            <w:pPr>
              <w:spacing w:after="0" w:line="240" w:lineRule="auto"/>
              <w:rPr>
                <w:rFonts w:eastAsia="Times New Roman" w:cs="Times New Roman"/>
                <w:iCs/>
                <w:color w:val="auto"/>
                <w:sz w:val="22"/>
                <w:szCs w:val="22"/>
                <w:lang w:val="nl-NL"/>
              </w:rPr>
            </w:pPr>
          </w:p>
        </w:tc>
        <w:tc>
          <w:tcPr>
            <w:tcW w:w="1642" w:type="dxa"/>
          </w:tcPr>
          <w:p w:rsidR="000674C6" w:rsidRPr="000674C6" w:rsidRDefault="000674C6" w:rsidP="000674C6">
            <w:pPr>
              <w:spacing w:after="0" w:line="240" w:lineRule="auto"/>
              <w:rPr>
                <w:rFonts w:eastAsia="Times New Roman" w:cs="Times New Roman"/>
                <w:iCs/>
                <w:color w:val="auto"/>
                <w:sz w:val="22"/>
                <w:szCs w:val="22"/>
                <w:lang w:val="nl-NL"/>
              </w:rPr>
            </w:pPr>
          </w:p>
        </w:tc>
        <w:tc>
          <w:tcPr>
            <w:tcW w:w="788" w:type="dxa"/>
          </w:tcPr>
          <w:p w:rsidR="000674C6" w:rsidRPr="000674C6" w:rsidRDefault="000674C6" w:rsidP="000674C6">
            <w:pPr>
              <w:spacing w:after="0" w:line="240" w:lineRule="auto"/>
              <w:rPr>
                <w:rFonts w:eastAsia="Times New Roman" w:cs="Times New Roman"/>
                <w:iCs/>
                <w:color w:val="auto"/>
                <w:sz w:val="22"/>
                <w:szCs w:val="22"/>
                <w:lang w:val="nl-NL"/>
              </w:rPr>
            </w:pPr>
          </w:p>
        </w:tc>
        <w:tc>
          <w:tcPr>
            <w:tcW w:w="1080" w:type="dxa"/>
          </w:tcPr>
          <w:p w:rsidR="000674C6" w:rsidRPr="000674C6" w:rsidRDefault="000674C6" w:rsidP="000674C6">
            <w:pPr>
              <w:spacing w:after="0" w:line="240" w:lineRule="auto"/>
              <w:rPr>
                <w:rFonts w:eastAsia="Times New Roman" w:cs="Times New Roman"/>
                <w:iCs/>
                <w:color w:val="auto"/>
                <w:sz w:val="22"/>
                <w:szCs w:val="22"/>
                <w:lang w:val="nl-NL"/>
              </w:rPr>
            </w:pPr>
          </w:p>
        </w:tc>
        <w:tc>
          <w:tcPr>
            <w:tcW w:w="879" w:type="dxa"/>
          </w:tcPr>
          <w:p w:rsidR="000674C6" w:rsidRPr="000674C6" w:rsidRDefault="000674C6" w:rsidP="000674C6">
            <w:pPr>
              <w:spacing w:after="0" w:line="240" w:lineRule="auto"/>
              <w:rPr>
                <w:rFonts w:eastAsia="Times New Roman" w:cs="Times New Roman"/>
                <w:iCs/>
                <w:color w:val="auto"/>
                <w:sz w:val="22"/>
                <w:szCs w:val="22"/>
                <w:lang w:val="nl-NL"/>
              </w:rPr>
            </w:pPr>
          </w:p>
        </w:tc>
      </w:tr>
    </w:tbl>
    <w:p w:rsidR="000674C6" w:rsidRPr="000674C6" w:rsidRDefault="000674C6" w:rsidP="000674C6">
      <w:pPr>
        <w:tabs>
          <w:tab w:val="left" w:pos="180"/>
          <w:tab w:val="left" w:pos="360"/>
          <w:tab w:val="left" w:pos="540"/>
          <w:tab w:val="left" w:pos="2340"/>
        </w:tabs>
        <w:spacing w:after="0" w:line="0" w:lineRule="atLeast"/>
        <w:ind w:left="330" w:hanging="330"/>
        <w:jc w:val="both"/>
        <w:rPr>
          <w:rFonts w:eastAsia="Times New Roman" w:cs="Times New Roman"/>
          <w:i/>
          <w:iCs/>
          <w:color w:val="auto"/>
          <w:sz w:val="26"/>
          <w:szCs w:val="26"/>
          <w:lang w:val="nl-NL"/>
        </w:rPr>
      </w:pPr>
      <w:r w:rsidRPr="000674C6">
        <w:rPr>
          <w:rFonts w:eastAsia="Times New Roman" w:cs="Times New Roman"/>
          <w:i/>
          <w:iCs/>
          <w:color w:val="auto"/>
          <w:sz w:val="26"/>
          <w:szCs w:val="26"/>
          <w:lang w:val="nl-NL"/>
        </w:rPr>
        <w:t xml:space="preserve">  - Giá trị còn lại cuối kỳ của TSCĐ vô hình dùng để thế chấp, cầm cố đảm bảo khoản vay;</w:t>
      </w:r>
    </w:p>
    <w:p w:rsidR="000674C6" w:rsidRPr="000674C6" w:rsidRDefault="000674C6" w:rsidP="000674C6">
      <w:pPr>
        <w:tabs>
          <w:tab w:val="left" w:pos="180"/>
          <w:tab w:val="left" w:pos="360"/>
          <w:tab w:val="left" w:pos="540"/>
          <w:tab w:val="left" w:pos="2340"/>
        </w:tabs>
        <w:spacing w:after="0" w:line="0" w:lineRule="atLeast"/>
        <w:jc w:val="both"/>
        <w:rPr>
          <w:rFonts w:eastAsia="Times New Roman" w:cs="Times New Roman"/>
          <w:i/>
          <w:iCs/>
          <w:color w:val="auto"/>
          <w:sz w:val="26"/>
          <w:szCs w:val="26"/>
          <w:lang w:val="nl-NL"/>
        </w:rPr>
      </w:pPr>
      <w:r w:rsidRPr="000674C6">
        <w:rPr>
          <w:rFonts w:eastAsia="Times New Roman" w:cs="Times New Roman"/>
          <w:i/>
          <w:iCs/>
          <w:color w:val="auto"/>
          <w:sz w:val="26"/>
          <w:szCs w:val="26"/>
          <w:lang w:val="nl-NL"/>
        </w:rPr>
        <w:t xml:space="preserve">  - TSCĐ vô hình đã khấu hao hết nhưng vẫn sử dụng;</w:t>
      </w:r>
    </w:p>
    <w:p w:rsidR="000674C6" w:rsidRPr="000674C6" w:rsidRDefault="000674C6" w:rsidP="000674C6">
      <w:pPr>
        <w:spacing w:after="0" w:line="0" w:lineRule="atLeast"/>
        <w:jc w:val="both"/>
        <w:rPr>
          <w:rFonts w:eastAsia="Times New Roman" w:cs="Times New Roman"/>
          <w:i/>
          <w:color w:val="auto"/>
          <w:sz w:val="26"/>
          <w:szCs w:val="26"/>
          <w:lang w:val="nl-NL"/>
        </w:rPr>
      </w:pPr>
      <w:r w:rsidRPr="000674C6">
        <w:rPr>
          <w:rFonts w:eastAsia="Times New Roman" w:cs="Times New Roman"/>
          <w:i/>
          <w:color w:val="auto"/>
          <w:sz w:val="26"/>
          <w:szCs w:val="26"/>
          <w:lang w:val="nl-NL"/>
        </w:rPr>
        <w:t xml:space="preserve">  - Thuyết minh số liệu và giải trình khác;</w:t>
      </w:r>
    </w:p>
    <w:p w:rsidR="000674C6" w:rsidRPr="000674C6" w:rsidRDefault="000674C6" w:rsidP="000674C6">
      <w:pPr>
        <w:spacing w:after="0" w:line="0" w:lineRule="atLeast"/>
        <w:ind w:left="5040" w:hanging="4840"/>
        <w:jc w:val="both"/>
        <w:rPr>
          <w:rFonts w:eastAsia="Times New Roman" w:cs="Times New Roman"/>
          <w:i/>
          <w:iCs/>
          <w:color w:val="auto"/>
          <w:sz w:val="26"/>
          <w:szCs w:val="26"/>
          <w:lang w:val="nl-NL"/>
        </w:rPr>
      </w:pPr>
    </w:p>
    <w:p w:rsidR="000674C6" w:rsidRPr="000674C6" w:rsidRDefault="000674C6" w:rsidP="000674C6">
      <w:pPr>
        <w:spacing w:after="0" w:line="0" w:lineRule="atLeast"/>
        <w:jc w:val="both"/>
        <w:rPr>
          <w:rFonts w:eastAsia="Times New Roman" w:cs="Times New Roman"/>
          <w:b/>
          <w:i/>
          <w:color w:val="auto"/>
          <w:sz w:val="26"/>
          <w:szCs w:val="26"/>
          <w:lang w:val="nl-NL"/>
        </w:rPr>
      </w:pPr>
      <w:r w:rsidRPr="000674C6">
        <w:rPr>
          <w:rFonts w:eastAsia="Times New Roman" w:cs="Times New Roman"/>
          <w:b/>
          <w:i/>
          <w:color w:val="auto"/>
          <w:sz w:val="26"/>
          <w:szCs w:val="26"/>
          <w:lang w:val="nl-NL"/>
        </w:rPr>
        <w:t xml:space="preserve">11. Tăng, giảm tài sản cố định thuê tài chính </w:t>
      </w:r>
      <w:r w:rsidRPr="000674C6">
        <w:rPr>
          <w:rFonts w:eastAsia="Times New Roman" w:cs="Times New Roman"/>
          <w:color w:val="auto"/>
          <w:sz w:val="26"/>
          <w:szCs w:val="26"/>
          <w:lang w:val="nl-NL"/>
        </w:rPr>
        <w:t xml:space="preserve">(Nêu rõ căn cứ đánh giá lại, </w:t>
      </w:r>
      <w:r w:rsidRPr="000674C6">
        <w:rPr>
          <w:rFonts w:eastAsia="Times New Roman" w:cs="Times New Roman"/>
          <w:color w:val="auto"/>
          <w:sz w:val="28"/>
          <w:szCs w:val="28"/>
          <w:lang w:val="nl-NL"/>
        </w:rPr>
        <w:t>không đánh giá lại được thì giải trình lý do)</w:t>
      </w:r>
      <w:r w:rsidRPr="000674C6">
        <w:rPr>
          <w:rFonts w:eastAsia="Times New Roman" w:cs="Times New Roman"/>
          <w:b/>
          <w:i/>
          <w:color w:val="auto"/>
          <w:sz w:val="26"/>
          <w:szCs w:val="26"/>
          <w:lang w:val="nl-NL"/>
        </w:rPr>
        <w:t>:</w:t>
      </w:r>
      <w:r w:rsidRPr="000674C6">
        <w:rPr>
          <w:rFonts w:eastAsia="Times New Roman" w:cs="Times New Roman"/>
          <w:b/>
          <w:i/>
          <w:color w:val="auto"/>
          <w:sz w:val="26"/>
          <w:szCs w:val="26"/>
          <w:lang w:val="nl-NL"/>
        </w:rPr>
        <w:tab/>
      </w:r>
    </w:p>
    <w:p w:rsidR="000674C6" w:rsidRPr="000674C6" w:rsidRDefault="000674C6" w:rsidP="000674C6">
      <w:pPr>
        <w:spacing w:after="0" w:line="0" w:lineRule="atLeast"/>
        <w:jc w:val="both"/>
        <w:rPr>
          <w:rFonts w:eastAsia="Times New Roman" w:cs="Times New Roman"/>
          <w:b/>
          <w:i/>
          <w:color w:val="auto"/>
          <w:sz w:val="26"/>
          <w:szCs w:val="26"/>
          <w:lang w:val="nl-NL"/>
        </w:rPr>
      </w:pPr>
    </w:p>
    <w:tbl>
      <w:tblPr>
        <w:tblW w:w="972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61"/>
        <w:gridCol w:w="1053"/>
        <w:gridCol w:w="943"/>
        <w:gridCol w:w="1352"/>
        <w:gridCol w:w="556"/>
        <w:gridCol w:w="1005"/>
        <w:gridCol w:w="1014"/>
        <w:gridCol w:w="1040"/>
      </w:tblGrid>
      <w:tr w:rsidR="000674C6" w:rsidRPr="000674C6" w:rsidTr="008B528A">
        <w:tc>
          <w:tcPr>
            <w:tcW w:w="2761" w:type="dxa"/>
            <w:tcBorders>
              <w:bottom w:val="single" w:sz="8" w:space="0" w:color="auto"/>
            </w:tcBorders>
          </w:tcPr>
          <w:p w:rsidR="000674C6" w:rsidRPr="000674C6" w:rsidRDefault="000674C6" w:rsidP="000674C6">
            <w:pPr>
              <w:spacing w:after="0" w:line="0" w:lineRule="atLeast"/>
              <w:jc w:val="center"/>
              <w:rPr>
                <w:rFonts w:eastAsia="Times New Roman" w:cs="Times New Roman"/>
                <w:iCs/>
                <w:color w:val="auto"/>
                <w:sz w:val="22"/>
                <w:szCs w:val="22"/>
                <w:lang w:val="nl-NL"/>
              </w:rPr>
            </w:pPr>
          </w:p>
          <w:p w:rsidR="000674C6" w:rsidRPr="000674C6" w:rsidRDefault="000674C6" w:rsidP="000674C6">
            <w:pPr>
              <w:spacing w:after="0" w:line="0" w:lineRule="atLeast"/>
              <w:jc w:val="center"/>
              <w:rPr>
                <w:rFonts w:eastAsia="Times New Roman" w:cs="Times New Roman"/>
                <w:iCs/>
                <w:color w:val="auto"/>
                <w:sz w:val="22"/>
                <w:szCs w:val="22"/>
                <w:lang w:val="nl-NL"/>
              </w:rPr>
            </w:pPr>
            <w:r w:rsidRPr="000674C6">
              <w:rPr>
                <w:rFonts w:eastAsia="Times New Roman" w:cs="Times New Roman"/>
                <w:iCs/>
                <w:color w:val="auto"/>
                <w:sz w:val="22"/>
                <w:szCs w:val="22"/>
                <w:lang w:val="nl-NL"/>
              </w:rPr>
              <w:t>Khoản mục</w:t>
            </w:r>
          </w:p>
        </w:tc>
        <w:tc>
          <w:tcPr>
            <w:tcW w:w="1053" w:type="dxa"/>
            <w:tcBorders>
              <w:bottom w:val="single" w:sz="8" w:space="0" w:color="auto"/>
            </w:tcBorders>
          </w:tcPr>
          <w:p w:rsidR="000674C6" w:rsidRPr="000674C6" w:rsidRDefault="000674C6" w:rsidP="000674C6">
            <w:pPr>
              <w:spacing w:after="0" w:line="0" w:lineRule="atLeast"/>
              <w:jc w:val="center"/>
              <w:rPr>
                <w:rFonts w:eastAsia="Times New Roman" w:cs="Times New Roman"/>
                <w:iCs/>
                <w:color w:val="auto"/>
                <w:sz w:val="22"/>
                <w:szCs w:val="22"/>
                <w:lang w:val="nl-NL"/>
              </w:rPr>
            </w:pPr>
            <w:r w:rsidRPr="000674C6">
              <w:rPr>
                <w:rFonts w:eastAsia="Times New Roman" w:cs="Times New Roman"/>
                <w:iCs/>
                <w:color w:val="auto"/>
                <w:sz w:val="22"/>
                <w:szCs w:val="22"/>
                <w:lang w:val="nl-NL"/>
              </w:rPr>
              <w:t>Nhà cửa, vật kiến trúc</w:t>
            </w:r>
          </w:p>
        </w:tc>
        <w:tc>
          <w:tcPr>
            <w:tcW w:w="943" w:type="dxa"/>
            <w:tcBorders>
              <w:bottom w:val="single" w:sz="8" w:space="0" w:color="auto"/>
            </w:tcBorders>
            <w:shd w:val="clear" w:color="auto" w:fill="auto"/>
          </w:tcPr>
          <w:p w:rsidR="000674C6" w:rsidRPr="000674C6" w:rsidRDefault="000674C6" w:rsidP="000674C6">
            <w:pPr>
              <w:spacing w:after="0" w:line="0" w:lineRule="atLeast"/>
              <w:jc w:val="center"/>
              <w:rPr>
                <w:rFonts w:eastAsia="Times New Roman" w:cs="Times New Roman"/>
                <w:iCs/>
                <w:color w:val="auto"/>
                <w:sz w:val="22"/>
                <w:szCs w:val="22"/>
                <w:lang w:val="nl-NL"/>
              </w:rPr>
            </w:pPr>
            <w:r w:rsidRPr="000674C6">
              <w:rPr>
                <w:rFonts w:eastAsia="Times New Roman" w:cs="Times New Roman"/>
                <w:iCs/>
                <w:color w:val="auto"/>
                <w:sz w:val="22"/>
                <w:szCs w:val="22"/>
                <w:lang w:val="nl-NL"/>
              </w:rPr>
              <w:t xml:space="preserve">Máy móc, thiết </w:t>
            </w:r>
          </w:p>
          <w:p w:rsidR="000674C6" w:rsidRPr="000674C6" w:rsidRDefault="000674C6" w:rsidP="000674C6">
            <w:pPr>
              <w:spacing w:after="0" w:line="0" w:lineRule="atLeast"/>
              <w:jc w:val="center"/>
              <w:rPr>
                <w:rFonts w:eastAsia="Times New Roman" w:cs="Times New Roman"/>
                <w:iCs/>
                <w:color w:val="auto"/>
                <w:sz w:val="22"/>
                <w:szCs w:val="22"/>
                <w:lang w:val="nl-NL"/>
              </w:rPr>
            </w:pPr>
            <w:r w:rsidRPr="000674C6">
              <w:rPr>
                <w:rFonts w:eastAsia="Times New Roman" w:cs="Times New Roman"/>
                <w:iCs/>
                <w:color w:val="auto"/>
                <w:sz w:val="22"/>
                <w:szCs w:val="22"/>
                <w:lang w:val="nl-NL"/>
              </w:rPr>
              <w:t>bị</w:t>
            </w:r>
          </w:p>
        </w:tc>
        <w:tc>
          <w:tcPr>
            <w:tcW w:w="1352" w:type="dxa"/>
            <w:tcBorders>
              <w:bottom w:val="single" w:sz="8" w:space="0" w:color="auto"/>
            </w:tcBorders>
            <w:shd w:val="clear" w:color="auto" w:fill="auto"/>
          </w:tcPr>
          <w:p w:rsidR="000674C6" w:rsidRPr="000674C6" w:rsidRDefault="000674C6" w:rsidP="000674C6">
            <w:pPr>
              <w:spacing w:after="0" w:line="0" w:lineRule="atLeast"/>
              <w:jc w:val="center"/>
              <w:rPr>
                <w:rFonts w:eastAsia="Times New Roman" w:cs="Times New Roman"/>
                <w:iCs/>
                <w:color w:val="auto"/>
                <w:sz w:val="22"/>
                <w:szCs w:val="22"/>
                <w:lang w:val="nl-NL"/>
              </w:rPr>
            </w:pPr>
            <w:r w:rsidRPr="000674C6">
              <w:rPr>
                <w:rFonts w:eastAsia="Times New Roman" w:cs="Times New Roman"/>
                <w:iCs/>
                <w:color w:val="auto"/>
                <w:sz w:val="22"/>
                <w:szCs w:val="22"/>
                <w:lang w:val="nl-NL"/>
              </w:rPr>
              <w:t xml:space="preserve">Phương tiện vận tải, truyền </w:t>
            </w:r>
          </w:p>
          <w:p w:rsidR="000674C6" w:rsidRPr="000674C6" w:rsidRDefault="000674C6" w:rsidP="000674C6">
            <w:pPr>
              <w:spacing w:after="0" w:line="0" w:lineRule="atLeast"/>
              <w:jc w:val="center"/>
              <w:rPr>
                <w:rFonts w:eastAsia="Times New Roman" w:cs="Times New Roman"/>
                <w:iCs/>
                <w:color w:val="auto"/>
                <w:sz w:val="22"/>
                <w:szCs w:val="22"/>
                <w:lang w:val="nl-NL"/>
              </w:rPr>
            </w:pPr>
            <w:r w:rsidRPr="000674C6">
              <w:rPr>
                <w:rFonts w:eastAsia="Times New Roman" w:cs="Times New Roman"/>
                <w:iCs/>
                <w:color w:val="auto"/>
                <w:sz w:val="22"/>
                <w:szCs w:val="22"/>
                <w:lang w:val="nl-NL"/>
              </w:rPr>
              <w:t>dẫn</w:t>
            </w:r>
          </w:p>
        </w:tc>
        <w:tc>
          <w:tcPr>
            <w:tcW w:w="556" w:type="dxa"/>
            <w:tcBorders>
              <w:bottom w:val="single" w:sz="8" w:space="0" w:color="auto"/>
            </w:tcBorders>
          </w:tcPr>
          <w:p w:rsidR="000674C6" w:rsidRPr="000674C6" w:rsidRDefault="000674C6" w:rsidP="000674C6">
            <w:pPr>
              <w:spacing w:after="0" w:line="0" w:lineRule="atLeast"/>
              <w:jc w:val="center"/>
              <w:rPr>
                <w:rFonts w:eastAsia="Times New Roman" w:cs="Times New Roman"/>
                <w:iCs/>
                <w:color w:val="auto"/>
                <w:sz w:val="22"/>
                <w:szCs w:val="22"/>
                <w:lang w:val="nl-NL"/>
              </w:rPr>
            </w:pPr>
          </w:p>
          <w:p w:rsidR="000674C6" w:rsidRPr="000674C6" w:rsidRDefault="000674C6" w:rsidP="000674C6">
            <w:pPr>
              <w:spacing w:after="0" w:line="0" w:lineRule="atLeast"/>
              <w:jc w:val="center"/>
              <w:rPr>
                <w:rFonts w:eastAsia="Times New Roman" w:cs="Times New Roman"/>
                <w:iCs/>
                <w:color w:val="auto"/>
                <w:sz w:val="22"/>
                <w:szCs w:val="22"/>
                <w:lang w:val="nl-NL"/>
              </w:rPr>
            </w:pPr>
            <w:r w:rsidRPr="000674C6">
              <w:rPr>
                <w:rFonts w:eastAsia="Times New Roman" w:cs="Times New Roman"/>
                <w:iCs/>
                <w:color w:val="auto"/>
                <w:sz w:val="22"/>
                <w:szCs w:val="22"/>
                <w:lang w:val="nl-NL"/>
              </w:rPr>
              <w:t>...</w:t>
            </w:r>
          </w:p>
        </w:tc>
        <w:tc>
          <w:tcPr>
            <w:tcW w:w="1005" w:type="dxa"/>
            <w:tcBorders>
              <w:bottom w:val="single" w:sz="8" w:space="0" w:color="auto"/>
            </w:tcBorders>
          </w:tcPr>
          <w:p w:rsidR="000674C6" w:rsidRPr="000674C6" w:rsidRDefault="000674C6" w:rsidP="000674C6">
            <w:pPr>
              <w:spacing w:after="0" w:line="0" w:lineRule="atLeast"/>
              <w:jc w:val="center"/>
              <w:rPr>
                <w:rFonts w:eastAsia="Times New Roman" w:cs="Times New Roman"/>
                <w:iCs/>
                <w:color w:val="auto"/>
                <w:sz w:val="22"/>
                <w:szCs w:val="22"/>
                <w:lang w:val="nl-NL"/>
              </w:rPr>
            </w:pPr>
            <w:r w:rsidRPr="000674C6">
              <w:rPr>
                <w:rFonts w:eastAsia="Times New Roman" w:cs="Times New Roman"/>
                <w:iCs/>
                <w:color w:val="auto"/>
                <w:sz w:val="22"/>
                <w:szCs w:val="22"/>
                <w:lang w:val="nl-NL"/>
              </w:rPr>
              <w:t>TSCĐ hữu hình khác</w:t>
            </w:r>
          </w:p>
        </w:tc>
        <w:tc>
          <w:tcPr>
            <w:tcW w:w="1014" w:type="dxa"/>
            <w:tcBorders>
              <w:bottom w:val="single" w:sz="8" w:space="0" w:color="auto"/>
            </w:tcBorders>
          </w:tcPr>
          <w:p w:rsidR="000674C6" w:rsidRPr="000674C6" w:rsidRDefault="000674C6" w:rsidP="000674C6">
            <w:pPr>
              <w:spacing w:after="0" w:line="0" w:lineRule="atLeast"/>
              <w:jc w:val="center"/>
              <w:rPr>
                <w:rFonts w:eastAsia="Times New Roman" w:cs="Times New Roman"/>
                <w:iCs/>
                <w:color w:val="auto"/>
                <w:sz w:val="22"/>
                <w:szCs w:val="22"/>
                <w:lang w:val="nl-NL"/>
              </w:rPr>
            </w:pPr>
            <w:r w:rsidRPr="000674C6">
              <w:rPr>
                <w:rFonts w:eastAsia="Times New Roman" w:cs="Times New Roman"/>
                <w:iCs/>
                <w:color w:val="auto"/>
                <w:sz w:val="22"/>
                <w:szCs w:val="22"/>
                <w:lang w:val="nl-NL"/>
              </w:rPr>
              <w:t xml:space="preserve">Tài sản cố định vô </w:t>
            </w:r>
          </w:p>
          <w:p w:rsidR="000674C6" w:rsidRPr="000674C6" w:rsidRDefault="000674C6" w:rsidP="000674C6">
            <w:pPr>
              <w:spacing w:after="0" w:line="0" w:lineRule="atLeast"/>
              <w:jc w:val="center"/>
              <w:rPr>
                <w:rFonts w:eastAsia="Times New Roman" w:cs="Times New Roman"/>
                <w:iCs/>
                <w:color w:val="auto"/>
                <w:sz w:val="22"/>
                <w:szCs w:val="22"/>
                <w:lang w:val="nl-NL"/>
              </w:rPr>
            </w:pPr>
            <w:r w:rsidRPr="000674C6">
              <w:rPr>
                <w:rFonts w:eastAsia="Times New Roman" w:cs="Times New Roman"/>
                <w:iCs/>
                <w:color w:val="auto"/>
                <w:sz w:val="22"/>
                <w:szCs w:val="22"/>
                <w:lang w:val="nl-NL"/>
              </w:rPr>
              <w:t>hình</w:t>
            </w:r>
          </w:p>
        </w:tc>
        <w:tc>
          <w:tcPr>
            <w:tcW w:w="1040" w:type="dxa"/>
            <w:tcBorders>
              <w:bottom w:val="single" w:sz="8" w:space="0" w:color="auto"/>
            </w:tcBorders>
            <w:shd w:val="clear" w:color="auto" w:fill="auto"/>
          </w:tcPr>
          <w:p w:rsidR="000674C6" w:rsidRPr="000674C6" w:rsidRDefault="000674C6" w:rsidP="000674C6">
            <w:pPr>
              <w:spacing w:after="0" w:line="0" w:lineRule="atLeast"/>
              <w:jc w:val="center"/>
              <w:rPr>
                <w:rFonts w:eastAsia="Times New Roman" w:cs="Times New Roman"/>
                <w:iCs/>
                <w:color w:val="auto"/>
                <w:sz w:val="22"/>
                <w:szCs w:val="22"/>
                <w:lang w:val="nl-NL"/>
              </w:rPr>
            </w:pPr>
          </w:p>
          <w:p w:rsidR="000674C6" w:rsidRPr="000674C6" w:rsidRDefault="000674C6" w:rsidP="000674C6">
            <w:pPr>
              <w:spacing w:after="0" w:line="0" w:lineRule="atLeast"/>
              <w:jc w:val="center"/>
              <w:rPr>
                <w:rFonts w:eastAsia="Times New Roman" w:cs="Times New Roman"/>
                <w:iCs/>
                <w:color w:val="auto"/>
                <w:sz w:val="22"/>
                <w:szCs w:val="22"/>
                <w:lang w:val="nl-NL"/>
              </w:rPr>
            </w:pPr>
            <w:r w:rsidRPr="000674C6">
              <w:rPr>
                <w:rFonts w:eastAsia="Times New Roman" w:cs="Times New Roman"/>
                <w:iCs/>
                <w:color w:val="auto"/>
                <w:sz w:val="22"/>
                <w:szCs w:val="22"/>
                <w:lang w:val="nl-NL"/>
              </w:rPr>
              <w:t>Tổng cộng</w:t>
            </w:r>
          </w:p>
        </w:tc>
      </w:tr>
      <w:tr w:rsidR="000674C6" w:rsidRPr="000674C6" w:rsidTr="008B528A">
        <w:tc>
          <w:tcPr>
            <w:tcW w:w="2761" w:type="dxa"/>
            <w:tcBorders>
              <w:bottom w:val="dashSmallGap" w:sz="4" w:space="0" w:color="auto"/>
            </w:tcBorders>
          </w:tcPr>
          <w:p w:rsidR="000674C6" w:rsidRPr="000674C6" w:rsidRDefault="000674C6" w:rsidP="000674C6">
            <w:pPr>
              <w:spacing w:after="0" w:line="0" w:lineRule="atLeast"/>
              <w:rPr>
                <w:rFonts w:eastAsia="Times New Roman" w:cs="Times New Roman"/>
                <w:b/>
                <w:iCs/>
                <w:color w:val="auto"/>
                <w:sz w:val="22"/>
                <w:szCs w:val="22"/>
                <w:lang w:val="nl-NL"/>
              </w:rPr>
            </w:pPr>
            <w:r w:rsidRPr="000674C6">
              <w:rPr>
                <w:rFonts w:eastAsia="Times New Roman" w:cs="Times New Roman"/>
                <w:b/>
                <w:iCs/>
                <w:color w:val="auto"/>
                <w:sz w:val="22"/>
                <w:szCs w:val="22"/>
                <w:lang w:val="nl-NL"/>
              </w:rPr>
              <w:t>Nguyên giá</w:t>
            </w:r>
          </w:p>
        </w:tc>
        <w:tc>
          <w:tcPr>
            <w:tcW w:w="1053" w:type="dxa"/>
            <w:tcBorders>
              <w:bottom w:val="dashSmallGap" w:sz="4" w:space="0" w:color="auto"/>
            </w:tcBorders>
          </w:tcPr>
          <w:p w:rsidR="000674C6" w:rsidRPr="000674C6" w:rsidRDefault="000674C6" w:rsidP="000674C6">
            <w:pPr>
              <w:spacing w:after="0" w:line="0" w:lineRule="atLeast"/>
              <w:rPr>
                <w:rFonts w:eastAsia="Times New Roman" w:cs="Times New Roman"/>
                <w:b/>
                <w:iCs/>
                <w:color w:val="auto"/>
                <w:sz w:val="22"/>
                <w:szCs w:val="22"/>
                <w:lang w:val="nl-NL"/>
              </w:rPr>
            </w:pPr>
          </w:p>
        </w:tc>
        <w:tc>
          <w:tcPr>
            <w:tcW w:w="943" w:type="dxa"/>
            <w:tcBorders>
              <w:bottom w:val="dashSmallGap" w:sz="4" w:space="0" w:color="auto"/>
            </w:tcBorders>
            <w:shd w:val="clear" w:color="auto" w:fill="auto"/>
          </w:tcPr>
          <w:p w:rsidR="000674C6" w:rsidRPr="000674C6" w:rsidRDefault="000674C6" w:rsidP="000674C6">
            <w:pPr>
              <w:spacing w:after="0" w:line="0" w:lineRule="atLeast"/>
              <w:rPr>
                <w:rFonts w:eastAsia="Times New Roman" w:cs="Times New Roman"/>
                <w:b/>
                <w:iCs/>
                <w:color w:val="auto"/>
                <w:sz w:val="22"/>
                <w:szCs w:val="22"/>
                <w:lang w:val="nl-NL"/>
              </w:rPr>
            </w:pPr>
          </w:p>
        </w:tc>
        <w:tc>
          <w:tcPr>
            <w:tcW w:w="1352" w:type="dxa"/>
            <w:tcBorders>
              <w:bottom w:val="dashSmallGap" w:sz="4" w:space="0" w:color="auto"/>
            </w:tcBorders>
            <w:shd w:val="clear" w:color="auto" w:fill="auto"/>
          </w:tcPr>
          <w:p w:rsidR="000674C6" w:rsidRPr="000674C6" w:rsidRDefault="000674C6" w:rsidP="000674C6">
            <w:pPr>
              <w:spacing w:after="0" w:line="0" w:lineRule="atLeast"/>
              <w:rPr>
                <w:rFonts w:eastAsia="Times New Roman" w:cs="Times New Roman"/>
                <w:b/>
                <w:iCs/>
                <w:color w:val="auto"/>
                <w:sz w:val="22"/>
                <w:szCs w:val="22"/>
                <w:lang w:val="nl-NL"/>
              </w:rPr>
            </w:pPr>
          </w:p>
        </w:tc>
        <w:tc>
          <w:tcPr>
            <w:tcW w:w="556" w:type="dxa"/>
            <w:tcBorders>
              <w:bottom w:val="dashSmallGap" w:sz="4" w:space="0" w:color="auto"/>
            </w:tcBorders>
          </w:tcPr>
          <w:p w:rsidR="000674C6" w:rsidRPr="000674C6" w:rsidRDefault="000674C6" w:rsidP="000674C6">
            <w:pPr>
              <w:spacing w:after="0" w:line="0" w:lineRule="atLeast"/>
              <w:rPr>
                <w:rFonts w:eastAsia="Times New Roman" w:cs="Times New Roman"/>
                <w:b/>
                <w:iCs/>
                <w:color w:val="auto"/>
                <w:sz w:val="22"/>
                <w:szCs w:val="22"/>
                <w:lang w:val="nl-NL"/>
              </w:rPr>
            </w:pPr>
          </w:p>
        </w:tc>
        <w:tc>
          <w:tcPr>
            <w:tcW w:w="1005" w:type="dxa"/>
            <w:tcBorders>
              <w:bottom w:val="dashSmallGap" w:sz="4" w:space="0" w:color="auto"/>
            </w:tcBorders>
          </w:tcPr>
          <w:p w:rsidR="000674C6" w:rsidRPr="000674C6" w:rsidRDefault="000674C6" w:rsidP="000674C6">
            <w:pPr>
              <w:spacing w:after="0" w:line="0" w:lineRule="atLeast"/>
              <w:rPr>
                <w:rFonts w:eastAsia="Times New Roman" w:cs="Times New Roman"/>
                <w:b/>
                <w:iCs/>
                <w:color w:val="auto"/>
                <w:sz w:val="22"/>
                <w:szCs w:val="22"/>
                <w:lang w:val="nl-NL"/>
              </w:rPr>
            </w:pPr>
          </w:p>
        </w:tc>
        <w:tc>
          <w:tcPr>
            <w:tcW w:w="1014" w:type="dxa"/>
            <w:tcBorders>
              <w:bottom w:val="dashSmallGap" w:sz="4" w:space="0" w:color="auto"/>
            </w:tcBorders>
          </w:tcPr>
          <w:p w:rsidR="000674C6" w:rsidRPr="000674C6" w:rsidRDefault="000674C6" w:rsidP="000674C6">
            <w:pPr>
              <w:spacing w:after="0" w:line="0" w:lineRule="atLeast"/>
              <w:rPr>
                <w:rFonts w:eastAsia="Times New Roman" w:cs="Times New Roman"/>
                <w:b/>
                <w:iCs/>
                <w:color w:val="auto"/>
                <w:sz w:val="22"/>
                <w:szCs w:val="22"/>
                <w:lang w:val="nl-NL"/>
              </w:rPr>
            </w:pPr>
          </w:p>
        </w:tc>
        <w:tc>
          <w:tcPr>
            <w:tcW w:w="1040" w:type="dxa"/>
            <w:tcBorders>
              <w:bottom w:val="dashSmallGap" w:sz="4" w:space="0" w:color="auto"/>
            </w:tcBorders>
            <w:shd w:val="clear" w:color="auto" w:fill="auto"/>
          </w:tcPr>
          <w:p w:rsidR="000674C6" w:rsidRPr="000674C6" w:rsidRDefault="000674C6" w:rsidP="000674C6">
            <w:pPr>
              <w:spacing w:after="0" w:line="0" w:lineRule="atLeast"/>
              <w:rPr>
                <w:rFonts w:eastAsia="Times New Roman" w:cs="Times New Roman"/>
                <w:b/>
                <w:iCs/>
                <w:color w:val="auto"/>
                <w:sz w:val="22"/>
                <w:szCs w:val="22"/>
                <w:lang w:val="nl-NL"/>
              </w:rPr>
            </w:pPr>
          </w:p>
        </w:tc>
      </w:tr>
      <w:tr w:rsidR="000674C6" w:rsidRPr="000674C6" w:rsidTr="008B528A">
        <w:tc>
          <w:tcPr>
            <w:tcW w:w="2761" w:type="dxa"/>
            <w:tcBorders>
              <w:top w:val="dashSmallGap" w:sz="4" w:space="0" w:color="auto"/>
              <w:bottom w:val="dashSmallGap" w:sz="4" w:space="0" w:color="auto"/>
            </w:tcBorders>
          </w:tcPr>
          <w:p w:rsidR="000674C6" w:rsidRPr="000674C6" w:rsidRDefault="000674C6" w:rsidP="000674C6">
            <w:pPr>
              <w:spacing w:after="0" w:line="240" w:lineRule="auto"/>
              <w:rPr>
                <w:rFonts w:eastAsia="Times New Roman" w:cs="Times New Roman"/>
                <w:iCs/>
                <w:color w:val="auto"/>
                <w:sz w:val="22"/>
                <w:szCs w:val="22"/>
                <w:lang w:val="nl-NL"/>
              </w:rPr>
            </w:pPr>
            <w:r w:rsidRPr="000674C6">
              <w:rPr>
                <w:rFonts w:eastAsia="Times New Roman" w:cs="Times New Roman"/>
                <w:iCs/>
                <w:color w:val="auto"/>
                <w:sz w:val="22"/>
                <w:szCs w:val="22"/>
                <w:lang w:val="nl-NL"/>
              </w:rPr>
              <w:t>Số dư đầu n</w:t>
            </w:r>
            <w:r w:rsidRPr="000674C6">
              <w:rPr>
                <w:rFonts w:eastAsia="Times New Roman" w:cs="Times New Roman" w:hint="eastAsia"/>
                <w:iCs/>
                <w:color w:val="auto"/>
                <w:sz w:val="22"/>
                <w:szCs w:val="22"/>
                <w:lang w:val="nl-NL"/>
              </w:rPr>
              <w:t>ă</w:t>
            </w:r>
            <w:r w:rsidRPr="000674C6">
              <w:rPr>
                <w:rFonts w:eastAsia="Times New Roman" w:cs="Times New Roman"/>
                <w:iCs/>
                <w:color w:val="auto"/>
                <w:sz w:val="22"/>
                <w:szCs w:val="22"/>
                <w:lang w:val="nl-NL"/>
              </w:rPr>
              <w:t>m</w:t>
            </w:r>
          </w:p>
        </w:tc>
        <w:tc>
          <w:tcPr>
            <w:tcW w:w="1053" w:type="dxa"/>
            <w:tcBorders>
              <w:top w:val="dashSmallGap" w:sz="4" w:space="0" w:color="auto"/>
              <w:bottom w:val="dashSmallGap" w:sz="4" w:space="0" w:color="auto"/>
            </w:tcBorders>
          </w:tcPr>
          <w:p w:rsidR="000674C6" w:rsidRPr="000674C6" w:rsidRDefault="000674C6" w:rsidP="000674C6">
            <w:pPr>
              <w:spacing w:after="0" w:line="240" w:lineRule="auto"/>
              <w:rPr>
                <w:rFonts w:eastAsia="Times New Roman" w:cs="Times New Roman"/>
                <w:iCs/>
                <w:color w:val="auto"/>
                <w:sz w:val="22"/>
                <w:szCs w:val="22"/>
                <w:lang w:val="nl-NL"/>
              </w:rPr>
            </w:pPr>
          </w:p>
        </w:tc>
        <w:tc>
          <w:tcPr>
            <w:tcW w:w="943" w:type="dxa"/>
            <w:tcBorders>
              <w:top w:val="dashSmallGap" w:sz="4" w:space="0" w:color="auto"/>
              <w:bottom w:val="dashSmallGap" w:sz="4" w:space="0" w:color="auto"/>
            </w:tcBorders>
            <w:shd w:val="clear" w:color="auto" w:fill="auto"/>
          </w:tcPr>
          <w:p w:rsidR="000674C6" w:rsidRPr="000674C6" w:rsidRDefault="000674C6" w:rsidP="000674C6">
            <w:pPr>
              <w:spacing w:after="0" w:line="240" w:lineRule="auto"/>
              <w:rPr>
                <w:rFonts w:eastAsia="Times New Roman" w:cs="Times New Roman"/>
                <w:iCs/>
                <w:color w:val="auto"/>
                <w:sz w:val="22"/>
                <w:szCs w:val="22"/>
                <w:lang w:val="nl-NL"/>
              </w:rPr>
            </w:pPr>
          </w:p>
        </w:tc>
        <w:tc>
          <w:tcPr>
            <w:tcW w:w="1352" w:type="dxa"/>
            <w:tcBorders>
              <w:top w:val="dashSmallGap" w:sz="4" w:space="0" w:color="auto"/>
              <w:bottom w:val="dashSmallGap" w:sz="4" w:space="0" w:color="auto"/>
            </w:tcBorders>
            <w:shd w:val="clear" w:color="auto" w:fill="auto"/>
          </w:tcPr>
          <w:p w:rsidR="000674C6" w:rsidRPr="000674C6" w:rsidRDefault="000674C6" w:rsidP="000674C6">
            <w:pPr>
              <w:spacing w:after="0" w:line="240" w:lineRule="auto"/>
              <w:rPr>
                <w:rFonts w:eastAsia="Times New Roman" w:cs="Times New Roman"/>
                <w:iCs/>
                <w:color w:val="auto"/>
                <w:sz w:val="22"/>
                <w:szCs w:val="22"/>
                <w:lang w:val="nl-NL"/>
              </w:rPr>
            </w:pPr>
          </w:p>
        </w:tc>
        <w:tc>
          <w:tcPr>
            <w:tcW w:w="556" w:type="dxa"/>
            <w:tcBorders>
              <w:top w:val="dashSmallGap" w:sz="4" w:space="0" w:color="auto"/>
              <w:bottom w:val="dashSmallGap" w:sz="4" w:space="0" w:color="auto"/>
            </w:tcBorders>
          </w:tcPr>
          <w:p w:rsidR="000674C6" w:rsidRPr="000674C6" w:rsidRDefault="000674C6" w:rsidP="000674C6">
            <w:pPr>
              <w:spacing w:after="0" w:line="240" w:lineRule="auto"/>
              <w:rPr>
                <w:rFonts w:eastAsia="Times New Roman" w:cs="Times New Roman"/>
                <w:iCs/>
                <w:color w:val="auto"/>
                <w:sz w:val="22"/>
                <w:szCs w:val="22"/>
                <w:lang w:val="nl-NL"/>
              </w:rPr>
            </w:pPr>
          </w:p>
        </w:tc>
        <w:tc>
          <w:tcPr>
            <w:tcW w:w="1005" w:type="dxa"/>
            <w:tcBorders>
              <w:top w:val="dashSmallGap" w:sz="4" w:space="0" w:color="auto"/>
              <w:bottom w:val="dashSmallGap" w:sz="4" w:space="0" w:color="auto"/>
            </w:tcBorders>
          </w:tcPr>
          <w:p w:rsidR="000674C6" w:rsidRPr="000674C6" w:rsidRDefault="000674C6" w:rsidP="000674C6">
            <w:pPr>
              <w:spacing w:after="0" w:line="240" w:lineRule="auto"/>
              <w:rPr>
                <w:rFonts w:eastAsia="Times New Roman" w:cs="Times New Roman"/>
                <w:iCs/>
                <w:color w:val="auto"/>
                <w:sz w:val="22"/>
                <w:szCs w:val="22"/>
                <w:lang w:val="nl-NL"/>
              </w:rPr>
            </w:pPr>
          </w:p>
        </w:tc>
        <w:tc>
          <w:tcPr>
            <w:tcW w:w="1014" w:type="dxa"/>
            <w:tcBorders>
              <w:top w:val="dashSmallGap" w:sz="4" w:space="0" w:color="auto"/>
              <w:bottom w:val="dashSmallGap" w:sz="4" w:space="0" w:color="auto"/>
            </w:tcBorders>
          </w:tcPr>
          <w:p w:rsidR="000674C6" w:rsidRPr="000674C6" w:rsidRDefault="000674C6" w:rsidP="000674C6">
            <w:pPr>
              <w:spacing w:after="0" w:line="240" w:lineRule="auto"/>
              <w:rPr>
                <w:rFonts w:eastAsia="Times New Roman" w:cs="Times New Roman"/>
                <w:iCs/>
                <w:color w:val="auto"/>
                <w:sz w:val="22"/>
                <w:szCs w:val="22"/>
                <w:lang w:val="nl-NL"/>
              </w:rPr>
            </w:pPr>
          </w:p>
        </w:tc>
        <w:tc>
          <w:tcPr>
            <w:tcW w:w="1040" w:type="dxa"/>
            <w:tcBorders>
              <w:top w:val="dashSmallGap" w:sz="4" w:space="0" w:color="auto"/>
              <w:bottom w:val="dashSmallGap" w:sz="4" w:space="0" w:color="auto"/>
            </w:tcBorders>
            <w:shd w:val="clear" w:color="auto" w:fill="auto"/>
          </w:tcPr>
          <w:p w:rsidR="000674C6" w:rsidRPr="000674C6" w:rsidRDefault="000674C6" w:rsidP="000674C6">
            <w:pPr>
              <w:spacing w:after="0" w:line="240" w:lineRule="auto"/>
              <w:rPr>
                <w:rFonts w:eastAsia="Times New Roman" w:cs="Times New Roman"/>
                <w:iCs/>
                <w:color w:val="auto"/>
                <w:sz w:val="22"/>
                <w:szCs w:val="22"/>
                <w:lang w:val="nl-NL"/>
              </w:rPr>
            </w:pPr>
          </w:p>
        </w:tc>
      </w:tr>
      <w:tr w:rsidR="000674C6" w:rsidRPr="000674C6" w:rsidTr="008B528A">
        <w:tc>
          <w:tcPr>
            <w:tcW w:w="2761" w:type="dxa"/>
            <w:tcBorders>
              <w:top w:val="dashSmallGap" w:sz="4" w:space="0" w:color="auto"/>
              <w:bottom w:val="dashSmallGap" w:sz="4" w:space="0" w:color="auto"/>
            </w:tcBorders>
          </w:tcPr>
          <w:p w:rsidR="000674C6" w:rsidRPr="000674C6" w:rsidRDefault="000674C6" w:rsidP="000674C6">
            <w:pPr>
              <w:spacing w:after="0" w:line="240" w:lineRule="auto"/>
              <w:rPr>
                <w:rFonts w:eastAsia="Times New Roman" w:cs="Times New Roman"/>
                <w:iCs/>
                <w:color w:val="auto"/>
                <w:sz w:val="22"/>
                <w:szCs w:val="22"/>
                <w:lang w:val="nl-NL"/>
              </w:rPr>
            </w:pPr>
            <w:r w:rsidRPr="000674C6">
              <w:rPr>
                <w:rFonts w:eastAsia="Times New Roman" w:cs="Times New Roman"/>
                <w:iCs/>
                <w:color w:val="auto"/>
                <w:sz w:val="22"/>
                <w:szCs w:val="22"/>
                <w:lang w:val="nl-NL"/>
              </w:rPr>
              <w:t>- Thuê tài chính trong n</w:t>
            </w:r>
            <w:r w:rsidRPr="000674C6">
              <w:rPr>
                <w:rFonts w:eastAsia="Times New Roman" w:cs="Times New Roman" w:hint="eastAsia"/>
                <w:iCs/>
                <w:color w:val="auto"/>
                <w:sz w:val="22"/>
                <w:szCs w:val="22"/>
                <w:lang w:val="nl-NL"/>
              </w:rPr>
              <w:t>ă</w:t>
            </w:r>
            <w:r w:rsidRPr="000674C6">
              <w:rPr>
                <w:rFonts w:eastAsia="Times New Roman" w:cs="Times New Roman"/>
                <w:iCs/>
                <w:color w:val="auto"/>
                <w:sz w:val="22"/>
                <w:szCs w:val="22"/>
                <w:lang w:val="nl-NL"/>
              </w:rPr>
              <w:t>m</w:t>
            </w:r>
          </w:p>
          <w:p w:rsidR="000674C6" w:rsidRPr="000674C6" w:rsidRDefault="000674C6" w:rsidP="000674C6">
            <w:pPr>
              <w:spacing w:after="0" w:line="240" w:lineRule="auto"/>
              <w:ind w:left="252" w:hanging="252"/>
              <w:rPr>
                <w:rFonts w:eastAsia="Times New Roman" w:cs="Times New Roman"/>
                <w:iCs/>
                <w:color w:val="auto"/>
                <w:sz w:val="22"/>
                <w:szCs w:val="22"/>
                <w:lang w:val="nl-NL"/>
              </w:rPr>
            </w:pPr>
            <w:r w:rsidRPr="000674C6">
              <w:rPr>
                <w:rFonts w:eastAsia="Times New Roman" w:cs="Times New Roman"/>
                <w:iCs/>
                <w:color w:val="auto"/>
                <w:sz w:val="22"/>
                <w:szCs w:val="22"/>
                <w:lang w:val="nl-NL"/>
              </w:rPr>
              <w:t>- Mua lại TSCĐ thuê tài chính</w:t>
            </w:r>
          </w:p>
          <w:p w:rsidR="000674C6" w:rsidRPr="000674C6" w:rsidRDefault="000674C6" w:rsidP="000674C6">
            <w:pPr>
              <w:spacing w:after="0" w:line="240" w:lineRule="auto"/>
              <w:ind w:left="252" w:hanging="252"/>
              <w:rPr>
                <w:rFonts w:eastAsia="Times New Roman" w:cs="Times New Roman"/>
                <w:iCs/>
                <w:color w:val="auto"/>
                <w:sz w:val="22"/>
                <w:szCs w:val="22"/>
                <w:lang w:val="nl-NL"/>
              </w:rPr>
            </w:pPr>
            <w:r w:rsidRPr="000674C6">
              <w:rPr>
                <w:rFonts w:eastAsia="Times New Roman" w:cs="Times New Roman"/>
                <w:iCs/>
                <w:color w:val="auto"/>
                <w:sz w:val="22"/>
                <w:szCs w:val="22"/>
                <w:lang w:val="nl-NL"/>
              </w:rPr>
              <w:t>- Tăng khác</w:t>
            </w:r>
          </w:p>
          <w:p w:rsidR="000674C6" w:rsidRPr="000674C6" w:rsidRDefault="000674C6" w:rsidP="000674C6">
            <w:pPr>
              <w:spacing w:after="0" w:line="240" w:lineRule="auto"/>
              <w:ind w:left="252" w:hanging="252"/>
              <w:rPr>
                <w:rFonts w:eastAsia="Times New Roman" w:cs="Times New Roman"/>
                <w:iCs/>
                <w:color w:val="auto"/>
                <w:sz w:val="22"/>
                <w:szCs w:val="22"/>
                <w:lang w:val="nl-NL"/>
              </w:rPr>
            </w:pPr>
            <w:r w:rsidRPr="000674C6">
              <w:rPr>
                <w:rFonts w:eastAsia="Times New Roman" w:cs="Times New Roman"/>
                <w:iCs/>
                <w:color w:val="auto"/>
                <w:sz w:val="22"/>
                <w:szCs w:val="22"/>
                <w:lang w:val="nl-NL"/>
              </w:rPr>
              <w:t>- Trả lại TSCĐ thuê tài chính</w:t>
            </w:r>
          </w:p>
          <w:p w:rsidR="000674C6" w:rsidRPr="000674C6" w:rsidRDefault="000674C6" w:rsidP="000674C6">
            <w:pPr>
              <w:spacing w:after="0" w:line="240" w:lineRule="auto"/>
              <w:ind w:left="252" w:hanging="252"/>
              <w:rPr>
                <w:rFonts w:eastAsia="Times New Roman" w:cs="Times New Roman"/>
                <w:iCs/>
                <w:color w:val="auto"/>
                <w:sz w:val="22"/>
                <w:szCs w:val="22"/>
                <w:lang w:val="nl-NL"/>
              </w:rPr>
            </w:pPr>
            <w:r w:rsidRPr="000674C6">
              <w:rPr>
                <w:rFonts w:eastAsia="Times New Roman" w:cs="Times New Roman"/>
                <w:iCs/>
                <w:color w:val="auto"/>
                <w:sz w:val="22"/>
                <w:szCs w:val="22"/>
                <w:lang w:val="nl-NL"/>
              </w:rPr>
              <w:t>- Giảm khác</w:t>
            </w:r>
          </w:p>
        </w:tc>
        <w:tc>
          <w:tcPr>
            <w:tcW w:w="1053" w:type="dxa"/>
            <w:tcBorders>
              <w:top w:val="dashSmallGap" w:sz="4" w:space="0" w:color="auto"/>
              <w:bottom w:val="dashSmallGap" w:sz="4" w:space="0" w:color="auto"/>
            </w:tcBorders>
          </w:tcPr>
          <w:p w:rsidR="000674C6" w:rsidRPr="000674C6" w:rsidRDefault="000674C6" w:rsidP="000674C6">
            <w:pPr>
              <w:spacing w:after="0" w:line="240" w:lineRule="auto"/>
              <w:jc w:val="center"/>
              <w:rPr>
                <w:rFonts w:eastAsia="Times New Roman" w:cs="Times New Roman"/>
                <w:iCs/>
                <w:color w:val="auto"/>
                <w:sz w:val="22"/>
                <w:szCs w:val="22"/>
                <w:lang w:val="nl-NL"/>
              </w:rPr>
            </w:pPr>
          </w:p>
        </w:tc>
        <w:tc>
          <w:tcPr>
            <w:tcW w:w="943" w:type="dxa"/>
            <w:tcBorders>
              <w:top w:val="dashSmallGap" w:sz="4" w:space="0" w:color="auto"/>
              <w:bottom w:val="dashSmallGap" w:sz="4" w:space="0" w:color="auto"/>
            </w:tcBorders>
            <w:shd w:val="clear" w:color="auto" w:fill="auto"/>
          </w:tcPr>
          <w:p w:rsidR="000674C6" w:rsidRPr="000674C6" w:rsidRDefault="000674C6" w:rsidP="000674C6">
            <w:pPr>
              <w:spacing w:after="0" w:line="240" w:lineRule="auto"/>
              <w:jc w:val="center"/>
              <w:rPr>
                <w:rFonts w:eastAsia="Times New Roman" w:cs="Times New Roman"/>
                <w:iCs/>
                <w:color w:val="auto"/>
                <w:sz w:val="22"/>
                <w:szCs w:val="22"/>
                <w:lang w:val="nl-NL"/>
              </w:rPr>
            </w:pPr>
          </w:p>
        </w:tc>
        <w:tc>
          <w:tcPr>
            <w:tcW w:w="1352" w:type="dxa"/>
            <w:tcBorders>
              <w:top w:val="dashSmallGap" w:sz="4" w:space="0" w:color="auto"/>
              <w:bottom w:val="dashSmallGap" w:sz="4" w:space="0" w:color="auto"/>
            </w:tcBorders>
            <w:shd w:val="clear" w:color="auto" w:fill="auto"/>
          </w:tcPr>
          <w:p w:rsidR="000674C6" w:rsidRPr="000674C6" w:rsidRDefault="000674C6" w:rsidP="000674C6">
            <w:pPr>
              <w:spacing w:after="0" w:line="240" w:lineRule="auto"/>
              <w:jc w:val="center"/>
              <w:rPr>
                <w:rFonts w:eastAsia="Times New Roman" w:cs="Times New Roman"/>
                <w:iCs/>
                <w:color w:val="auto"/>
                <w:sz w:val="22"/>
                <w:szCs w:val="22"/>
                <w:lang w:val="nl-NL"/>
              </w:rPr>
            </w:pPr>
          </w:p>
        </w:tc>
        <w:tc>
          <w:tcPr>
            <w:tcW w:w="556" w:type="dxa"/>
            <w:tcBorders>
              <w:top w:val="dashSmallGap" w:sz="4" w:space="0" w:color="auto"/>
              <w:bottom w:val="dashSmallGap" w:sz="4" w:space="0" w:color="auto"/>
            </w:tcBorders>
          </w:tcPr>
          <w:p w:rsidR="000674C6" w:rsidRPr="000674C6" w:rsidRDefault="000674C6" w:rsidP="000674C6">
            <w:pPr>
              <w:spacing w:after="0" w:line="240" w:lineRule="auto"/>
              <w:jc w:val="center"/>
              <w:rPr>
                <w:rFonts w:eastAsia="Times New Roman" w:cs="Times New Roman"/>
                <w:iCs/>
                <w:color w:val="auto"/>
                <w:sz w:val="22"/>
                <w:szCs w:val="22"/>
                <w:lang w:val="nl-NL"/>
              </w:rPr>
            </w:pPr>
          </w:p>
        </w:tc>
        <w:tc>
          <w:tcPr>
            <w:tcW w:w="1005" w:type="dxa"/>
            <w:tcBorders>
              <w:top w:val="dashSmallGap" w:sz="4" w:space="0" w:color="auto"/>
              <w:bottom w:val="dashSmallGap" w:sz="4" w:space="0" w:color="auto"/>
            </w:tcBorders>
          </w:tcPr>
          <w:p w:rsidR="000674C6" w:rsidRPr="000674C6" w:rsidRDefault="000674C6" w:rsidP="000674C6">
            <w:pPr>
              <w:spacing w:after="0" w:line="240" w:lineRule="auto"/>
              <w:jc w:val="center"/>
              <w:rPr>
                <w:rFonts w:eastAsia="Times New Roman" w:cs="Times New Roman"/>
                <w:iCs/>
                <w:color w:val="auto"/>
                <w:sz w:val="22"/>
                <w:szCs w:val="22"/>
                <w:lang w:val="nl-NL"/>
              </w:rPr>
            </w:pPr>
          </w:p>
        </w:tc>
        <w:tc>
          <w:tcPr>
            <w:tcW w:w="1014" w:type="dxa"/>
            <w:tcBorders>
              <w:top w:val="dashSmallGap" w:sz="4" w:space="0" w:color="auto"/>
              <w:bottom w:val="dashSmallGap" w:sz="4" w:space="0" w:color="auto"/>
            </w:tcBorders>
          </w:tcPr>
          <w:p w:rsidR="000674C6" w:rsidRPr="000674C6" w:rsidRDefault="000674C6" w:rsidP="000674C6">
            <w:pPr>
              <w:spacing w:after="0" w:line="240" w:lineRule="auto"/>
              <w:jc w:val="center"/>
              <w:rPr>
                <w:rFonts w:eastAsia="Times New Roman" w:cs="Times New Roman"/>
                <w:iCs/>
                <w:color w:val="auto"/>
                <w:sz w:val="22"/>
                <w:szCs w:val="22"/>
                <w:lang w:val="nl-NL"/>
              </w:rPr>
            </w:pPr>
          </w:p>
        </w:tc>
        <w:tc>
          <w:tcPr>
            <w:tcW w:w="1040" w:type="dxa"/>
            <w:tcBorders>
              <w:top w:val="dashSmallGap" w:sz="4" w:space="0" w:color="auto"/>
              <w:bottom w:val="dashSmallGap" w:sz="4" w:space="0" w:color="auto"/>
            </w:tcBorders>
            <w:shd w:val="clear" w:color="auto" w:fill="auto"/>
          </w:tcPr>
          <w:p w:rsidR="000674C6" w:rsidRPr="000674C6" w:rsidRDefault="000674C6" w:rsidP="000674C6">
            <w:pPr>
              <w:spacing w:after="0" w:line="240" w:lineRule="auto"/>
              <w:jc w:val="center"/>
              <w:rPr>
                <w:rFonts w:eastAsia="Times New Roman" w:cs="Times New Roman"/>
                <w:iCs/>
                <w:color w:val="auto"/>
                <w:sz w:val="22"/>
                <w:szCs w:val="22"/>
                <w:lang w:val="nl-NL"/>
              </w:rPr>
            </w:pPr>
          </w:p>
        </w:tc>
      </w:tr>
      <w:tr w:rsidR="000674C6" w:rsidRPr="000674C6" w:rsidTr="008B528A">
        <w:tc>
          <w:tcPr>
            <w:tcW w:w="2761" w:type="dxa"/>
            <w:tcBorders>
              <w:top w:val="dashSmallGap" w:sz="4" w:space="0" w:color="auto"/>
              <w:bottom w:val="dashSmallGap" w:sz="4" w:space="0" w:color="auto"/>
            </w:tcBorders>
          </w:tcPr>
          <w:p w:rsidR="000674C6" w:rsidRPr="000674C6" w:rsidRDefault="000674C6" w:rsidP="000674C6">
            <w:pPr>
              <w:spacing w:after="0" w:line="0" w:lineRule="atLeast"/>
              <w:rPr>
                <w:rFonts w:eastAsia="Times New Roman" w:cs="Times New Roman"/>
                <w:b/>
                <w:iCs/>
                <w:color w:val="auto"/>
                <w:sz w:val="22"/>
                <w:szCs w:val="22"/>
                <w:lang w:val="nl-NL"/>
              </w:rPr>
            </w:pPr>
            <w:r w:rsidRPr="000674C6">
              <w:rPr>
                <w:rFonts w:eastAsia="Times New Roman" w:cs="Times New Roman"/>
                <w:b/>
                <w:iCs/>
                <w:color w:val="auto"/>
                <w:sz w:val="22"/>
                <w:szCs w:val="22"/>
                <w:lang w:val="nl-NL"/>
              </w:rPr>
              <w:t>Giá trị hao mòn lũy kế</w:t>
            </w:r>
          </w:p>
        </w:tc>
        <w:tc>
          <w:tcPr>
            <w:tcW w:w="1053" w:type="dxa"/>
            <w:tcBorders>
              <w:top w:val="dashSmallGap" w:sz="4" w:space="0" w:color="auto"/>
              <w:bottom w:val="dashSmallGap" w:sz="4" w:space="0" w:color="auto"/>
            </w:tcBorders>
          </w:tcPr>
          <w:p w:rsidR="000674C6" w:rsidRPr="000674C6" w:rsidRDefault="000674C6" w:rsidP="000674C6">
            <w:pPr>
              <w:spacing w:after="0" w:line="0" w:lineRule="atLeast"/>
              <w:jc w:val="center"/>
              <w:rPr>
                <w:rFonts w:eastAsia="Times New Roman" w:cs="Times New Roman"/>
                <w:b/>
                <w:iCs/>
                <w:color w:val="auto"/>
                <w:sz w:val="22"/>
                <w:szCs w:val="22"/>
                <w:lang w:val="nl-NL"/>
              </w:rPr>
            </w:pPr>
          </w:p>
        </w:tc>
        <w:tc>
          <w:tcPr>
            <w:tcW w:w="943" w:type="dxa"/>
            <w:tcBorders>
              <w:top w:val="dashSmallGap" w:sz="4" w:space="0" w:color="auto"/>
              <w:bottom w:val="dashSmallGap" w:sz="4" w:space="0" w:color="auto"/>
            </w:tcBorders>
            <w:shd w:val="clear" w:color="auto" w:fill="auto"/>
          </w:tcPr>
          <w:p w:rsidR="000674C6" w:rsidRPr="000674C6" w:rsidRDefault="000674C6" w:rsidP="000674C6">
            <w:pPr>
              <w:spacing w:after="0" w:line="0" w:lineRule="atLeast"/>
              <w:jc w:val="center"/>
              <w:rPr>
                <w:rFonts w:eastAsia="Times New Roman" w:cs="Times New Roman"/>
                <w:b/>
                <w:iCs/>
                <w:color w:val="auto"/>
                <w:sz w:val="22"/>
                <w:szCs w:val="22"/>
                <w:lang w:val="nl-NL"/>
              </w:rPr>
            </w:pPr>
          </w:p>
        </w:tc>
        <w:tc>
          <w:tcPr>
            <w:tcW w:w="1352" w:type="dxa"/>
            <w:tcBorders>
              <w:top w:val="dashSmallGap" w:sz="4" w:space="0" w:color="auto"/>
              <w:bottom w:val="dashSmallGap" w:sz="4" w:space="0" w:color="auto"/>
            </w:tcBorders>
            <w:shd w:val="clear" w:color="auto" w:fill="auto"/>
          </w:tcPr>
          <w:p w:rsidR="000674C6" w:rsidRPr="000674C6" w:rsidRDefault="000674C6" w:rsidP="000674C6">
            <w:pPr>
              <w:spacing w:after="0" w:line="0" w:lineRule="atLeast"/>
              <w:jc w:val="center"/>
              <w:rPr>
                <w:rFonts w:eastAsia="Times New Roman" w:cs="Times New Roman"/>
                <w:b/>
                <w:iCs/>
                <w:color w:val="auto"/>
                <w:sz w:val="22"/>
                <w:szCs w:val="22"/>
                <w:lang w:val="nl-NL"/>
              </w:rPr>
            </w:pPr>
          </w:p>
        </w:tc>
        <w:tc>
          <w:tcPr>
            <w:tcW w:w="556" w:type="dxa"/>
            <w:tcBorders>
              <w:top w:val="dashSmallGap" w:sz="4" w:space="0" w:color="auto"/>
              <w:bottom w:val="dashSmallGap" w:sz="4" w:space="0" w:color="auto"/>
            </w:tcBorders>
          </w:tcPr>
          <w:p w:rsidR="000674C6" w:rsidRPr="000674C6" w:rsidRDefault="000674C6" w:rsidP="000674C6">
            <w:pPr>
              <w:spacing w:after="0" w:line="0" w:lineRule="atLeast"/>
              <w:jc w:val="center"/>
              <w:rPr>
                <w:rFonts w:eastAsia="Times New Roman" w:cs="Times New Roman"/>
                <w:b/>
                <w:iCs/>
                <w:color w:val="auto"/>
                <w:sz w:val="22"/>
                <w:szCs w:val="22"/>
                <w:lang w:val="nl-NL"/>
              </w:rPr>
            </w:pPr>
          </w:p>
        </w:tc>
        <w:tc>
          <w:tcPr>
            <w:tcW w:w="1005" w:type="dxa"/>
            <w:tcBorders>
              <w:top w:val="dashSmallGap" w:sz="4" w:space="0" w:color="auto"/>
              <w:bottom w:val="dashSmallGap" w:sz="4" w:space="0" w:color="auto"/>
            </w:tcBorders>
          </w:tcPr>
          <w:p w:rsidR="000674C6" w:rsidRPr="000674C6" w:rsidRDefault="000674C6" w:rsidP="000674C6">
            <w:pPr>
              <w:spacing w:after="0" w:line="0" w:lineRule="atLeast"/>
              <w:jc w:val="center"/>
              <w:rPr>
                <w:rFonts w:eastAsia="Times New Roman" w:cs="Times New Roman"/>
                <w:b/>
                <w:iCs/>
                <w:color w:val="auto"/>
                <w:sz w:val="22"/>
                <w:szCs w:val="22"/>
                <w:lang w:val="nl-NL"/>
              </w:rPr>
            </w:pPr>
          </w:p>
        </w:tc>
        <w:tc>
          <w:tcPr>
            <w:tcW w:w="1014" w:type="dxa"/>
            <w:tcBorders>
              <w:top w:val="dashSmallGap" w:sz="4" w:space="0" w:color="auto"/>
              <w:bottom w:val="dashSmallGap" w:sz="4" w:space="0" w:color="auto"/>
            </w:tcBorders>
          </w:tcPr>
          <w:p w:rsidR="000674C6" w:rsidRPr="000674C6" w:rsidRDefault="000674C6" w:rsidP="000674C6">
            <w:pPr>
              <w:spacing w:after="0" w:line="0" w:lineRule="atLeast"/>
              <w:jc w:val="center"/>
              <w:rPr>
                <w:rFonts w:eastAsia="Times New Roman" w:cs="Times New Roman"/>
                <w:b/>
                <w:iCs/>
                <w:color w:val="auto"/>
                <w:sz w:val="22"/>
                <w:szCs w:val="22"/>
                <w:lang w:val="nl-NL"/>
              </w:rPr>
            </w:pPr>
          </w:p>
        </w:tc>
        <w:tc>
          <w:tcPr>
            <w:tcW w:w="1040" w:type="dxa"/>
            <w:tcBorders>
              <w:top w:val="dashSmallGap" w:sz="4" w:space="0" w:color="auto"/>
              <w:bottom w:val="dashSmallGap" w:sz="4" w:space="0" w:color="auto"/>
            </w:tcBorders>
            <w:shd w:val="clear" w:color="auto" w:fill="auto"/>
          </w:tcPr>
          <w:p w:rsidR="000674C6" w:rsidRPr="000674C6" w:rsidRDefault="000674C6" w:rsidP="000674C6">
            <w:pPr>
              <w:spacing w:after="0" w:line="0" w:lineRule="atLeast"/>
              <w:jc w:val="center"/>
              <w:rPr>
                <w:rFonts w:eastAsia="Times New Roman" w:cs="Times New Roman"/>
                <w:b/>
                <w:iCs/>
                <w:color w:val="auto"/>
                <w:sz w:val="22"/>
                <w:szCs w:val="22"/>
                <w:lang w:val="nl-NL"/>
              </w:rPr>
            </w:pPr>
          </w:p>
        </w:tc>
      </w:tr>
      <w:tr w:rsidR="000674C6" w:rsidRPr="000674C6" w:rsidTr="008B528A">
        <w:tc>
          <w:tcPr>
            <w:tcW w:w="2761" w:type="dxa"/>
            <w:tcBorders>
              <w:top w:val="dashSmallGap" w:sz="4" w:space="0" w:color="auto"/>
              <w:bottom w:val="dashSmallGap" w:sz="4" w:space="0" w:color="auto"/>
            </w:tcBorders>
          </w:tcPr>
          <w:p w:rsidR="000674C6" w:rsidRPr="000674C6" w:rsidRDefault="000674C6" w:rsidP="000674C6">
            <w:pPr>
              <w:spacing w:after="0" w:line="0" w:lineRule="atLeast"/>
              <w:rPr>
                <w:rFonts w:eastAsia="Times New Roman" w:cs="Times New Roman"/>
                <w:iCs/>
                <w:color w:val="auto"/>
                <w:sz w:val="22"/>
                <w:szCs w:val="22"/>
                <w:lang w:val="nl-NL"/>
              </w:rPr>
            </w:pPr>
            <w:r w:rsidRPr="000674C6">
              <w:rPr>
                <w:rFonts w:eastAsia="Times New Roman" w:cs="Times New Roman"/>
                <w:iCs/>
                <w:color w:val="auto"/>
                <w:sz w:val="22"/>
                <w:szCs w:val="22"/>
                <w:lang w:val="nl-NL"/>
              </w:rPr>
              <w:t>Số dư đầu n</w:t>
            </w:r>
            <w:r w:rsidRPr="000674C6">
              <w:rPr>
                <w:rFonts w:eastAsia="Times New Roman" w:cs="Times New Roman" w:hint="eastAsia"/>
                <w:iCs/>
                <w:color w:val="auto"/>
                <w:sz w:val="22"/>
                <w:szCs w:val="22"/>
                <w:lang w:val="nl-NL"/>
              </w:rPr>
              <w:t>ă</w:t>
            </w:r>
            <w:r w:rsidRPr="000674C6">
              <w:rPr>
                <w:rFonts w:eastAsia="Times New Roman" w:cs="Times New Roman"/>
                <w:iCs/>
                <w:color w:val="auto"/>
                <w:sz w:val="22"/>
                <w:szCs w:val="22"/>
                <w:lang w:val="nl-NL"/>
              </w:rPr>
              <w:t>m</w:t>
            </w:r>
          </w:p>
        </w:tc>
        <w:tc>
          <w:tcPr>
            <w:tcW w:w="1053" w:type="dxa"/>
            <w:tcBorders>
              <w:top w:val="dashSmallGap" w:sz="4" w:space="0" w:color="auto"/>
              <w:bottom w:val="dashSmallGap" w:sz="4" w:space="0" w:color="auto"/>
            </w:tcBorders>
          </w:tcPr>
          <w:p w:rsidR="000674C6" w:rsidRPr="000674C6" w:rsidRDefault="000674C6" w:rsidP="000674C6">
            <w:pPr>
              <w:spacing w:after="0" w:line="0" w:lineRule="atLeast"/>
              <w:rPr>
                <w:rFonts w:eastAsia="Times New Roman" w:cs="Times New Roman"/>
                <w:iCs/>
                <w:color w:val="auto"/>
                <w:sz w:val="22"/>
                <w:szCs w:val="22"/>
                <w:lang w:val="nl-NL"/>
              </w:rPr>
            </w:pPr>
          </w:p>
        </w:tc>
        <w:tc>
          <w:tcPr>
            <w:tcW w:w="943" w:type="dxa"/>
            <w:tcBorders>
              <w:top w:val="dashSmallGap" w:sz="4" w:space="0" w:color="auto"/>
              <w:bottom w:val="dashSmallGap" w:sz="4" w:space="0" w:color="auto"/>
            </w:tcBorders>
            <w:shd w:val="clear" w:color="auto" w:fill="auto"/>
          </w:tcPr>
          <w:p w:rsidR="000674C6" w:rsidRPr="000674C6" w:rsidRDefault="000674C6" w:rsidP="000674C6">
            <w:pPr>
              <w:spacing w:after="0" w:line="0" w:lineRule="atLeast"/>
              <w:rPr>
                <w:rFonts w:eastAsia="Times New Roman" w:cs="Times New Roman"/>
                <w:iCs/>
                <w:color w:val="auto"/>
                <w:sz w:val="22"/>
                <w:szCs w:val="22"/>
                <w:lang w:val="nl-NL"/>
              </w:rPr>
            </w:pPr>
          </w:p>
        </w:tc>
        <w:tc>
          <w:tcPr>
            <w:tcW w:w="1352" w:type="dxa"/>
            <w:tcBorders>
              <w:top w:val="dashSmallGap" w:sz="4" w:space="0" w:color="auto"/>
              <w:bottom w:val="dashSmallGap" w:sz="4" w:space="0" w:color="auto"/>
            </w:tcBorders>
            <w:shd w:val="clear" w:color="auto" w:fill="auto"/>
          </w:tcPr>
          <w:p w:rsidR="000674C6" w:rsidRPr="000674C6" w:rsidRDefault="000674C6" w:rsidP="000674C6">
            <w:pPr>
              <w:spacing w:after="0" w:line="0" w:lineRule="atLeast"/>
              <w:rPr>
                <w:rFonts w:eastAsia="Times New Roman" w:cs="Times New Roman"/>
                <w:iCs/>
                <w:color w:val="auto"/>
                <w:sz w:val="22"/>
                <w:szCs w:val="22"/>
                <w:lang w:val="nl-NL"/>
              </w:rPr>
            </w:pPr>
          </w:p>
        </w:tc>
        <w:tc>
          <w:tcPr>
            <w:tcW w:w="556" w:type="dxa"/>
            <w:tcBorders>
              <w:top w:val="dashSmallGap" w:sz="4" w:space="0" w:color="auto"/>
              <w:bottom w:val="dashSmallGap" w:sz="4" w:space="0" w:color="auto"/>
            </w:tcBorders>
          </w:tcPr>
          <w:p w:rsidR="000674C6" w:rsidRPr="000674C6" w:rsidRDefault="000674C6" w:rsidP="000674C6">
            <w:pPr>
              <w:spacing w:after="0" w:line="0" w:lineRule="atLeast"/>
              <w:rPr>
                <w:rFonts w:eastAsia="Times New Roman" w:cs="Times New Roman"/>
                <w:iCs/>
                <w:color w:val="auto"/>
                <w:sz w:val="22"/>
                <w:szCs w:val="22"/>
                <w:lang w:val="nl-NL"/>
              </w:rPr>
            </w:pPr>
          </w:p>
        </w:tc>
        <w:tc>
          <w:tcPr>
            <w:tcW w:w="1005" w:type="dxa"/>
            <w:tcBorders>
              <w:top w:val="dashSmallGap" w:sz="4" w:space="0" w:color="auto"/>
              <w:bottom w:val="dashSmallGap" w:sz="4" w:space="0" w:color="auto"/>
            </w:tcBorders>
          </w:tcPr>
          <w:p w:rsidR="000674C6" w:rsidRPr="000674C6" w:rsidRDefault="000674C6" w:rsidP="000674C6">
            <w:pPr>
              <w:spacing w:after="0" w:line="0" w:lineRule="atLeast"/>
              <w:rPr>
                <w:rFonts w:eastAsia="Times New Roman" w:cs="Times New Roman"/>
                <w:iCs/>
                <w:color w:val="auto"/>
                <w:sz w:val="22"/>
                <w:szCs w:val="22"/>
                <w:lang w:val="nl-NL"/>
              </w:rPr>
            </w:pPr>
          </w:p>
        </w:tc>
        <w:tc>
          <w:tcPr>
            <w:tcW w:w="1014" w:type="dxa"/>
            <w:tcBorders>
              <w:top w:val="dashSmallGap" w:sz="4" w:space="0" w:color="auto"/>
              <w:bottom w:val="dashSmallGap" w:sz="4" w:space="0" w:color="auto"/>
            </w:tcBorders>
          </w:tcPr>
          <w:p w:rsidR="000674C6" w:rsidRPr="000674C6" w:rsidRDefault="000674C6" w:rsidP="000674C6">
            <w:pPr>
              <w:spacing w:after="0" w:line="0" w:lineRule="atLeast"/>
              <w:rPr>
                <w:rFonts w:eastAsia="Times New Roman" w:cs="Times New Roman"/>
                <w:iCs/>
                <w:color w:val="auto"/>
                <w:sz w:val="22"/>
                <w:szCs w:val="22"/>
                <w:lang w:val="nl-NL"/>
              </w:rPr>
            </w:pPr>
          </w:p>
        </w:tc>
        <w:tc>
          <w:tcPr>
            <w:tcW w:w="1040" w:type="dxa"/>
            <w:tcBorders>
              <w:top w:val="dashSmallGap" w:sz="4" w:space="0" w:color="auto"/>
              <w:bottom w:val="dashSmallGap" w:sz="4" w:space="0" w:color="auto"/>
            </w:tcBorders>
            <w:shd w:val="clear" w:color="auto" w:fill="auto"/>
          </w:tcPr>
          <w:p w:rsidR="000674C6" w:rsidRPr="000674C6" w:rsidRDefault="000674C6" w:rsidP="000674C6">
            <w:pPr>
              <w:spacing w:after="0" w:line="0" w:lineRule="atLeast"/>
              <w:rPr>
                <w:rFonts w:eastAsia="Times New Roman" w:cs="Times New Roman"/>
                <w:iCs/>
                <w:color w:val="auto"/>
                <w:sz w:val="22"/>
                <w:szCs w:val="22"/>
                <w:lang w:val="nl-NL"/>
              </w:rPr>
            </w:pPr>
          </w:p>
        </w:tc>
      </w:tr>
      <w:tr w:rsidR="000674C6" w:rsidRPr="000674C6" w:rsidTr="008B528A">
        <w:tc>
          <w:tcPr>
            <w:tcW w:w="2761" w:type="dxa"/>
            <w:tcBorders>
              <w:top w:val="dashSmallGap" w:sz="4" w:space="0" w:color="auto"/>
              <w:bottom w:val="dashSmallGap" w:sz="4" w:space="0" w:color="auto"/>
            </w:tcBorders>
          </w:tcPr>
          <w:p w:rsidR="000674C6" w:rsidRPr="000674C6" w:rsidRDefault="000674C6" w:rsidP="000674C6">
            <w:pPr>
              <w:spacing w:after="0" w:line="0" w:lineRule="atLeast"/>
              <w:rPr>
                <w:rFonts w:eastAsia="Times New Roman" w:cs="Times New Roman"/>
                <w:iCs/>
                <w:color w:val="auto"/>
                <w:sz w:val="22"/>
                <w:szCs w:val="22"/>
                <w:lang w:val="nl-NL"/>
              </w:rPr>
            </w:pPr>
            <w:r w:rsidRPr="000674C6">
              <w:rPr>
                <w:rFonts w:eastAsia="Times New Roman" w:cs="Times New Roman"/>
                <w:iCs/>
                <w:color w:val="auto"/>
                <w:sz w:val="22"/>
                <w:szCs w:val="22"/>
                <w:lang w:val="nl-NL"/>
              </w:rPr>
              <w:t>- Khấu hao trong n</w:t>
            </w:r>
            <w:r w:rsidRPr="000674C6">
              <w:rPr>
                <w:rFonts w:eastAsia="Times New Roman" w:cs="Times New Roman" w:hint="eastAsia"/>
                <w:iCs/>
                <w:color w:val="auto"/>
                <w:sz w:val="22"/>
                <w:szCs w:val="22"/>
                <w:lang w:val="nl-NL"/>
              </w:rPr>
              <w:t>ă</w:t>
            </w:r>
            <w:r w:rsidRPr="000674C6">
              <w:rPr>
                <w:rFonts w:eastAsia="Times New Roman" w:cs="Times New Roman"/>
                <w:iCs/>
                <w:color w:val="auto"/>
                <w:sz w:val="22"/>
                <w:szCs w:val="22"/>
                <w:lang w:val="nl-NL"/>
              </w:rPr>
              <w:t>m</w:t>
            </w:r>
          </w:p>
          <w:p w:rsidR="000674C6" w:rsidRPr="000674C6" w:rsidRDefault="000674C6" w:rsidP="000674C6">
            <w:pPr>
              <w:spacing w:after="0" w:line="0" w:lineRule="atLeast"/>
              <w:ind w:left="72" w:hanging="72"/>
              <w:rPr>
                <w:rFonts w:eastAsia="Times New Roman" w:cs="Times New Roman"/>
                <w:iCs/>
                <w:color w:val="auto"/>
                <w:sz w:val="22"/>
                <w:szCs w:val="22"/>
                <w:lang w:val="nl-NL"/>
              </w:rPr>
            </w:pPr>
            <w:r w:rsidRPr="000674C6">
              <w:rPr>
                <w:rFonts w:eastAsia="Times New Roman" w:cs="Times New Roman"/>
                <w:iCs/>
                <w:color w:val="auto"/>
                <w:sz w:val="22"/>
                <w:szCs w:val="22"/>
                <w:lang w:val="nl-NL"/>
              </w:rPr>
              <w:t xml:space="preserve">- Mua lại TSCĐ thuê tài chính </w:t>
            </w:r>
          </w:p>
          <w:p w:rsidR="000674C6" w:rsidRPr="000674C6" w:rsidRDefault="000674C6" w:rsidP="000674C6">
            <w:pPr>
              <w:spacing w:after="0" w:line="0" w:lineRule="atLeast"/>
              <w:ind w:left="72" w:hanging="72"/>
              <w:rPr>
                <w:rFonts w:eastAsia="Times New Roman" w:cs="Times New Roman"/>
                <w:iCs/>
                <w:color w:val="auto"/>
                <w:sz w:val="22"/>
                <w:szCs w:val="22"/>
                <w:lang w:val="nl-NL"/>
              </w:rPr>
            </w:pPr>
            <w:r w:rsidRPr="000674C6">
              <w:rPr>
                <w:rFonts w:eastAsia="Times New Roman" w:cs="Times New Roman"/>
                <w:iCs/>
                <w:color w:val="auto"/>
                <w:sz w:val="22"/>
                <w:szCs w:val="22"/>
                <w:lang w:val="nl-NL"/>
              </w:rPr>
              <w:t>- Tăng khác</w:t>
            </w:r>
          </w:p>
          <w:p w:rsidR="000674C6" w:rsidRPr="000674C6" w:rsidRDefault="000674C6" w:rsidP="000674C6">
            <w:pPr>
              <w:spacing w:after="0" w:line="0" w:lineRule="atLeast"/>
              <w:ind w:left="72" w:hanging="72"/>
              <w:rPr>
                <w:rFonts w:eastAsia="Times New Roman" w:cs="Times New Roman"/>
                <w:iCs/>
                <w:color w:val="auto"/>
                <w:sz w:val="22"/>
                <w:szCs w:val="22"/>
                <w:lang w:val="nl-NL"/>
              </w:rPr>
            </w:pPr>
            <w:r w:rsidRPr="000674C6">
              <w:rPr>
                <w:rFonts w:eastAsia="Times New Roman" w:cs="Times New Roman"/>
                <w:iCs/>
                <w:color w:val="auto"/>
                <w:sz w:val="22"/>
                <w:szCs w:val="22"/>
                <w:lang w:val="nl-NL"/>
              </w:rPr>
              <w:t>- Trả lại TSCĐ thuê tài chính</w:t>
            </w:r>
          </w:p>
          <w:p w:rsidR="000674C6" w:rsidRPr="000674C6" w:rsidRDefault="000674C6" w:rsidP="000674C6">
            <w:pPr>
              <w:spacing w:after="0" w:line="0" w:lineRule="atLeast"/>
              <w:ind w:left="72" w:hanging="72"/>
              <w:rPr>
                <w:rFonts w:eastAsia="Times New Roman" w:cs="Times New Roman"/>
                <w:iCs/>
                <w:color w:val="auto"/>
                <w:sz w:val="22"/>
                <w:szCs w:val="22"/>
                <w:lang w:val="nl-NL"/>
              </w:rPr>
            </w:pPr>
            <w:r w:rsidRPr="000674C6">
              <w:rPr>
                <w:rFonts w:eastAsia="Times New Roman" w:cs="Times New Roman"/>
                <w:iCs/>
                <w:color w:val="auto"/>
                <w:sz w:val="22"/>
                <w:szCs w:val="22"/>
                <w:lang w:val="nl-NL"/>
              </w:rPr>
              <w:t>- Giảm khác</w:t>
            </w:r>
          </w:p>
        </w:tc>
        <w:tc>
          <w:tcPr>
            <w:tcW w:w="1053" w:type="dxa"/>
            <w:tcBorders>
              <w:top w:val="dashSmallGap" w:sz="4" w:space="0" w:color="auto"/>
              <w:bottom w:val="dashSmallGap" w:sz="4" w:space="0" w:color="auto"/>
            </w:tcBorders>
          </w:tcPr>
          <w:p w:rsidR="000674C6" w:rsidRPr="000674C6" w:rsidRDefault="000674C6" w:rsidP="000674C6">
            <w:pPr>
              <w:spacing w:after="0" w:line="240" w:lineRule="auto"/>
              <w:jc w:val="center"/>
              <w:rPr>
                <w:rFonts w:eastAsia="Times New Roman" w:cs="Times New Roman"/>
                <w:iCs/>
                <w:color w:val="auto"/>
                <w:sz w:val="22"/>
                <w:szCs w:val="22"/>
                <w:lang w:val="nl-NL"/>
              </w:rPr>
            </w:pPr>
          </w:p>
        </w:tc>
        <w:tc>
          <w:tcPr>
            <w:tcW w:w="943" w:type="dxa"/>
            <w:tcBorders>
              <w:top w:val="dashSmallGap" w:sz="4" w:space="0" w:color="auto"/>
              <w:bottom w:val="dashSmallGap" w:sz="4" w:space="0" w:color="auto"/>
            </w:tcBorders>
            <w:shd w:val="clear" w:color="auto" w:fill="auto"/>
          </w:tcPr>
          <w:p w:rsidR="000674C6" w:rsidRPr="000674C6" w:rsidRDefault="000674C6" w:rsidP="000674C6">
            <w:pPr>
              <w:spacing w:after="0" w:line="240" w:lineRule="auto"/>
              <w:jc w:val="center"/>
              <w:rPr>
                <w:rFonts w:eastAsia="Times New Roman" w:cs="Times New Roman"/>
                <w:iCs/>
                <w:color w:val="auto"/>
                <w:sz w:val="22"/>
                <w:szCs w:val="22"/>
                <w:lang w:val="nl-NL"/>
              </w:rPr>
            </w:pPr>
          </w:p>
        </w:tc>
        <w:tc>
          <w:tcPr>
            <w:tcW w:w="1352" w:type="dxa"/>
            <w:tcBorders>
              <w:top w:val="dashSmallGap" w:sz="4" w:space="0" w:color="auto"/>
              <w:bottom w:val="dashSmallGap" w:sz="4" w:space="0" w:color="auto"/>
            </w:tcBorders>
            <w:shd w:val="clear" w:color="auto" w:fill="auto"/>
          </w:tcPr>
          <w:p w:rsidR="000674C6" w:rsidRPr="000674C6" w:rsidRDefault="000674C6" w:rsidP="000674C6">
            <w:pPr>
              <w:spacing w:after="0" w:line="240" w:lineRule="auto"/>
              <w:jc w:val="center"/>
              <w:rPr>
                <w:rFonts w:eastAsia="Times New Roman" w:cs="Times New Roman"/>
                <w:iCs/>
                <w:color w:val="auto"/>
                <w:sz w:val="22"/>
                <w:szCs w:val="22"/>
                <w:lang w:val="nl-NL"/>
              </w:rPr>
            </w:pPr>
          </w:p>
        </w:tc>
        <w:tc>
          <w:tcPr>
            <w:tcW w:w="556" w:type="dxa"/>
            <w:tcBorders>
              <w:top w:val="dashSmallGap" w:sz="4" w:space="0" w:color="auto"/>
              <w:bottom w:val="dashSmallGap" w:sz="4" w:space="0" w:color="auto"/>
            </w:tcBorders>
          </w:tcPr>
          <w:p w:rsidR="000674C6" w:rsidRPr="000674C6" w:rsidRDefault="000674C6" w:rsidP="000674C6">
            <w:pPr>
              <w:spacing w:after="0" w:line="240" w:lineRule="auto"/>
              <w:jc w:val="center"/>
              <w:rPr>
                <w:rFonts w:eastAsia="Times New Roman" w:cs="Times New Roman"/>
                <w:iCs/>
                <w:color w:val="auto"/>
                <w:sz w:val="22"/>
                <w:szCs w:val="22"/>
                <w:lang w:val="nl-NL"/>
              </w:rPr>
            </w:pPr>
          </w:p>
        </w:tc>
        <w:tc>
          <w:tcPr>
            <w:tcW w:w="1005" w:type="dxa"/>
            <w:tcBorders>
              <w:top w:val="dashSmallGap" w:sz="4" w:space="0" w:color="auto"/>
              <w:bottom w:val="dashSmallGap" w:sz="4" w:space="0" w:color="auto"/>
            </w:tcBorders>
          </w:tcPr>
          <w:p w:rsidR="000674C6" w:rsidRPr="000674C6" w:rsidRDefault="000674C6" w:rsidP="000674C6">
            <w:pPr>
              <w:spacing w:after="0" w:line="240" w:lineRule="auto"/>
              <w:jc w:val="center"/>
              <w:rPr>
                <w:rFonts w:eastAsia="Times New Roman" w:cs="Times New Roman"/>
                <w:iCs/>
                <w:color w:val="auto"/>
                <w:sz w:val="22"/>
                <w:szCs w:val="22"/>
                <w:lang w:val="nl-NL"/>
              </w:rPr>
            </w:pPr>
          </w:p>
        </w:tc>
        <w:tc>
          <w:tcPr>
            <w:tcW w:w="1014" w:type="dxa"/>
            <w:tcBorders>
              <w:top w:val="dashSmallGap" w:sz="4" w:space="0" w:color="auto"/>
              <w:bottom w:val="dashSmallGap" w:sz="4" w:space="0" w:color="auto"/>
            </w:tcBorders>
          </w:tcPr>
          <w:p w:rsidR="000674C6" w:rsidRPr="000674C6" w:rsidRDefault="000674C6" w:rsidP="000674C6">
            <w:pPr>
              <w:spacing w:after="0" w:line="240" w:lineRule="auto"/>
              <w:jc w:val="center"/>
              <w:rPr>
                <w:rFonts w:eastAsia="Times New Roman" w:cs="Times New Roman"/>
                <w:iCs/>
                <w:color w:val="auto"/>
                <w:sz w:val="22"/>
                <w:szCs w:val="22"/>
                <w:lang w:val="nl-NL"/>
              </w:rPr>
            </w:pPr>
          </w:p>
        </w:tc>
        <w:tc>
          <w:tcPr>
            <w:tcW w:w="1040" w:type="dxa"/>
            <w:tcBorders>
              <w:top w:val="dashSmallGap" w:sz="4" w:space="0" w:color="auto"/>
              <w:bottom w:val="dashSmallGap" w:sz="4" w:space="0" w:color="auto"/>
            </w:tcBorders>
            <w:shd w:val="clear" w:color="auto" w:fill="auto"/>
          </w:tcPr>
          <w:p w:rsidR="000674C6" w:rsidRPr="000674C6" w:rsidRDefault="000674C6" w:rsidP="000674C6">
            <w:pPr>
              <w:spacing w:after="0" w:line="240" w:lineRule="auto"/>
              <w:jc w:val="center"/>
              <w:rPr>
                <w:rFonts w:eastAsia="Times New Roman" w:cs="Times New Roman"/>
                <w:iCs/>
                <w:color w:val="auto"/>
                <w:sz w:val="22"/>
                <w:szCs w:val="22"/>
                <w:lang w:val="nl-NL"/>
              </w:rPr>
            </w:pPr>
          </w:p>
        </w:tc>
      </w:tr>
      <w:tr w:rsidR="000674C6" w:rsidRPr="000674C6" w:rsidTr="008B528A">
        <w:tc>
          <w:tcPr>
            <w:tcW w:w="2761" w:type="dxa"/>
            <w:tcBorders>
              <w:top w:val="dashSmallGap" w:sz="4" w:space="0" w:color="auto"/>
              <w:bottom w:val="dashSmallGap" w:sz="4" w:space="0" w:color="auto"/>
            </w:tcBorders>
          </w:tcPr>
          <w:p w:rsidR="000674C6" w:rsidRPr="000674C6" w:rsidRDefault="000674C6" w:rsidP="000674C6">
            <w:pPr>
              <w:spacing w:after="0" w:line="0" w:lineRule="atLeast"/>
              <w:rPr>
                <w:rFonts w:eastAsia="Times New Roman" w:cs="Times New Roman"/>
                <w:b/>
                <w:iCs/>
                <w:color w:val="auto"/>
                <w:sz w:val="22"/>
                <w:szCs w:val="22"/>
                <w:lang w:val="nl-NL"/>
              </w:rPr>
            </w:pPr>
            <w:r w:rsidRPr="000674C6">
              <w:rPr>
                <w:rFonts w:eastAsia="Times New Roman" w:cs="Times New Roman"/>
                <w:b/>
                <w:iCs/>
                <w:color w:val="auto"/>
                <w:sz w:val="22"/>
                <w:szCs w:val="22"/>
                <w:lang w:val="nl-NL"/>
              </w:rPr>
              <w:t>Giá trị còn lại</w:t>
            </w:r>
          </w:p>
        </w:tc>
        <w:tc>
          <w:tcPr>
            <w:tcW w:w="1053" w:type="dxa"/>
            <w:tcBorders>
              <w:top w:val="dashSmallGap" w:sz="4" w:space="0" w:color="auto"/>
              <w:bottom w:val="dashSmallGap" w:sz="4" w:space="0" w:color="auto"/>
            </w:tcBorders>
          </w:tcPr>
          <w:p w:rsidR="000674C6" w:rsidRPr="000674C6" w:rsidRDefault="000674C6" w:rsidP="000674C6">
            <w:pPr>
              <w:spacing w:after="0" w:line="0" w:lineRule="atLeast"/>
              <w:jc w:val="center"/>
              <w:rPr>
                <w:rFonts w:eastAsia="Times New Roman" w:cs="Times New Roman"/>
                <w:b/>
                <w:iCs/>
                <w:color w:val="auto"/>
                <w:sz w:val="22"/>
                <w:szCs w:val="22"/>
                <w:lang w:val="nl-NL"/>
              </w:rPr>
            </w:pPr>
          </w:p>
        </w:tc>
        <w:tc>
          <w:tcPr>
            <w:tcW w:w="943" w:type="dxa"/>
            <w:tcBorders>
              <w:top w:val="dashSmallGap" w:sz="4" w:space="0" w:color="auto"/>
              <w:bottom w:val="dashSmallGap" w:sz="4" w:space="0" w:color="auto"/>
            </w:tcBorders>
            <w:shd w:val="clear" w:color="auto" w:fill="auto"/>
          </w:tcPr>
          <w:p w:rsidR="000674C6" w:rsidRPr="000674C6" w:rsidRDefault="000674C6" w:rsidP="000674C6">
            <w:pPr>
              <w:spacing w:after="0" w:line="0" w:lineRule="atLeast"/>
              <w:jc w:val="center"/>
              <w:rPr>
                <w:rFonts w:eastAsia="Times New Roman" w:cs="Times New Roman"/>
                <w:b/>
                <w:iCs/>
                <w:color w:val="auto"/>
                <w:sz w:val="22"/>
                <w:szCs w:val="22"/>
                <w:lang w:val="nl-NL"/>
              </w:rPr>
            </w:pPr>
          </w:p>
        </w:tc>
        <w:tc>
          <w:tcPr>
            <w:tcW w:w="1352" w:type="dxa"/>
            <w:tcBorders>
              <w:top w:val="dashSmallGap" w:sz="4" w:space="0" w:color="auto"/>
              <w:bottom w:val="dashSmallGap" w:sz="4" w:space="0" w:color="auto"/>
            </w:tcBorders>
            <w:shd w:val="clear" w:color="auto" w:fill="auto"/>
          </w:tcPr>
          <w:p w:rsidR="000674C6" w:rsidRPr="000674C6" w:rsidRDefault="000674C6" w:rsidP="000674C6">
            <w:pPr>
              <w:spacing w:after="0" w:line="0" w:lineRule="atLeast"/>
              <w:jc w:val="center"/>
              <w:rPr>
                <w:rFonts w:eastAsia="Times New Roman" w:cs="Times New Roman"/>
                <w:b/>
                <w:iCs/>
                <w:color w:val="auto"/>
                <w:sz w:val="22"/>
                <w:szCs w:val="22"/>
                <w:lang w:val="nl-NL"/>
              </w:rPr>
            </w:pPr>
          </w:p>
        </w:tc>
        <w:tc>
          <w:tcPr>
            <w:tcW w:w="556" w:type="dxa"/>
            <w:tcBorders>
              <w:top w:val="dashSmallGap" w:sz="4" w:space="0" w:color="auto"/>
              <w:bottom w:val="dashSmallGap" w:sz="4" w:space="0" w:color="auto"/>
            </w:tcBorders>
          </w:tcPr>
          <w:p w:rsidR="000674C6" w:rsidRPr="000674C6" w:rsidRDefault="000674C6" w:rsidP="000674C6">
            <w:pPr>
              <w:spacing w:after="0" w:line="0" w:lineRule="atLeast"/>
              <w:jc w:val="center"/>
              <w:rPr>
                <w:rFonts w:eastAsia="Times New Roman" w:cs="Times New Roman"/>
                <w:b/>
                <w:iCs/>
                <w:color w:val="auto"/>
                <w:sz w:val="22"/>
                <w:szCs w:val="22"/>
                <w:lang w:val="nl-NL"/>
              </w:rPr>
            </w:pPr>
          </w:p>
        </w:tc>
        <w:tc>
          <w:tcPr>
            <w:tcW w:w="1005" w:type="dxa"/>
            <w:tcBorders>
              <w:top w:val="dashSmallGap" w:sz="4" w:space="0" w:color="auto"/>
              <w:bottom w:val="dashSmallGap" w:sz="4" w:space="0" w:color="auto"/>
            </w:tcBorders>
          </w:tcPr>
          <w:p w:rsidR="000674C6" w:rsidRPr="000674C6" w:rsidRDefault="000674C6" w:rsidP="000674C6">
            <w:pPr>
              <w:spacing w:after="0" w:line="0" w:lineRule="atLeast"/>
              <w:jc w:val="center"/>
              <w:rPr>
                <w:rFonts w:eastAsia="Times New Roman" w:cs="Times New Roman"/>
                <w:b/>
                <w:iCs/>
                <w:color w:val="auto"/>
                <w:sz w:val="22"/>
                <w:szCs w:val="22"/>
                <w:lang w:val="nl-NL"/>
              </w:rPr>
            </w:pPr>
          </w:p>
        </w:tc>
        <w:tc>
          <w:tcPr>
            <w:tcW w:w="1014" w:type="dxa"/>
            <w:tcBorders>
              <w:top w:val="dashSmallGap" w:sz="4" w:space="0" w:color="auto"/>
              <w:bottom w:val="dashSmallGap" w:sz="4" w:space="0" w:color="auto"/>
            </w:tcBorders>
          </w:tcPr>
          <w:p w:rsidR="000674C6" w:rsidRPr="000674C6" w:rsidRDefault="000674C6" w:rsidP="000674C6">
            <w:pPr>
              <w:spacing w:after="0" w:line="0" w:lineRule="atLeast"/>
              <w:jc w:val="center"/>
              <w:rPr>
                <w:rFonts w:eastAsia="Times New Roman" w:cs="Times New Roman"/>
                <w:b/>
                <w:iCs/>
                <w:color w:val="auto"/>
                <w:sz w:val="22"/>
                <w:szCs w:val="22"/>
                <w:lang w:val="nl-NL"/>
              </w:rPr>
            </w:pPr>
          </w:p>
        </w:tc>
        <w:tc>
          <w:tcPr>
            <w:tcW w:w="1040" w:type="dxa"/>
            <w:tcBorders>
              <w:top w:val="dashSmallGap" w:sz="4" w:space="0" w:color="auto"/>
              <w:bottom w:val="dashSmallGap" w:sz="4" w:space="0" w:color="auto"/>
            </w:tcBorders>
            <w:shd w:val="clear" w:color="auto" w:fill="auto"/>
          </w:tcPr>
          <w:p w:rsidR="000674C6" w:rsidRPr="000674C6" w:rsidRDefault="000674C6" w:rsidP="000674C6">
            <w:pPr>
              <w:spacing w:after="0" w:line="0" w:lineRule="atLeast"/>
              <w:jc w:val="center"/>
              <w:rPr>
                <w:rFonts w:eastAsia="Times New Roman" w:cs="Times New Roman"/>
                <w:b/>
                <w:iCs/>
                <w:color w:val="auto"/>
                <w:sz w:val="22"/>
                <w:szCs w:val="22"/>
                <w:lang w:val="nl-NL"/>
              </w:rPr>
            </w:pPr>
          </w:p>
        </w:tc>
      </w:tr>
      <w:tr w:rsidR="000674C6" w:rsidRPr="000674C6" w:rsidTr="008B528A">
        <w:tc>
          <w:tcPr>
            <w:tcW w:w="2761" w:type="dxa"/>
            <w:tcBorders>
              <w:top w:val="dashSmallGap" w:sz="4" w:space="0" w:color="auto"/>
            </w:tcBorders>
          </w:tcPr>
          <w:p w:rsidR="000674C6" w:rsidRPr="000674C6" w:rsidRDefault="000674C6" w:rsidP="000674C6">
            <w:pPr>
              <w:spacing w:after="0" w:line="0" w:lineRule="atLeast"/>
              <w:rPr>
                <w:rFonts w:eastAsia="Times New Roman" w:cs="Times New Roman"/>
                <w:iCs/>
                <w:color w:val="auto"/>
                <w:sz w:val="22"/>
                <w:szCs w:val="22"/>
                <w:lang w:val="nl-NL"/>
              </w:rPr>
            </w:pPr>
            <w:r w:rsidRPr="000674C6">
              <w:rPr>
                <w:rFonts w:eastAsia="Times New Roman" w:cs="Times New Roman"/>
                <w:iCs/>
                <w:color w:val="auto"/>
                <w:sz w:val="22"/>
                <w:szCs w:val="22"/>
                <w:lang w:val="nl-NL"/>
              </w:rPr>
              <w:t>- Tại ngày đầu n</w:t>
            </w:r>
            <w:r w:rsidRPr="000674C6">
              <w:rPr>
                <w:rFonts w:eastAsia="Times New Roman" w:cs="Times New Roman" w:hint="eastAsia"/>
                <w:iCs/>
                <w:color w:val="auto"/>
                <w:sz w:val="22"/>
                <w:szCs w:val="22"/>
                <w:lang w:val="nl-NL"/>
              </w:rPr>
              <w:t>ă</w:t>
            </w:r>
            <w:r w:rsidRPr="000674C6">
              <w:rPr>
                <w:rFonts w:eastAsia="Times New Roman" w:cs="Times New Roman"/>
                <w:iCs/>
                <w:color w:val="auto"/>
                <w:sz w:val="22"/>
                <w:szCs w:val="22"/>
                <w:lang w:val="nl-NL"/>
              </w:rPr>
              <w:t>m</w:t>
            </w:r>
          </w:p>
          <w:p w:rsidR="000674C6" w:rsidRPr="000674C6" w:rsidRDefault="000674C6" w:rsidP="000674C6">
            <w:pPr>
              <w:spacing w:after="0" w:line="0" w:lineRule="atLeast"/>
              <w:rPr>
                <w:rFonts w:eastAsia="Times New Roman" w:cs="Times New Roman"/>
                <w:iCs/>
                <w:color w:val="auto"/>
                <w:sz w:val="22"/>
                <w:szCs w:val="22"/>
                <w:lang w:val="nl-NL"/>
              </w:rPr>
            </w:pPr>
            <w:r w:rsidRPr="000674C6">
              <w:rPr>
                <w:rFonts w:eastAsia="Times New Roman" w:cs="Times New Roman"/>
                <w:iCs/>
                <w:color w:val="auto"/>
                <w:sz w:val="22"/>
                <w:szCs w:val="22"/>
                <w:lang w:val="nl-NL"/>
              </w:rPr>
              <w:t>- Tại ngày cuối n</w:t>
            </w:r>
            <w:r w:rsidRPr="000674C6">
              <w:rPr>
                <w:rFonts w:eastAsia="Times New Roman" w:cs="Times New Roman" w:hint="eastAsia"/>
                <w:iCs/>
                <w:color w:val="auto"/>
                <w:sz w:val="22"/>
                <w:szCs w:val="22"/>
                <w:lang w:val="nl-NL"/>
              </w:rPr>
              <w:t>ă</w:t>
            </w:r>
            <w:r w:rsidRPr="000674C6">
              <w:rPr>
                <w:rFonts w:eastAsia="Times New Roman" w:cs="Times New Roman"/>
                <w:iCs/>
                <w:color w:val="auto"/>
                <w:sz w:val="22"/>
                <w:szCs w:val="22"/>
                <w:lang w:val="nl-NL"/>
              </w:rPr>
              <w:t xml:space="preserve">m đã đánh giá lại         </w:t>
            </w:r>
          </w:p>
        </w:tc>
        <w:tc>
          <w:tcPr>
            <w:tcW w:w="1053" w:type="dxa"/>
            <w:tcBorders>
              <w:top w:val="dashSmallGap" w:sz="4" w:space="0" w:color="auto"/>
            </w:tcBorders>
          </w:tcPr>
          <w:p w:rsidR="000674C6" w:rsidRPr="000674C6" w:rsidRDefault="000674C6" w:rsidP="000674C6">
            <w:pPr>
              <w:spacing w:after="0" w:line="0" w:lineRule="atLeast"/>
              <w:rPr>
                <w:rFonts w:eastAsia="Times New Roman" w:cs="Times New Roman"/>
                <w:iCs/>
                <w:color w:val="auto"/>
                <w:sz w:val="22"/>
                <w:szCs w:val="22"/>
                <w:lang w:val="nl-NL"/>
              </w:rPr>
            </w:pPr>
          </w:p>
        </w:tc>
        <w:tc>
          <w:tcPr>
            <w:tcW w:w="943" w:type="dxa"/>
            <w:tcBorders>
              <w:top w:val="dashSmallGap" w:sz="4" w:space="0" w:color="auto"/>
            </w:tcBorders>
            <w:shd w:val="clear" w:color="auto" w:fill="auto"/>
          </w:tcPr>
          <w:p w:rsidR="000674C6" w:rsidRPr="000674C6" w:rsidRDefault="000674C6" w:rsidP="000674C6">
            <w:pPr>
              <w:spacing w:after="0" w:line="0" w:lineRule="atLeast"/>
              <w:rPr>
                <w:rFonts w:eastAsia="Times New Roman" w:cs="Times New Roman"/>
                <w:iCs/>
                <w:color w:val="auto"/>
                <w:sz w:val="22"/>
                <w:szCs w:val="22"/>
                <w:lang w:val="nl-NL"/>
              </w:rPr>
            </w:pPr>
          </w:p>
        </w:tc>
        <w:tc>
          <w:tcPr>
            <w:tcW w:w="1352" w:type="dxa"/>
            <w:tcBorders>
              <w:top w:val="dashSmallGap" w:sz="4" w:space="0" w:color="auto"/>
            </w:tcBorders>
            <w:shd w:val="clear" w:color="auto" w:fill="auto"/>
          </w:tcPr>
          <w:p w:rsidR="000674C6" w:rsidRPr="000674C6" w:rsidRDefault="000674C6" w:rsidP="000674C6">
            <w:pPr>
              <w:spacing w:after="0" w:line="0" w:lineRule="atLeast"/>
              <w:rPr>
                <w:rFonts w:eastAsia="Times New Roman" w:cs="Times New Roman"/>
                <w:iCs/>
                <w:color w:val="auto"/>
                <w:sz w:val="22"/>
                <w:szCs w:val="22"/>
                <w:lang w:val="nl-NL"/>
              </w:rPr>
            </w:pPr>
          </w:p>
        </w:tc>
        <w:tc>
          <w:tcPr>
            <w:tcW w:w="556" w:type="dxa"/>
            <w:tcBorders>
              <w:top w:val="dashSmallGap" w:sz="4" w:space="0" w:color="auto"/>
            </w:tcBorders>
          </w:tcPr>
          <w:p w:rsidR="000674C6" w:rsidRPr="000674C6" w:rsidRDefault="000674C6" w:rsidP="000674C6">
            <w:pPr>
              <w:spacing w:after="0" w:line="0" w:lineRule="atLeast"/>
              <w:rPr>
                <w:rFonts w:eastAsia="Times New Roman" w:cs="Times New Roman"/>
                <w:iCs/>
                <w:color w:val="auto"/>
                <w:sz w:val="22"/>
                <w:szCs w:val="22"/>
                <w:lang w:val="nl-NL"/>
              </w:rPr>
            </w:pPr>
          </w:p>
        </w:tc>
        <w:tc>
          <w:tcPr>
            <w:tcW w:w="1005" w:type="dxa"/>
            <w:tcBorders>
              <w:top w:val="dashSmallGap" w:sz="4" w:space="0" w:color="auto"/>
            </w:tcBorders>
          </w:tcPr>
          <w:p w:rsidR="000674C6" w:rsidRPr="000674C6" w:rsidRDefault="000674C6" w:rsidP="000674C6">
            <w:pPr>
              <w:spacing w:after="0" w:line="0" w:lineRule="atLeast"/>
              <w:rPr>
                <w:rFonts w:eastAsia="Times New Roman" w:cs="Times New Roman"/>
                <w:iCs/>
                <w:color w:val="auto"/>
                <w:sz w:val="22"/>
                <w:szCs w:val="22"/>
                <w:lang w:val="nl-NL"/>
              </w:rPr>
            </w:pPr>
          </w:p>
        </w:tc>
        <w:tc>
          <w:tcPr>
            <w:tcW w:w="1014" w:type="dxa"/>
            <w:tcBorders>
              <w:top w:val="dashSmallGap" w:sz="4" w:space="0" w:color="auto"/>
            </w:tcBorders>
          </w:tcPr>
          <w:p w:rsidR="000674C6" w:rsidRPr="000674C6" w:rsidRDefault="000674C6" w:rsidP="000674C6">
            <w:pPr>
              <w:spacing w:after="0" w:line="0" w:lineRule="atLeast"/>
              <w:rPr>
                <w:rFonts w:eastAsia="Times New Roman" w:cs="Times New Roman"/>
                <w:iCs/>
                <w:color w:val="auto"/>
                <w:sz w:val="22"/>
                <w:szCs w:val="22"/>
                <w:lang w:val="nl-NL"/>
              </w:rPr>
            </w:pPr>
          </w:p>
        </w:tc>
        <w:tc>
          <w:tcPr>
            <w:tcW w:w="1040" w:type="dxa"/>
            <w:tcBorders>
              <w:top w:val="dashSmallGap" w:sz="4" w:space="0" w:color="auto"/>
            </w:tcBorders>
            <w:shd w:val="clear" w:color="auto" w:fill="auto"/>
          </w:tcPr>
          <w:p w:rsidR="000674C6" w:rsidRPr="000674C6" w:rsidRDefault="000674C6" w:rsidP="000674C6">
            <w:pPr>
              <w:spacing w:after="0" w:line="0" w:lineRule="atLeast"/>
              <w:rPr>
                <w:rFonts w:eastAsia="Times New Roman" w:cs="Times New Roman"/>
                <w:iCs/>
                <w:color w:val="auto"/>
                <w:sz w:val="22"/>
                <w:szCs w:val="22"/>
                <w:lang w:val="nl-NL"/>
              </w:rPr>
            </w:pPr>
          </w:p>
        </w:tc>
      </w:tr>
    </w:tbl>
    <w:p w:rsidR="000674C6" w:rsidRPr="000674C6" w:rsidRDefault="000674C6" w:rsidP="000674C6">
      <w:pPr>
        <w:spacing w:after="0" w:line="0" w:lineRule="atLeast"/>
        <w:ind w:firstLine="567"/>
        <w:jc w:val="both"/>
        <w:rPr>
          <w:rFonts w:eastAsia="Times New Roman" w:cs="Times New Roman"/>
          <w:i/>
          <w:color w:val="auto"/>
          <w:sz w:val="26"/>
          <w:szCs w:val="26"/>
          <w:lang w:val="nl-NL"/>
        </w:rPr>
      </w:pPr>
    </w:p>
    <w:p w:rsidR="000674C6" w:rsidRPr="000674C6" w:rsidRDefault="000674C6" w:rsidP="000674C6">
      <w:pPr>
        <w:spacing w:after="0" w:line="0" w:lineRule="atLeast"/>
        <w:ind w:firstLine="567"/>
        <w:jc w:val="both"/>
        <w:rPr>
          <w:rFonts w:eastAsia="Times New Roman" w:cs="Times New Roman"/>
          <w:i/>
          <w:color w:val="auto"/>
          <w:sz w:val="26"/>
          <w:szCs w:val="26"/>
          <w:lang w:val="nl-NL"/>
        </w:rPr>
      </w:pPr>
      <w:r w:rsidRPr="000674C6">
        <w:rPr>
          <w:rFonts w:eastAsia="Times New Roman" w:cs="Times New Roman"/>
          <w:i/>
          <w:color w:val="auto"/>
          <w:sz w:val="26"/>
          <w:szCs w:val="26"/>
          <w:lang w:val="nl-NL"/>
        </w:rPr>
        <w:t xml:space="preserve">* Tiền thuê phát sinh thêm được ghi nhận là chi phí trong </w:t>
      </w:r>
      <w:r w:rsidRPr="000674C6">
        <w:rPr>
          <w:rFonts w:eastAsia="Times New Roman" w:cs="Times New Roman"/>
          <w:i/>
          <w:iCs/>
          <w:color w:val="auto"/>
          <w:sz w:val="26"/>
          <w:szCs w:val="26"/>
          <w:lang w:val="nl-NL"/>
        </w:rPr>
        <w:t>n</w:t>
      </w:r>
      <w:r w:rsidRPr="000674C6">
        <w:rPr>
          <w:rFonts w:eastAsia="Times New Roman" w:cs="Times New Roman" w:hint="eastAsia"/>
          <w:i/>
          <w:iCs/>
          <w:color w:val="auto"/>
          <w:sz w:val="26"/>
          <w:szCs w:val="26"/>
          <w:lang w:val="nl-NL"/>
        </w:rPr>
        <w:t>ă</w:t>
      </w:r>
      <w:r w:rsidRPr="000674C6">
        <w:rPr>
          <w:rFonts w:eastAsia="Times New Roman" w:cs="Times New Roman"/>
          <w:i/>
          <w:iCs/>
          <w:color w:val="auto"/>
          <w:sz w:val="26"/>
          <w:szCs w:val="26"/>
          <w:lang w:val="nl-NL"/>
        </w:rPr>
        <w:t>m</w:t>
      </w:r>
      <w:r w:rsidRPr="000674C6">
        <w:rPr>
          <w:rFonts w:eastAsia="Times New Roman" w:cs="Times New Roman"/>
          <w:i/>
          <w:color w:val="auto"/>
          <w:sz w:val="26"/>
          <w:szCs w:val="26"/>
          <w:lang w:val="nl-NL"/>
        </w:rPr>
        <w:t>;</w:t>
      </w:r>
    </w:p>
    <w:p w:rsidR="000674C6" w:rsidRPr="000674C6" w:rsidRDefault="000674C6" w:rsidP="000674C6">
      <w:pPr>
        <w:spacing w:after="0" w:line="0" w:lineRule="atLeast"/>
        <w:ind w:firstLine="567"/>
        <w:jc w:val="both"/>
        <w:rPr>
          <w:rFonts w:eastAsia="Times New Roman" w:cs="Times New Roman"/>
          <w:i/>
          <w:color w:val="auto"/>
          <w:sz w:val="26"/>
          <w:szCs w:val="26"/>
          <w:lang w:val="nl-NL"/>
        </w:rPr>
      </w:pPr>
      <w:r w:rsidRPr="000674C6">
        <w:rPr>
          <w:rFonts w:eastAsia="Times New Roman" w:cs="Times New Roman"/>
          <w:i/>
          <w:color w:val="auto"/>
          <w:sz w:val="26"/>
          <w:szCs w:val="26"/>
          <w:lang w:val="nl-NL"/>
        </w:rPr>
        <w:t>* Căn cứ để xác định tiền thuê phát sinh thêm;</w:t>
      </w:r>
    </w:p>
    <w:p w:rsidR="000674C6" w:rsidRPr="000674C6" w:rsidRDefault="000674C6" w:rsidP="000674C6">
      <w:pPr>
        <w:spacing w:after="0" w:line="0" w:lineRule="atLeast"/>
        <w:ind w:firstLine="567"/>
        <w:jc w:val="both"/>
        <w:rPr>
          <w:rFonts w:eastAsia="Times New Roman" w:cs="Times New Roman"/>
          <w:i/>
          <w:color w:val="auto"/>
          <w:sz w:val="26"/>
          <w:szCs w:val="26"/>
          <w:lang w:val="nl-NL"/>
        </w:rPr>
      </w:pPr>
      <w:r w:rsidRPr="000674C6">
        <w:rPr>
          <w:rFonts w:eastAsia="Times New Roman" w:cs="Times New Roman"/>
          <w:i/>
          <w:color w:val="auto"/>
          <w:sz w:val="26"/>
          <w:szCs w:val="26"/>
          <w:lang w:val="nl-NL"/>
        </w:rPr>
        <w:t>* Điều khoản gia hạn thuê hoặc quyền được mua tài sản;</w:t>
      </w:r>
    </w:p>
    <w:p w:rsidR="000674C6" w:rsidRPr="000674C6" w:rsidRDefault="000674C6" w:rsidP="000674C6">
      <w:pPr>
        <w:spacing w:after="0" w:line="0" w:lineRule="atLeast"/>
        <w:jc w:val="both"/>
        <w:rPr>
          <w:rFonts w:eastAsia="Times New Roman" w:cs="Times New Roman"/>
          <w:color w:val="auto"/>
          <w:sz w:val="26"/>
          <w:szCs w:val="26"/>
          <w:lang w:val="nl-NL"/>
        </w:rPr>
      </w:pPr>
    </w:p>
    <w:p w:rsidR="000674C6" w:rsidRPr="000674C6" w:rsidRDefault="000674C6" w:rsidP="000674C6">
      <w:pPr>
        <w:spacing w:after="0" w:line="0" w:lineRule="atLeast"/>
        <w:jc w:val="both"/>
        <w:rPr>
          <w:rFonts w:eastAsia="Times New Roman" w:cs="Times New Roman"/>
          <w:b/>
          <w:i/>
          <w:color w:val="auto"/>
          <w:sz w:val="26"/>
          <w:szCs w:val="26"/>
          <w:lang w:val="nl-NL"/>
        </w:rPr>
      </w:pPr>
      <w:r w:rsidRPr="000674C6">
        <w:rPr>
          <w:rFonts w:eastAsia="Times New Roman" w:cs="Times New Roman"/>
          <w:b/>
          <w:i/>
          <w:color w:val="auto"/>
          <w:sz w:val="26"/>
          <w:szCs w:val="26"/>
          <w:lang w:val="nl-NL"/>
        </w:rPr>
        <w:t xml:space="preserve">12. Tăng, giảm bất động sản đầu tư </w:t>
      </w:r>
      <w:r w:rsidRPr="000674C6">
        <w:rPr>
          <w:rFonts w:eastAsia="Times New Roman" w:cs="Times New Roman"/>
          <w:color w:val="auto"/>
          <w:sz w:val="26"/>
          <w:szCs w:val="26"/>
          <w:lang w:val="nl-NL"/>
        </w:rPr>
        <w:t xml:space="preserve">(Nêu rõ căn cứ đánh giá lại, </w:t>
      </w:r>
      <w:r w:rsidRPr="000674C6">
        <w:rPr>
          <w:rFonts w:eastAsia="Times New Roman" w:cs="Times New Roman"/>
          <w:color w:val="auto"/>
          <w:sz w:val="28"/>
          <w:szCs w:val="28"/>
          <w:lang w:val="nl-NL"/>
        </w:rPr>
        <w:t>không đánh giá lại được thì giải trình lý do)</w:t>
      </w:r>
      <w:r w:rsidRPr="000674C6">
        <w:rPr>
          <w:rFonts w:eastAsia="Times New Roman" w:cs="Times New Roman"/>
          <w:b/>
          <w:i/>
          <w:color w:val="auto"/>
          <w:sz w:val="26"/>
          <w:szCs w:val="26"/>
          <w:lang w:val="nl-NL"/>
        </w:rPr>
        <w:t>:</w:t>
      </w:r>
      <w:r w:rsidRPr="000674C6">
        <w:rPr>
          <w:rFonts w:eastAsia="Times New Roman" w:cs="Times New Roman"/>
          <w:b/>
          <w:i/>
          <w:color w:val="auto"/>
          <w:sz w:val="26"/>
          <w:szCs w:val="26"/>
          <w:lang w:val="nl-NL"/>
        </w:rPr>
        <w:tab/>
      </w:r>
    </w:p>
    <w:p w:rsidR="000674C6" w:rsidRPr="000674C6" w:rsidRDefault="000674C6" w:rsidP="000674C6">
      <w:pPr>
        <w:spacing w:after="0" w:line="0" w:lineRule="atLeast"/>
        <w:jc w:val="both"/>
        <w:rPr>
          <w:rFonts w:eastAsia="Times New Roman" w:cs="Times New Roman"/>
          <w:b/>
          <w:i/>
          <w:iCs/>
          <w:color w:val="auto"/>
          <w:sz w:val="26"/>
          <w:szCs w:val="26"/>
          <w:lang w:val="nl-NL"/>
        </w:rPr>
      </w:pPr>
    </w:p>
    <w:tbl>
      <w:tblPr>
        <w:tblW w:w="9639" w:type="dxa"/>
        <w:tblInd w:w="108"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ook w:val="01E0"/>
      </w:tblPr>
      <w:tblGrid>
        <w:gridCol w:w="3900"/>
        <w:gridCol w:w="1200"/>
        <w:gridCol w:w="1600"/>
        <w:gridCol w:w="1522"/>
        <w:gridCol w:w="1417"/>
      </w:tblGrid>
      <w:tr w:rsidR="000674C6" w:rsidRPr="000674C6" w:rsidTr="008B528A">
        <w:tc>
          <w:tcPr>
            <w:tcW w:w="3900" w:type="dxa"/>
          </w:tcPr>
          <w:p w:rsidR="000674C6" w:rsidRPr="000674C6" w:rsidRDefault="000674C6" w:rsidP="000674C6">
            <w:pPr>
              <w:spacing w:after="0" w:line="0" w:lineRule="atLeast"/>
              <w:jc w:val="center"/>
              <w:rPr>
                <w:rFonts w:eastAsia="Times New Roman" w:cs="Times New Roman"/>
                <w:iCs/>
                <w:color w:val="auto"/>
                <w:sz w:val="26"/>
                <w:szCs w:val="26"/>
                <w:lang w:val="nl-NL"/>
              </w:rPr>
            </w:pPr>
          </w:p>
          <w:p w:rsidR="000674C6" w:rsidRPr="000674C6" w:rsidRDefault="000674C6" w:rsidP="000674C6">
            <w:pPr>
              <w:spacing w:after="0" w:line="0" w:lineRule="atLeast"/>
              <w:jc w:val="center"/>
              <w:rPr>
                <w:rFonts w:eastAsia="Times New Roman" w:cs="Times New Roman"/>
                <w:iCs/>
                <w:color w:val="auto"/>
                <w:sz w:val="26"/>
                <w:szCs w:val="26"/>
                <w:lang w:val="nl-NL"/>
              </w:rPr>
            </w:pPr>
            <w:r w:rsidRPr="000674C6">
              <w:rPr>
                <w:rFonts w:eastAsia="Times New Roman" w:cs="Times New Roman"/>
                <w:iCs/>
                <w:color w:val="auto"/>
                <w:sz w:val="26"/>
                <w:szCs w:val="26"/>
                <w:lang w:val="nl-NL"/>
              </w:rPr>
              <w:t>Khoản mục</w:t>
            </w:r>
          </w:p>
          <w:p w:rsidR="000674C6" w:rsidRPr="000674C6" w:rsidRDefault="000674C6" w:rsidP="000674C6">
            <w:pPr>
              <w:spacing w:after="0" w:line="0" w:lineRule="atLeast"/>
              <w:jc w:val="center"/>
              <w:rPr>
                <w:rFonts w:eastAsia="Times New Roman" w:cs="Times New Roman"/>
                <w:iCs/>
                <w:color w:val="auto"/>
                <w:sz w:val="26"/>
                <w:szCs w:val="26"/>
                <w:lang w:val="nl-NL"/>
              </w:rPr>
            </w:pPr>
          </w:p>
        </w:tc>
        <w:tc>
          <w:tcPr>
            <w:tcW w:w="1200" w:type="dxa"/>
          </w:tcPr>
          <w:p w:rsidR="000674C6" w:rsidRPr="000674C6" w:rsidRDefault="000674C6" w:rsidP="000674C6">
            <w:pPr>
              <w:spacing w:after="0" w:line="0" w:lineRule="atLeast"/>
              <w:jc w:val="center"/>
              <w:rPr>
                <w:rFonts w:eastAsia="Times New Roman" w:cs="Times New Roman"/>
                <w:iCs/>
                <w:color w:val="auto"/>
                <w:sz w:val="26"/>
                <w:szCs w:val="26"/>
                <w:lang w:val="nl-NL"/>
              </w:rPr>
            </w:pPr>
            <w:r w:rsidRPr="000674C6">
              <w:rPr>
                <w:rFonts w:eastAsia="Times New Roman" w:cs="Times New Roman"/>
                <w:iCs/>
                <w:color w:val="auto"/>
                <w:sz w:val="26"/>
                <w:szCs w:val="26"/>
                <w:lang w:val="nl-NL"/>
              </w:rPr>
              <w:t>Số</w:t>
            </w:r>
          </w:p>
          <w:p w:rsidR="000674C6" w:rsidRPr="000674C6" w:rsidRDefault="000674C6" w:rsidP="000674C6">
            <w:pPr>
              <w:spacing w:after="0" w:line="0" w:lineRule="atLeast"/>
              <w:jc w:val="center"/>
              <w:rPr>
                <w:rFonts w:eastAsia="Times New Roman" w:cs="Times New Roman"/>
                <w:iCs/>
                <w:color w:val="auto"/>
                <w:sz w:val="26"/>
                <w:szCs w:val="26"/>
                <w:lang w:val="nl-NL"/>
              </w:rPr>
            </w:pPr>
            <w:r w:rsidRPr="000674C6">
              <w:rPr>
                <w:rFonts w:eastAsia="Times New Roman" w:cs="Times New Roman"/>
                <w:iCs/>
                <w:color w:val="auto"/>
                <w:sz w:val="26"/>
                <w:szCs w:val="26"/>
                <w:lang w:val="nl-NL"/>
              </w:rPr>
              <w:t>đầu n</w:t>
            </w:r>
            <w:r w:rsidRPr="000674C6">
              <w:rPr>
                <w:rFonts w:eastAsia="Times New Roman" w:cs="Times New Roman" w:hint="eastAsia"/>
                <w:iCs/>
                <w:color w:val="auto"/>
                <w:sz w:val="26"/>
                <w:szCs w:val="26"/>
                <w:lang w:val="nl-NL"/>
              </w:rPr>
              <w:t>ă</w:t>
            </w:r>
            <w:r w:rsidRPr="000674C6">
              <w:rPr>
                <w:rFonts w:eastAsia="Times New Roman" w:cs="Times New Roman"/>
                <w:iCs/>
                <w:color w:val="auto"/>
                <w:sz w:val="26"/>
                <w:szCs w:val="26"/>
                <w:lang w:val="nl-NL"/>
              </w:rPr>
              <w:t>m</w:t>
            </w:r>
          </w:p>
        </w:tc>
        <w:tc>
          <w:tcPr>
            <w:tcW w:w="1600" w:type="dxa"/>
          </w:tcPr>
          <w:p w:rsidR="000674C6" w:rsidRPr="000674C6" w:rsidRDefault="000674C6" w:rsidP="000674C6">
            <w:pPr>
              <w:spacing w:after="0" w:line="0" w:lineRule="atLeast"/>
              <w:jc w:val="center"/>
              <w:rPr>
                <w:rFonts w:eastAsia="Times New Roman" w:cs="Times New Roman"/>
                <w:iCs/>
                <w:color w:val="auto"/>
                <w:sz w:val="26"/>
                <w:szCs w:val="26"/>
                <w:lang w:val="nl-NL"/>
              </w:rPr>
            </w:pPr>
            <w:r w:rsidRPr="000674C6">
              <w:rPr>
                <w:rFonts w:eastAsia="Times New Roman" w:cs="Times New Roman"/>
                <w:iCs/>
                <w:color w:val="auto"/>
                <w:sz w:val="26"/>
                <w:szCs w:val="26"/>
                <w:lang w:val="nl-NL"/>
              </w:rPr>
              <w:t>Tăng</w:t>
            </w:r>
          </w:p>
          <w:p w:rsidR="000674C6" w:rsidRPr="000674C6" w:rsidRDefault="000674C6" w:rsidP="000674C6">
            <w:pPr>
              <w:spacing w:after="0" w:line="0" w:lineRule="atLeast"/>
              <w:jc w:val="center"/>
              <w:rPr>
                <w:rFonts w:eastAsia="Times New Roman" w:cs="Times New Roman"/>
                <w:iCs/>
                <w:color w:val="auto"/>
                <w:sz w:val="26"/>
                <w:szCs w:val="26"/>
                <w:lang w:val="nl-NL"/>
              </w:rPr>
            </w:pPr>
            <w:r w:rsidRPr="000674C6">
              <w:rPr>
                <w:rFonts w:eastAsia="Times New Roman" w:cs="Times New Roman"/>
                <w:iCs/>
                <w:color w:val="auto"/>
                <w:sz w:val="26"/>
                <w:szCs w:val="26"/>
                <w:lang w:val="nl-NL"/>
              </w:rPr>
              <w:t>trong n</w:t>
            </w:r>
            <w:r w:rsidRPr="000674C6">
              <w:rPr>
                <w:rFonts w:eastAsia="Times New Roman" w:cs="Times New Roman" w:hint="eastAsia"/>
                <w:iCs/>
                <w:color w:val="auto"/>
                <w:sz w:val="26"/>
                <w:szCs w:val="26"/>
                <w:lang w:val="nl-NL"/>
              </w:rPr>
              <w:t>ă</w:t>
            </w:r>
            <w:r w:rsidRPr="000674C6">
              <w:rPr>
                <w:rFonts w:eastAsia="Times New Roman" w:cs="Times New Roman"/>
                <w:iCs/>
                <w:color w:val="auto"/>
                <w:sz w:val="26"/>
                <w:szCs w:val="26"/>
                <w:lang w:val="nl-NL"/>
              </w:rPr>
              <w:t>m</w:t>
            </w:r>
          </w:p>
        </w:tc>
        <w:tc>
          <w:tcPr>
            <w:tcW w:w="1522" w:type="dxa"/>
          </w:tcPr>
          <w:p w:rsidR="000674C6" w:rsidRPr="000674C6" w:rsidRDefault="000674C6" w:rsidP="000674C6">
            <w:pPr>
              <w:spacing w:after="0" w:line="0" w:lineRule="atLeast"/>
              <w:jc w:val="center"/>
              <w:rPr>
                <w:rFonts w:eastAsia="Times New Roman" w:cs="Times New Roman"/>
                <w:iCs/>
                <w:color w:val="auto"/>
                <w:sz w:val="26"/>
                <w:szCs w:val="26"/>
                <w:lang w:val="nl-NL"/>
              </w:rPr>
            </w:pPr>
            <w:r w:rsidRPr="000674C6">
              <w:rPr>
                <w:rFonts w:eastAsia="Times New Roman" w:cs="Times New Roman"/>
                <w:iCs/>
                <w:color w:val="auto"/>
                <w:sz w:val="26"/>
                <w:szCs w:val="26"/>
                <w:lang w:val="nl-NL"/>
              </w:rPr>
              <w:t>Giảm</w:t>
            </w:r>
          </w:p>
          <w:p w:rsidR="000674C6" w:rsidRPr="000674C6" w:rsidRDefault="000674C6" w:rsidP="000674C6">
            <w:pPr>
              <w:spacing w:after="0" w:line="0" w:lineRule="atLeast"/>
              <w:jc w:val="center"/>
              <w:rPr>
                <w:rFonts w:eastAsia="Times New Roman" w:cs="Times New Roman"/>
                <w:iCs/>
                <w:color w:val="auto"/>
                <w:sz w:val="26"/>
                <w:szCs w:val="26"/>
                <w:lang w:val="nl-NL"/>
              </w:rPr>
            </w:pPr>
            <w:r w:rsidRPr="000674C6">
              <w:rPr>
                <w:rFonts w:eastAsia="Times New Roman" w:cs="Times New Roman"/>
                <w:iCs/>
                <w:color w:val="auto"/>
                <w:sz w:val="26"/>
                <w:szCs w:val="26"/>
                <w:lang w:val="nl-NL"/>
              </w:rPr>
              <w:t>trong n</w:t>
            </w:r>
            <w:r w:rsidRPr="000674C6">
              <w:rPr>
                <w:rFonts w:eastAsia="Times New Roman" w:cs="Times New Roman" w:hint="eastAsia"/>
                <w:iCs/>
                <w:color w:val="auto"/>
                <w:sz w:val="26"/>
                <w:szCs w:val="26"/>
                <w:lang w:val="nl-NL"/>
              </w:rPr>
              <w:t>ă</w:t>
            </w:r>
            <w:r w:rsidRPr="000674C6">
              <w:rPr>
                <w:rFonts w:eastAsia="Times New Roman" w:cs="Times New Roman"/>
                <w:iCs/>
                <w:color w:val="auto"/>
                <w:sz w:val="26"/>
                <w:szCs w:val="26"/>
                <w:lang w:val="nl-NL"/>
              </w:rPr>
              <w:t>m</w:t>
            </w:r>
          </w:p>
        </w:tc>
        <w:tc>
          <w:tcPr>
            <w:tcW w:w="1417" w:type="dxa"/>
          </w:tcPr>
          <w:p w:rsidR="000674C6" w:rsidRPr="000674C6" w:rsidRDefault="000674C6" w:rsidP="000674C6">
            <w:pPr>
              <w:spacing w:after="0" w:line="0" w:lineRule="atLeast"/>
              <w:jc w:val="center"/>
              <w:rPr>
                <w:rFonts w:eastAsia="Times New Roman" w:cs="Times New Roman"/>
                <w:iCs/>
                <w:color w:val="auto"/>
                <w:sz w:val="26"/>
                <w:szCs w:val="26"/>
                <w:lang w:val="nl-NL"/>
              </w:rPr>
            </w:pPr>
            <w:r w:rsidRPr="000674C6">
              <w:rPr>
                <w:rFonts w:eastAsia="Times New Roman" w:cs="Times New Roman"/>
                <w:iCs/>
                <w:color w:val="auto"/>
                <w:sz w:val="26"/>
                <w:szCs w:val="26"/>
                <w:lang w:val="nl-NL"/>
              </w:rPr>
              <w:t>Số</w:t>
            </w:r>
          </w:p>
          <w:p w:rsidR="000674C6" w:rsidRPr="000674C6" w:rsidRDefault="000674C6" w:rsidP="000674C6">
            <w:pPr>
              <w:spacing w:after="0" w:line="0" w:lineRule="atLeast"/>
              <w:jc w:val="center"/>
              <w:rPr>
                <w:rFonts w:eastAsia="Times New Roman" w:cs="Times New Roman"/>
                <w:iCs/>
                <w:color w:val="auto"/>
                <w:sz w:val="26"/>
                <w:szCs w:val="26"/>
                <w:lang w:val="nl-NL"/>
              </w:rPr>
            </w:pPr>
            <w:r w:rsidRPr="000674C6">
              <w:rPr>
                <w:rFonts w:eastAsia="Times New Roman" w:cs="Times New Roman"/>
                <w:iCs/>
                <w:color w:val="auto"/>
                <w:sz w:val="26"/>
                <w:szCs w:val="26"/>
                <w:lang w:val="nl-NL"/>
              </w:rPr>
              <w:t>cuối n</w:t>
            </w:r>
            <w:r w:rsidRPr="000674C6">
              <w:rPr>
                <w:rFonts w:eastAsia="Times New Roman" w:cs="Times New Roman" w:hint="eastAsia"/>
                <w:iCs/>
                <w:color w:val="auto"/>
                <w:sz w:val="26"/>
                <w:szCs w:val="26"/>
                <w:lang w:val="nl-NL"/>
              </w:rPr>
              <w:t>ă</w:t>
            </w:r>
            <w:r w:rsidRPr="000674C6">
              <w:rPr>
                <w:rFonts w:eastAsia="Times New Roman" w:cs="Times New Roman"/>
                <w:iCs/>
                <w:color w:val="auto"/>
                <w:sz w:val="26"/>
                <w:szCs w:val="26"/>
                <w:lang w:val="nl-NL"/>
              </w:rPr>
              <w:t>m</w:t>
            </w:r>
          </w:p>
        </w:tc>
      </w:tr>
      <w:tr w:rsidR="000674C6" w:rsidRPr="000674C6" w:rsidTr="008B528A">
        <w:tc>
          <w:tcPr>
            <w:tcW w:w="3900" w:type="dxa"/>
          </w:tcPr>
          <w:p w:rsidR="000674C6" w:rsidRPr="000674C6" w:rsidRDefault="000674C6" w:rsidP="000674C6">
            <w:pPr>
              <w:spacing w:after="0" w:line="0" w:lineRule="atLeast"/>
              <w:rPr>
                <w:rFonts w:eastAsia="Times New Roman" w:cs="Times New Roman"/>
                <w:b/>
                <w:iCs/>
                <w:color w:val="auto"/>
                <w:sz w:val="26"/>
                <w:szCs w:val="26"/>
                <w:lang w:val="nl-NL"/>
              </w:rPr>
            </w:pPr>
            <w:r w:rsidRPr="000674C6">
              <w:rPr>
                <w:rFonts w:eastAsia="Times New Roman" w:cs="Times New Roman"/>
                <w:b/>
                <w:iCs/>
                <w:color w:val="auto"/>
                <w:sz w:val="26"/>
                <w:szCs w:val="26"/>
                <w:lang w:val="nl-NL"/>
              </w:rPr>
              <w:t>a) Bất động sản đầu tư cho thuê</w:t>
            </w:r>
          </w:p>
        </w:tc>
        <w:tc>
          <w:tcPr>
            <w:tcW w:w="1200" w:type="dxa"/>
          </w:tcPr>
          <w:p w:rsidR="000674C6" w:rsidRPr="000674C6" w:rsidRDefault="000674C6" w:rsidP="000674C6">
            <w:pPr>
              <w:spacing w:after="0" w:line="0" w:lineRule="atLeast"/>
              <w:jc w:val="center"/>
              <w:rPr>
                <w:rFonts w:eastAsia="Times New Roman" w:cs="Times New Roman"/>
                <w:b/>
                <w:iCs/>
                <w:color w:val="auto"/>
                <w:sz w:val="26"/>
                <w:szCs w:val="26"/>
                <w:lang w:val="nl-NL"/>
              </w:rPr>
            </w:pPr>
          </w:p>
        </w:tc>
        <w:tc>
          <w:tcPr>
            <w:tcW w:w="1600" w:type="dxa"/>
          </w:tcPr>
          <w:p w:rsidR="000674C6" w:rsidRPr="000674C6" w:rsidRDefault="000674C6" w:rsidP="000674C6">
            <w:pPr>
              <w:spacing w:after="0" w:line="0" w:lineRule="atLeast"/>
              <w:jc w:val="center"/>
              <w:rPr>
                <w:rFonts w:eastAsia="Times New Roman" w:cs="Times New Roman"/>
                <w:b/>
                <w:iCs/>
                <w:color w:val="auto"/>
                <w:sz w:val="26"/>
                <w:szCs w:val="26"/>
                <w:lang w:val="nl-NL"/>
              </w:rPr>
            </w:pPr>
          </w:p>
        </w:tc>
        <w:tc>
          <w:tcPr>
            <w:tcW w:w="1522" w:type="dxa"/>
          </w:tcPr>
          <w:p w:rsidR="000674C6" w:rsidRPr="000674C6" w:rsidRDefault="000674C6" w:rsidP="000674C6">
            <w:pPr>
              <w:spacing w:after="0" w:line="0" w:lineRule="atLeast"/>
              <w:jc w:val="center"/>
              <w:rPr>
                <w:rFonts w:eastAsia="Times New Roman" w:cs="Times New Roman"/>
                <w:b/>
                <w:iCs/>
                <w:color w:val="auto"/>
                <w:sz w:val="26"/>
                <w:szCs w:val="26"/>
                <w:lang w:val="nl-NL"/>
              </w:rPr>
            </w:pPr>
          </w:p>
        </w:tc>
        <w:tc>
          <w:tcPr>
            <w:tcW w:w="1417" w:type="dxa"/>
          </w:tcPr>
          <w:p w:rsidR="000674C6" w:rsidRPr="000674C6" w:rsidRDefault="000674C6" w:rsidP="000674C6">
            <w:pPr>
              <w:spacing w:after="0" w:line="0" w:lineRule="atLeast"/>
              <w:jc w:val="center"/>
              <w:rPr>
                <w:rFonts w:eastAsia="Times New Roman" w:cs="Times New Roman"/>
                <w:iCs/>
                <w:color w:val="auto"/>
                <w:szCs w:val="24"/>
                <w:lang w:val="nl-NL"/>
              </w:rPr>
            </w:pPr>
          </w:p>
        </w:tc>
      </w:tr>
      <w:tr w:rsidR="000674C6" w:rsidRPr="000674C6" w:rsidTr="008B528A">
        <w:tc>
          <w:tcPr>
            <w:tcW w:w="3900" w:type="dxa"/>
          </w:tcPr>
          <w:p w:rsidR="000674C6" w:rsidRPr="000674C6" w:rsidRDefault="000674C6" w:rsidP="000674C6">
            <w:pPr>
              <w:spacing w:after="0" w:line="0" w:lineRule="atLeast"/>
              <w:rPr>
                <w:rFonts w:eastAsia="Times New Roman" w:cs="Times New Roman"/>
                <w:b/>
                <w:iCs/>
                <w:color w:val="auto"/>
                <w:sz w:val="26"/>
                <w:szCs w:val="26"/>
                <w:lang w:val="nl-NL"/>
              </w:rPr>
            </w:pPr>
          </w:p>
          <w:p w:rsidR="000674C6" w:rsidRPr="000674C6" w:rsidRDefault="000674C6" w:rsidP="000674C6">
            <w:pPr>
              <w:spacing w:after="0" w:line="0" w:lineRule="atLeast"/>
              <w:rPr>
                <w:rFonts w:eastAsia="Times New Roman" w:cs="Times New Roman"/>
                <w:b/>
                <w:iCs/>
                <w:color w:val="auto"/>
                <w:sz w:val="26"/>
                <w:szCs w:val="26"/>
                <w:lang w:val="nl-NL"/>
              </w:rPr>
            </w:pPr>
            <w:r w:rsidRPr="000674C6">
              <w:rPr>
                <w:rFonts w:eastAsia="Times New Roman" w:cs="Times New Roman"/>
                <w:b/>
                <w:iCs/>
                <w:color w:val="auto"/>
                <w:sz w:val="26"/>
                <w:szCs w:val="26"/>
                <w:lang w:val="nl-NL"/>
              </w:rPr>
              <w:t>Nguyên giá</w:t>
            </w:r>
          </w:p>
        </w:tc>
        <w:tc>
          <w:tcPr>
            <w:tcW w:w="1200" w:type="dxa"/>
          </w:tcPr>
          <w:p w:rsidR="000674C6" w:rsidRPr="000674C6" w:rsidRDefault="000674C6" w:rsidP="000674C6">
            <w:pPr>
              <w:spacing w:after="0" w:line="0" w:lineRule="atLeast"/>
              <w:jc w:val="center"/>
              <w:rPr>
                <w:rFonts w:eastAsia="Times New Roman" w:cs="Times New Roman"/>
                <w:b/>
                <w:iCs/>
                <w:color w:val="auto"/>
                <w:sz w:val="26"/>
                <w:szCs w:val="26"/>
                <w:lang w:val="nl-NL"/>
              </w:rPr>
            </w:pPr>
          </w:p>
        </w:tc>
        <w:tc>
          <w:tcPr>
            <w:tcW w:w="1600" w:type="dxa"/>
          </w:tcPr>
          <w:p w:rsidR="000674C6" w:rsidRPr="000674C6" w:rsidRDefault="000674C6" w:rsidP="000674C6">
            <w:pPr>
              <w:spacing w:after="0" w:line="0" w:lineRule="atLeast"/>
              <w:jc w:val="center"/>
              <w:rPr>
                <w:rFonts w:eastAsia="Times New Roman" w:cs="Times New Roman"/>
                <w:b/>
                <w:iCs/>
                <w:color w:val="auto"/>
                <w:sz w:val="26"/>
                <w:szCs w:val="26"/>
                <w:lang w:val="nl-NL"/>
              </w:rPr>
            </w:pPr>
          </w:p>
        </w:tc>
        <w:tc>
          <w:tcPr>
            <w:tcW w:w="1522" w:type="dxa"/>
          </w:tcPr>
          <w:p w:rsidR="000674C6" w:rsidRPr="000674C6" w:rsidRDefault="000674C6" w:rsidP="000674C6">
            <w:pPr>
              <w:spacing w:after="0" w:line="0" w:lineRule="atLeast"/>
              <w:jc w:val="center"/>
              <w:rPr>
                <w:rFonts w:eastAsia="Times New Roman" w:cs="Times New Roman"/>
                <w:b/>
                <w:iCs/>
                <w:color w:val="auto"/>
                <w:sz w:val="26"/>
                <w:szCs w:val="26"/>
                <w:lang w:val="nl-NL"/>
              </w:rPr>
            </w:pPr>
          </w:p>
        </w:tc>
        <w:tc>
          <w:tcPr>
            <w:tcW w:w="1417" w:type="dxa"/>
          </w:tcPr>
          <w:p w:rsidR="000674C6" w:rsidRPr="000674C6" w:rsidRDefault="000674C6" w:rsidP="000674C6">
            <w:pPr>
              <w:spacing w:after="0" w:line="0" w:lineRule="atLeast"/>
              <w:jc w:val="center"/>
              <w:rPr>
                <w:rFonts w:eastAsia="Times New Roman" w:cs="Times New Roman"/>
                <w:iCs/>
                <w:color w:val="auto"/>
                <w:szCs w:val="24"/>
                <w:lang w:val="nl-NL"/>
              </w:rPr>
            </w:pPr>
            <w:r w:rsidRPr="000674C6">
              <w:rPr>
                <w:rFonts w:eastAsia="Times New Roman" w:cs="Times New Roman"/>
                <w:iCs/>
                <w:color w:val="auto"/>
                <w:szCs w:val="24"/>
                <w:lang w:val="nl-NL"/>
              </w:rPr>
              <w:t>Không</w:t>
            </w:r>
          </w:p>
          <w:p w:rsidR="000674C6" w:rsidRPr="000674C6" w:rsidRDefault="000674C6" w:rsidP="000674C6">
            <w:pPr>
              <w:spacing w:after="0" w:line="0" w:lineRule="atLeast"/>
              <w:jc w:val="center"/>
              <w:rPr>
                <w:rFonts w:eastAsia="Times New Roman" w:cs="Times New Roman"/>
                <w:iCs/>
                <w:color w:val="auto"/>
                <w:szCs w:val="24"/>
                <w:lang w:val="nl-NL"/>
              </w:rPr>
            </w:pPr>
            <w:r w:rsidRPr="000674C6">
              <w:rPr>
                <w:rFonts w:eastAsia="Times New Roman" w:cs="Times New Roman"/>
                <w:iCs/>
                <w:color w:val="auto"/>
                <w:szCs w:val="24"/>
                <w:lang w:val="nl-NL"/>
              </w:rPr>
              <w:t>trình bày</w:t>
            </w:r>
          </w:p>
        </w:tc>
      </w:tr>
      <w:tr w:rsidR="000674C6" w:rsidRPr="000674C6" w:rsidTr="008B528A">
        <w:tc>
          <w:tcPr>
            <w:tcW w:w="3900" w:type="dxa"/>
          </w:tcPr>
          <w:p w:rsidR="000674C6" w:rsidRPr="000674C6" w:rsidRDefault="000674C6" w:rsidP="000674C6">
            <w:pPr>
              <w:spacing w:after="0" w:line="0" w:lineRule="atLeast"/>
              <w:rPr>
                <w:rFonts w:eastAsia="Times New Roman" w:cs="Times New Roman"/>
                <w:iCs/>
                <w:color w:val="auto"/>
                <w:sz w:val="26"/>
                <w:szCs w:val="26"/>
                <w:lang w:val="nl-NL"/>
              </w:rPr>
            </w:pPr>
            <w:r w:rsidRPr="000674C6">
              <w:rPr>
                <w:rFonts w:eastAsia="Times New Roman" w:cs="Times New Roman"/>
                <w:iCs/>
                <w:color w:val="auto"/>
                <w:sz w:val="26"/>
                <w:szCs w:val="26"/>
                <w:lang w:val="nl-NL"/>
              </w:rPr>
              <w:t xml:space="preserve">- Quyền sử dụng đất </w:t>
            </w:r>
          </w:p>
          <w:p w:rsidR="000674C6" w:rsidRPr="000674C6" w:rsidRDefault="000674C6" w:rsidP="000674C6">
            <w:pPr>
              <w:spacing w:after="0" w:line="0" w:lineRule="atLeast"/>
              <w:rPr>
                <w:rFonts w:eastAsia="Times New Roman" w:cs="Times New Roman"/>
                <w:iCs/>
                <w:color w:val="auto"/>
                <w:sz w:val="26"/>
                <w:szCs w:val="26"/>
                <w:lang w:val="nl-NL"/>
              </w:rPr>
            </w:pPr>
            <w:r w:rsidRPr="000674C6">
              <w:rPr>
                <w:rFonts w:eastAsia="Times New Roman" w:cs="Times New Roman"/>
                <w:iCs/>
                <w:color w:val="auto"/>
                <w:sz w:val="26"/>
                <w:szCs w:val="26"/>
                <w:lang w:val="nl-NL"/>
              </w:rPr>
              <w:t>- Nhà</w:t>
            </w:r>
          </w:p>
          <w:p w:rsidR="000674C6" w:rsidRPr="000674C6" w:rsidRDefault="000674C6" w:rsidP="000674C6">
            <w:pPr>
              <w:spacing w:after="0" w:line="0" w:lineRule="atLeast"/>
              <w:rPr>
                <w:rFonts w:eastAsia="Times New Roman" w:cs="Times New Roman"/>
                <w:iCs/>
                <w:color w:val="auto"/>
                <w:sz w:val="26"/>
                <w:szCs w:val="26"/>
                <w:lang w:val="nl-NL"/>
              </w:rPr>
            </w:pPr>
            <w:r w:rsidRPr="000674C6">
              <w:rPr>
                <w:rFonts w:eastAsia="Times New Roman" w:cs="Times New Roman"/>
                <w:iCs/>
                <w:color w:val="auto"/>
                <w:sz w:val="26"/>
                <w:szCs w:val="26"/>
                <w:lang w:val="nl-NL"/>
              </w:rPr>
              <w:t>- Nhà và quyền sử dụng đất</w:t>
            </w:r>
          </w:p>
          <w:p w:rsidR="000674C6" w:rsidRPr="000674C6" w:rsidRDefault="000674C6" w:rsidP="000674C6">
            <w:pPr>
              <w:spacing w:after="0" w:line="0" w:lineRule="atLeast"/>
              <w:rPr>
                <w:rFonts w:eastAsia="Times New Roman" w:cs="Times New Roman"/>
                <w:iCs/>
                <w:color w:val="auto"/>
                <w:sz w:val="26"/>
                <w:szCs w:val="26"/>
                <w:lang w:val="nl-NL"/>
              </w:rPr>
            </w:pPr>
            <w:r w:rsidRPr="000674C6">
              <w:rPr>
                <w:rFonts w:eastAsia="Times New Roman" w:cs="Times New Roman"/>
                <w:iCs/>
                <w:color w:val="auto"/>
                <w:sz w:val="26"/>
                <w:szCs w:val="26"/>
                <w:lang w:val="nl-NL"/>
              </w:rPr>
              <w:t>- Cơ sở hạ tầng</w:t>
            </w:r>
          </w:p>
        </w:tc>
        <w:tc>
          <w:tcPr>
            <w:tcW w:w="1200" w:type="dxa"/>
          </w:tcPr>
          <w:p w:rsidR="000674C6" w:rsidRPr="000674C6" w:rsidRDefault="000674C6" w:rsidP="000674C6">
            <w:pPr>
              <w:spacing w:after="0" w:line="0" w:lineRule="atLeast"/>
              <w:rPr>
                <w:rFonts w:eastAsia="Times New Roman" w:cs="Times New Roman"/>
                <w:iCs/>
                <w:color w:val="auto"/>
                <w:sz w:val="26"/>
                <w:szCs w:val="26"/>
                <w:lang w:val="nl-NL"/>
              </w:rPr>
            </w:pPr>
          </w:p>
        </w:tc>
        <w:tc>
          <w:tcPr>
            <w:tcW w:w="1600" w:type="dxa"/>
          </w:tcPr>
          <w:p w:rsidR="000674C6" w:rsidRPr="000674C6" w:rsidRDefault="000674C6" w:rsidP="000674C6">
            <w:pPr>
              <w:spacing w:after="0" w:line="0" w:lineRule="atLeast"/>
              <w:rPr>
                <w:rFonts w:eastAsia="Times New Roman" w:cs="Times New Roman"/>
                <w:iCs/>
                <w:color w:val="auto"/>
                <w:sz w:val="26"/>
                <w:szCs w:val="26"/>
                <w:lang w:val="nl-NL"/>
              </w:rPr>
            </w:pPr>
          </w:p>
        </w:tc>
        <w:tc>
          <w:tcPr>
            <w:tcW w:w="1522" w:type="dxa"/>
          </w:tcPr>
          <w:p w:rsidR="000674C6" w:rsidRPr="000674C6" w:rsidRDefault="000674C6" w:rsidP="000674C6">
            <w:pPr>
              <w:spacing w:after="0" w:line="0" w:lineRule="atLeast"/>
              <w:rPr>
                <w:rFonts w:eastAsia="Times New Roman" w:cs="Times New Roman"/>
                <w:iCs/>
                <w:color w:val="auto"/>
                <w:sz w:val="26"/>
                <w:szCs w:val="26"/>
                <w:lang w:val="nl-NL"/>
              </w:rPr>
            </w:pPr>
          </w:p>
        </w:tc>
        <w:tc>
          <w:tcPr>
            <w:tcW w:w="1417" w:type="dxa"/>
          </w:tcPr>
          <w:p w:rsidR="000674C6" w:rsidRPr="000674C6" w:rsidRDefault="000674C6" w:rsidP="000674C6">
            <w:pPr>
              <w:spacing w:after="0" w:line="0" w:lineRule="atLeast"/>
              <w:rPr>
                <w:rFonts w:eastAsia="Times New Roman" w:cs="Times New Roman"/>
                <w:iCs/>
                <w:color w:val="auto"/>
                <w:sz w:val="26"/>
                <w:szCs w:val="26"/>
                <w:lang w:val="nl-NL"/>
              </w:rPr>
            </w:pPr>
          </w:p>
        </w:tc>
      </w:tr>
      <w:tr w:rsidR="000674C6" w:rsidRPr="000674C6" w:rsidTr="008B528A">
        <w:tc>
          <w:tcPr>
            <w:tcW w:w="3900" w:type="dxa"/>
          </w:tcPr>
          <w:p w:rsidR="000674C6" w:rsidRPr="000674C6" w:rsidRDefault="000674C6" w:rsidP="000674C6">
            <w:pPr>
              <w:spacing w:after="0" w:line="0" w:lineRule="atLeast"/>
              <w:rPr>
                <w:rFonts w:eastAsia="Times New Roman" w:cs="Times New Roman"/>
                <w:b/>
                <w:iCs/>
                <w:color w:val="auto"/>
                <w:sz w:val="26"/>
                <w:szCs w:val="26"/>
                <w:lang w:val="nl-NL"/>
              </w:rPr>
            </w:pPr>
            <w:r w:rsidRPr="000674C6">
              <w:rPr>
                <w:rFonts w:eastAsia="Times New Roman" w:cs="Times New Roman"/>
                <w:b/>
                <w:iCs/>
                <w:color w:val="auto"/>
                <w:sz w:val="26"/>
                <w:szCs w:val="26"/>
                <w:lang w:val="nl-NL"/>
              </w:rPr>
              <w:t>Giá trị hao mòn lũy kế</w:t>
            </w:r>
          </w:p>
        </w:tc>
        <w:tc>
          <w:tcPr>
            <w:tcW w:w="1200" w:type="dxa"/>
          </w:tcPr>
          <w:p w:rsidR="000674C6" w:rsidRPr="000674C6" w:rsidRDefault="000674C6" w:rsidP="000674C6">
            <w:pPr>
              <w:spacing w:after="0" w:line="0" w:lineRule="atLeast"/>
              <w:jc w:val="center"/>
              <w:rPr>
                <w:rFonts w:eastAsia="Times New Roman" w:cs="Times New Roman"/>
                <w:b/>
                <w:iCs/>
                <w:color w:val="auto"/>
                <w:sz w:val="26"/>
                <w:szCs w:val="26"/>
                <w:lang w:val="nl-NL"/>
              </w:rPr>
            </w:pPr>
          </w:p>
        </w:tc>
        <w:tc>
          <w:tcPr>
            <w:tcW w:w="1600" w:type="dxa"/>
          </w:tcPr>
          <w:p w:rsidR="000674C6" w:rsidRPr="000674C6" w:rsidRDefault="000674C6" w:rsidP="000674C6">
            <w:pPr>
              <w:spacing w:after="0" w:line="0" w:lineRule="atLeast"/>
              <w:jc w:val="center"/>
              <w:rPr>
                <w:rFonts w:eastAsia="Times New Roman" w:cs="Times New Roman"/>
                <w:b/>
                <w:iCs/>
                <w:color w:val="auto"/>
                <w:sz w:val="26"/>
                <w:szCs w:val="26"/>
                <w:lang w:val="nl-NL"/>
              </w:rPr>
            </w:pPr>
          </w:p>
        </w:tc>
        <w:tc>
          <w:tcPr>
            <w:tcW w:w="1522" w:type="dxa"/>
          </w:tcPr>
          <w:p w:rsidR="000674C6" w:rsidRPr="000674C6" w:rsidRDefault="000674C6" w:rsidP="000674C6">
            <w:pPr>
              <w:spacing w:after="0" w:line="0" w:lineRule="atLeast"/>
              <w:jc w:val="center"/>
              <w:rPr>
                <w:rFonts w:eastAsia="Times New Roman" w:cs="Times New Roman"/>
                <w:b/>
                <w:iCs/>
                <w:color w:val="auto"/>
                <w:sz w:val="26"/>
                <w:szCs w:val="26"/>
                <w:lang w:val="nl-NL"/>
              </w:rPr>
            </w:pPr>
          </w:p>
        </w:tc>
        <w:tc>
          <w:tcPr>
            <w:tcW w:w="1417" w:type="dxa"/>
          </w:tcPr>
          <w:p w:rsidR="000674C6" w:rsidRPr="000674C6" w:rsidRDefault="000674C6" w:rsidP="000674C6">
            <w:pPr>
              <w:spacing w:after="0" w:line="0" w:lineRule="atLeast"/>
              <w:jc w:val="center"/>
              <w:rPr>
                <w:rFonts w:eastAsia="Times New Roman" w:cs="Times New Roman"/>
                <w:iCs/>
                <w:color w:val="auto"/>
                <w:szCs w:val="24"/>
                <w:lang w:val="nl-NL"/>
              </w:rPr>
            </w:pPr>
            <w:r w:rsidRPr="000674C6">
              <w:rPr>
                <w:rFonts w:eastAsia="Times New Roman" w:cs="Times New Roman"/>
                <w:iCs/>
                <w:color w:val="auto"/>
                <w:szCs w:val="24"/>
                <w:lang w:val="nl-NL"/>
              </w:rPr>
              <w:t>Không</w:t>
            </w:r>
          </w:p>
          <w:p w:rsidR="000674C6" w:rsidRPr="000674C6" w:rsidRDefault="000674C6" w:rsidP="000674C6">
            <w:pPr>
              <w:spacing w:after="0" w:line="0" w:lineRule="atLeast"/>
              <w:jc w:val="center"/>
              <w:rPr>
                <w:rFonts w:eastAsia="Times New Roman" w:cs="Times New Roman"/>
                <w:b/>
                <w:iCs/>
                <w:color w:val="auto"/>
                <w:sz w:val="26"/>
                <w:szCs w:val="26"/>
                <w:lang w:val="nl-NL"/>
              </w:rPr>
            </w:pPr>
            <w:r w:rsidRPr="000674C6">
              <w:rPr>
                <w:rFonts w:eastAsia="Times New Roman" w:cs="Times New Roman"/>
                <w:iCs/>
                <w:color w:val="auto"/>
                <w:szCs w:val="24"/>
                <w:lang w:val="nl-NL"/>
              </w:rPr>
              <w:t>trình bày</w:t>
            </w:r>
          </w:p>
        </w:tc>
      </w:tr>
      <w:tr w:rsidR="000674C6" w:rsidRPr="000674C6" w:rsidTr="008B528A">
        <w:tc>
          <w:tcPr>
            <w:tcW w:w="3900" w:type="dxa"/>
          </w:tcPr>
          <w:p w:rsidR="000674C6" w:rsidRPr="000674C6" w:rsidRDefault="000674C6" w:rsidP="000674C6">
            <w:pPr>
              <w:spacing w:after="0" w:line="0" w:lineRule="atLeast"/>
              <w:rPr>
                <w:rFonts w:eastAsia="Times New Roman" w:cs="Times New Roman"/>
                <w:iCs/>
                <w:color w:val="auto"/>
                <w:sz w:val="26"/>
                <w:szCs w:val="26"/>
                <w:lang w:val="nl-NL"/>
              </w:rPr>
            </w:pPr>
            <w:r w:rsidRPr="000674C6">
              <w:rPr>
                <w:rFonts w:eastAsia="Times New Roman" w:cs="Times New Roman"/>
                <w:iCs/>
                <w:color w:val="auto"/>
                <w:sz w:val="26"/>
                <w:szCs w:val="26"/>
                <w:lang w:val="nl-NL"/>
              </w:rPr>
              <w:lastRenderedPageBreak/>
              <w:t xml:space="preserve">- Quyền sử dụng đất </w:t>
            </w:r>
          </w:p>
          <w:p w:rsidR="000674C6" w:rsidRPr="000674C6" w:rsidRDefault="000674C6" w:rsidP="000674C6">
            <w:pPr>
              <w:spacing w:after="0" w:line="0" w:lineRule="atLeast"/>
              <w:rPr>
                <w:rFonts w:eastAsia="Times New Roman" w:cs="Times New Roman"/>
                <w:iCs/>
                <w:color w:val="auto"/>
                <w:sz w:val="26"/>
                <w:szCs w:val="26"/>
                <w:lang w:val="nl-NL"/>
              </w:rPr>
            </w:pPr>
            <w:r w:rsidRPr="000674C6">
              <w:rPr>
                <w:rFonts w:eastAsia="Times New Roman" w:cs="Times New Roman"/>
                <w:iCs/>
                <w:color w:val="auto"/>
                <w:sz w:val="26"/>
                <w:szCs w:val="26"/>
                <w:lang w:val="nl-NL"/>
              </w:rPr>
              <w:t>- Nhà</w:t>
            </w:r>
          </w:p>
          <w:p w:rsidR="000674C6" w:rsidRPr="000674C6" w:rsidRDefault="000674C6" w:rsidP="000674C6">
            <w:pPr>
              <w:spacing w:after="0" w:line="0" w:lineRule="atLeast"/>
              <w:rPr>
                <w:rFonts w:eastAsia="Times New Roman" w:cs="Times New Roman"/>
                <w:iCs/>
                <w:color w:val="auto"/>
                <w:sz w:val="26"/>
                <w:szCs w:val="26"/>
                <w:lang w:val="nl-NL"/>
              </w:rPr>
            </w:pPr>
            <w:r w:rsidRPr="000674C6">
              <w:rPr>
                <w:rFonts w:eastAsia="Times New Roman" w:cs="Times New Roman"/>
                <w:iCs/>
                <w:color w:val="auto"/>
                <w:sz w:val="26"/>
                <w:szCs w:val="26"/>
                <w:lang w:val="nl-NL"/>
              </w:rPr>
              <w:t>- Nhà và quyền sử dụng đất</w:t>
            </w:r>
          </w:p>
          <w:p w:rsidR="000674C6" w:rsidRPr="000674C6" w:rsidRDefault="000674C6" w:rsidP="000674C6">
            <w:pPr>
              <w:spacing w:after="0" w:line="0" w:lineRule="atLeast"/>
              <w:rPr>
                <w:rFonts w:eastAsia="Times New Roman" w:cs="Times New Roman"/>
                <w:iCs/>
                <w:color w:val="auto"/>
                <w:sz w:val="26"/>
                <w:szCs w:val="26"/>
                <w:lang w:val="nl-NL"/>
              </w:rPr>
            </w:pPr>
            <w:r w:rsidRPr="000674C6">
              <w:rPr>
                <w:rFonts w:eastAsia="Times New Roman" w:cs="Times New Roman"/>
                <w:iCs/>
                <w:color w:val="auto"/>
                <w:sz w:val="26"/>
                <w:szCs w:val="26"/>
                <w:lang w:val="nl-NL"/>
              </w:rPr>
              <w:t>- Cơ sở hạ tầng</w:t>
            </w:r>
          </w:p>
        </w:tc>
        <w:tc>
          <w:tcPr>
            <w:tcW w:w="1200" w:type="dxa"/>
          </w:tcPr>
          <w:p w:rsidR="000674C6" w:rsidRPr="000674C6" w:rsidRDefault="000674C6" w:rsidP="000674C6">
            <w:pPr>
              <w:spacing w:after="0" w:line="0" w:lineRule="atLeast"/>
              <w:rPr>
                <w:rFonts w:eastAsia="Times New Roman" w:cs="Times New Roman"/>
                <w:iCs/>
                <w:color w:val="auto"/>
                <w:sz w:val="26"/>
                <w:szCs w:val="26"/>
                <w:lang w:val="nl-NL"/>
              </w:rPr>
            </w:pPr>
          </w:p>
        </w:tc>
        <w:tc>
          <w:tcPr>
            <w:tcW w:w="1600" w:type="dxa"/>
          </w:tcPr>
          <w:p w:rsidR="000674C6" w:rsidRPr="000674C6" w:rsidRDefault="000674C6" w:rsidP="000674C6">
            <w:pPr>
              <w:spacing w:after="0" w:line="0" w:lineRule="atLeast"/>
              <w:rPr>
                <w:rFonts w:eastAsia="Times New Roman" w:cs="Times New Roman"/>
                <w:iCs/>
                <w:color w:val="auto"/>
                <w:sz w:val="26"/>
                <w:szCs w:val="26"/>
                <w:lang w:val="nl-NL"/>
              </w:rPr>
            </w:pPr>
          </w:p>
        </w:tc>
        <w:tc>
          <w:tcPr>
            <w:tcW w:w="1522" w:type="dxa"/>
          </w:tcPr>
          <w:p w:rsidR="000674C6" w:rsidRPr="000674C6" w:rsidRDefault="000674C6" w:rsidP="000674C6">
            <w:pPr>
              <w:spacing w:after="0" w:line="0" w:lineRule="atLeast"/>
              <w:rPr>
                <w:rFonts w:eastAsia="Times New Roman" w:cs="Times New Roman"/>
                <w:iCs/>
                <w:color w:val="auto"/>
                <w:sz w:val="26"/>
                <w:szCs w:val="26"/>
                <w:lang w:val="nl-NL"/>
              </w:rPr>
            </w:pPr>
          </w:p>
        </w:tc>
        <w:tc>
          <w:tcPr>
            <w:tcW w:w="1417" w:type="dxa"/>
          </w:tcPr>
          <w:p w:rsidR="000674C6" w:rsidRPr="000674C6" w:rsidRDefault="000674C6" w:rsidP="000674C6">
            <w:pPr>
              <w:spacing w:after="0" w:line="0" w:lineRule="atLeast"/>
              <w:rPr>
                <w:rFonts w:eastAsia="Times New Roman" w:cs="Times New Roman"/>
                <w:iCs/>
                <w:color w:val="auto"/>
                <w:sz w:val="26"/>
                <w:szCs w:val="26"/>
                <w:lang w:val="nl-NL"/>
              </w:rPr>
            </w:pPr>
          </w:p>
        </w:tc>
      </w:tr>
      <w:tr w:rsidR="000674C6" w:rsidRPr="000674C6" w:rsidTr="008B528A">
        <w:tc>
          <w:tcPr>
            <w:tcW w:w="3900" w:type="dxa"/>
          </w:tcPr>
          <w:p w:rsidR="000674C6" w:rsidRPr="000674C6" w:rsidRDefault="000674C6" w:rsidP="000674C6">
            <w:pPr>
              <w:spacing w:after="0" w:line="0" w:lineRule="atLeast"/>
              <w:rPr>
                <w:rFonts w:eastAsia="Times New Roman" w:cs="Times New Roman"/>
                <w:b/>
                <w:iCs/>
                <w:color w:val="auto"/>
                <w:sz w:val="26"/>
                <w:szCs w:val="26"/>
                <w:lang w:val="nl-NL"/>
              </w:rPr>
            </w:pPr>
            <w:r w:rsidRPr="000674C6">
              <w:rPr>
                <w:rFonts w:eastAsia="Times New Roman" w:cs="Times New Roman"/>
                <w:b/>
                <w:iCs/>
                <w:color w:val="auto"/>
                <w:sz w:val="26"/>
                <w:szCs w:val="26"/>
                <w:lang w:val="nl-NL"/>
              </w:rPr>
              <w:t>Giá trị còn lại</w:t>
            </w:r>
          </w:p>
        </w:tc>
        <w:tc>
          <w:tcPr>
            <w:tcW w:w="1200" w:type="dxa"/>
          </w:tcPr>
          <w:p w:rsidR="000674C6" w:rsidRPr="000674C6" w:rsidRDefault="000674C6" w:rsidP="000674C6">
            <w:pPr>
              <w:spacing w:after="0" w:line="0" w:lineRule="atLeast"/>
              <w:jc w:val="center"/>
              <w:rPr>
                <w:rFonts w:eastAsia="Times New Roman" w:cs="Times New Roman"/>
                <w:b/>
                <w:iCs/>
                <w:color w:val="auto"/>
                <w:sz w:val="26"/>
                <w:szCs w:val="26"/>
                <w:lang w:val="nl-NL"/>
              </w:rPr>
            </w:pPr>
          </w:p>
        </w:tc>
        <w:tc>
          <w:tcPr>
            <w:tcW w:w="1600" w:type="dxa"/>
          </w:tcPr>
          <w:p w:rsidR="000674C6" w:rsidRPr="000674C6" w:rsidRDefault="000674C6" w:rsidP="000674C6">
            <w:pPr>
              <w:spacing w:after="0" w:line="0" w:lineRule="atLeast"/>
              <w:jc w:val="center"/>
              <w:rPr>
                <w:rFonts w:eastAsia="Times New Roman" w:cs="Times New Roman"/>
                <w:b/>
                <w:iCs/>
                <w:color w:val="auto"/>
                <w:sz w:val="26"/>
                <w:szCs w:val="26"/>
                <w:lang w:val="nl-NL"/>
              </w:rPr>
            </w:pPr>
          </w:p>
        </w:tc>
        <w:tc>
          <w:tcPr>
            <w:tcW w:w="1522" w:type="dxa"/>
          </w:tcPr>
          <w:p w:rsidR="000674C6" w:rsidRPr="000674C6" w:rsidRDefault="000674C6" w:rsidP="000674C6">
            <w:pPr>
              <w:spacing w:after="0" w:line="0" w:lineRule="atLeast"/>
              <w:jc w:val="center"/>
              <w:rPr>
                <w:rFonts w:eastAsia="Times New Roman" w:cs="Times New Roman"/>
                <w:b/>
                <w:iCs/>
                <w:color w:val="auto"/>
                <w:sz w:val="26"/>
                <w:szCs w:val="26"/>
                <w:lang w:val="nl-NL"/>
              </w:rPr>
            </w:pPr>
          </w:p>
        </w:tc>
        <w:tc>
          <w:tcPr>
            <w:tcW w:w="1417" w:type="dxa"/>
          </w:tcPr>
          <w:p w:rsidR="000674C6" w:rsidRPr="000674C6" w:rsidRDefault="000674C6" w:rsidP="000674C6">
            <w:pPr>
              <w:spacing w:after="0" w:line="0" w:lineRule="atLeast"/>
              <w:jc w:val="center"/>
              <w:rPr>
                <w:rFonts w:eastAsia="Times New Roman" w:cs="Times New Roman"/>
                <w:b/>
                <w:iCs/>
                <w:color w:val="auto"/>
                <w:sz w:val="26"/>
                <w:szCs w:val="26"/>
                <w:lang w:val="nl-NL"/>
              </w:rPr>
            </w:pPr>
          </w:p>
        </w:tc>
      </w:tr>
      <w:tr w:rsidR="000674C6" w:rsidRPr="000674C6" w:rsidTr="008B528A">
        <w:tc>
          <w:tcPr>
            <w:tcW w:w="3900" w:type="dxa"/>
          </w:tcPr>
          <w:p w:rsidR="000674C6" w:rsidRPr="000674C6" w:rsidRDefault="000674C6" w:rsidP="000674C6">
            <w:pPr>
              <w:spacing w:after="0" w:line="0" w:lineRule="atLeast"/>
              <w:rPr>
                <w:rFonts w:eastAsia="Times New Roman" w:cs="Times New Roman"/>
                <w:iCs/>
                <w:color w:val="auto"/>
                <w:sz w:val="26"/>
                <w:szCs w:val="26"/>
                <w:lang w:val="nl-NL"/>
              </w:rPr>
            </w:pPr>
            <w:r w:rsidRPr="000674C6">
              <w:rPr>
                <w:rFonts w:eastAsia="Times New Roman" w:cs="Times New Roman"/>
                <w:iCs/>
                <w:color w:val="auto"/>
                <w:sz w:val="26"/>
                <w:szCs w:val="26"/>
                <w:lang w:val="nl-NL"/>
              </w:rPr>
              <w:t xml:space="preserve">- Quyền sử dụng đất </w:t>
            </w:r>
          </w:p>
          <w:p w:rsidR="000674C6" w:rsidRPr="000674C6" w:rsidRDefault="000674C6" w:rsidP="000674C6">
            <w:pPr>
              <w:spacing w:after="0" w:line="0" w:lineRule="atLeast"/>
              <w:rPr>
                <w:rFonts w:eastAsia="Times New Roman" w:cs="Times New Roman"/>
                <w:iCs/>
                <w:color w:val="auto"/>
                <w:sz w:val="26"/>
                <w:szCs w:val="26"/>
                <w:lang w:val="nl-NL"/>
              </w:rPr>
            </w:pPr>
            <w:r w:rsidRPr="000674C6">
              <w:rPr>
                <w:rFonts w:eastAsia="Times New Roman" w:cs="Times New Roman"/>
                <w:iCs/>
                <w:color w:val="auto"/>
                <w:sz w:val="26"/>
                <w:szCs w:val="26"/>
                <w:lang w:val="nl-NL"/>
              </w:rPr>
              <w:t>- Nhà</w:t>
            </w:r>
          </w:p>
          <w:p w:rsidR="000674C6" w:rsidRPr="000674C6" w:rsidRDefault="000674C6" w:rsidP="000674C6">
            <w:pPr>
              <w:spacing w:after="0" w:line="0" w:lineRule="atLeast"/>
              <w:rPr>
                <w:rFonts w:eastAsia="Times New Roman" w:cs="Times New Roman"/>
                <w:iCs/>
                <w:color w:val="auto"/>
                <w:sz w:val="26"/>
                <w:szCs w:val="26"/>
                <w:lang w:val="nl-NL"/>
              </w:rPr>
            </w:pPr>
            <w:r w:rsidRPr="000674C6">
              <w:rPr>
                <w:rFonts w:eastAsia="Times New Roman" w:cs="Times New Roman"/>
                <w:iCs/>
                <w:color w:val="auto"/>
                <w:sz w:val="26"/>
                <w:szCs w:val="26"/>
                <w:lang w:val="nl-NL"/>
              </w:rPr>
              <w:t>- Nhà và quyền sử dụng đất</w:t>
            </w:r>
          </w:p>
          <w:p w:rsidR="000674C6" w:rsidRPr="000674C6" w:rsidRDefault="000674C6" w:rsidP="000674C6">
            <w:pPr>
              <w:spacing w:after="0" w:line="0" w:lineRule="atLeast"/>
              <w:rPr>
                <w:rFonts w:eastAsia="Times New Roman" w:cs="Times New Roman"/>
                <w:iCs/>
                <w:color w:val="auto"/>
                <w:sz w:val="26"/>
                <w:szCs w:val="26"/>
                <w:lang w:val="nl-NL"/>
              </w:rPr>
            </w:pPr>
            <w:r w:rsidRPr="000674C6">
              <w:rPr>
                <w:rFonts w:eastAsia="Times New Roman" w:cs="Times New Roman"/>
                <w:iCs/>
                <w:color w:val="auto"/>
                <w:sz w:val="26"/>
                <w:szCs w:val="26"/>
                <w:lang w:val="nl-NL"/>
              </w:rPr>
              <w:t>- Cơ sở hạ tầng</w:t>
            </w:r>
          </w:p>
        </w:tc>
        <w:tc>
          <w:tcPr>
            <w:tcW w:w="1200" w:type="dxa"/>
          </w:tcPr>
          <w:p w:rsidR="000674C6" w:rsidRPr="000674C6" w:rsidRDefault="000674C6" w:rsidP="000674C6">
            <w:pPr>
              <w:spacing w:after="0" w:line="0" w:lineRule="atLeast"/>
              <w:rPr>
                <w:rFonts w:eastAsia="Times New Roman" w:cs="Times New Roman"/>
                <w:iCs/>
                <w:color w:val="auto"/>
                <w:sz w:val="26"/>
                <w:szCs w:val="26"/>
                <w:lang w:val="nl-NL"/>
              </w:rPr>
            </w:pPr>
          </w:p>
        </w:tc>
        <w:tc>
          <w:tcPr>
            <w:tcW w:w="1600" w:type="dxa"/>
          </w:tcPr>
          <w:p w:rsidR="000674C6" w:rsidRPr="000674C6" w:rsidRDefault="000674C6" w:rsidP="000674C6">
            <w:pPr>
              <w:spacing w:after="0" w:line="0" w:lineRule="atLeast"/>
              <w:rPr>
                <w:rFonts w:eastAsia="Times New Roman" w:cs="Times New Roman"/>
                <w:iCs/>
                <w:color w:val="auto"/>
                <w:sz w:val="26"/>
                <w:szCs w:val="26"/>
                <w:lang w:val="nl-NL"/>
              </w:rPr>
            </w:pPr>
          </w:p>
        </w:tc>
        <w:tc>
          <w:tcPr>
            <w:tcW w:w="1522" w:type="dxa"/>
          </w:tcPr>
          <w:p w:rsidR="000674C6" w:rsidRPr="000674C6" w:rsidRDefault="000674C6" w:rsidP="000674C6">
            <w:pPr>
              <w:spacing w:after="0" w:line="0" w:lineRule="atLeast"/>
              <w:rPr>
                <w:rFonts w:eastAsia="Times New Roman" w:cs="Times New Roman"/>
                <w:iCs/>
                <w:color w:val="auto"/>
                <w:sz w:val="26"/>
                <w:szCs w:val="26"/>
                <w:lang w:val="nl-NL"/>
              </w:rPr>
            </w:pPr>
          </w:p>
        </w:tc>
        <w:tc>
          <w:tcPr>
            <w:tcW w:w="1417" w:type="dxa"/>
          </w:tcPr>
          <w:p w:rsidR="000674C6" w:rsidRPr="000674C6" w:rsidRDefault="000674C6" w:rsidP="000674C6">
            <w:pPr>
              <w:spacing w:after="0" w:line="0" w:lineRule="atLeast"/>
              <w:jc w:val="center"/>
              <w:rPr>
                <w:rFonts w:eastAsia="Times New Roman" w:cs="Times New Roman"/>
                <w:iCs/>
                <w:color w:val="auto"/>
                <w:szCs w:val="24"/>
                <w:lang w:val="nl-NL"/>
              </w:rPr>
            </w:pPr>
            <w:r w:rsidRPr="000674C6">
              <w:rPr>
                <w:rFonts w:eastAsia="Times New Roman" w:cs="Times New Roman"/>
                <w:iCs/>
                <w:color w:val="auto"/>
                <w:szCs w:val="24"/>
                <w:lang w:val="nl-NL"/>
              </w:rPr>
              <w:t>Trình bày theo giá đánh giá lại</w:t>
            </w:r>
          </w:p>
        </w:tc>
      </w:tr>
      <w:tr w:rsidR="000674C6" w:rsidRPr="000674C6" w:rsidTr="008B528A">
        <w:tc>
          <w:tcPr>
            <w:tcW w:w="3900" w:type="dxa"/>
          </w:tcPr>
          <w:p w:rsidR="000674C6" w:rsidRPr="000674C6" w:rsidRDefault="000674C6" w:rsidP="000674C6">
            <w:pPr>
              <w:spacing w:after="0" w:line="0" w:lineRule="atLeast"/>
              <w:rPr>
                <w:rFonts w:eastAsia="Times New Roman" w:cs="Times New Roman"/>
                <w:iCs/>
                <w:color w:val="auto"/>
                <w:sz w:val="26"/>
                <w:szCs w:val="26"/>
                <w:lang w:val="nl-NL"/>
              </w:rPr>
            </w:pPr>
          </w:p>
          <w:p w:rsidR="000674C6" w:rsidRPr="000674C6" w:rsidRDefault="000674C6" w:rsidP="000674C6">
            <w:pPr>
              <w:spacing w:after="0" w:line="0" w:lineRule="atLeast"/>
              <w:rPr>
                <w:rFonts w:eastAsia="Times New Roman" w:cs="Times New Roman"/>
                <w:b/>
                <w:iCs/>
                <w:color w:val="auto"/>
                <w:sz w:val="26"/>
                <w:szCs w:val="26"/>
                <w:lang w:val="nl-NL"/>
              </w:rPr>
            </w:pPr>
            <w:r w:rsidRPr="000674C6">
              <w:rPr>
                <w:rFonts w:eastAsia="Times New Roman" w:cs="Times New Roman"/>
                <w:b/>
                <w:iCs/>
                <w:color w:val="auto"/>
                <w:sz w:val="26"/>
                <w:szCs w:val="26"/>
                <w:lang w:val="nl-NL"/>
              </w:rPr>
              <w:t>b) Bất động sản đầu tư nắm giữ chờ tăng giá</w:t>
            </w:r>
          </w:p>
          <w:p w:rsidR="000674C6" w:rsidRPr="000674C6" w:rsidRDefault="000674C6" w:rsidP="000674C6">
            <w:pPr>
              <w:spacing w:after="0" w:line="0" w:lineRule="atLeast"/>
              <w:rPr>
                <w:rFonts w:eastAsia="Times New Roman" w:cs="Times New Roman"/>
                <w:b/>
                <w:iCs/>
                <w:color w:val="auto"/>
                <w:sz w:val="26"/>
                <w:szCs w:val="26"/>
                <w:lang w:val="nl-NL"/>
              </w:rPr>
            </w:pPr>
            <w:r w:rsidRPr="000674C6">
              <w:rPr>
                <w:rFonts w:eastAsia="Times New Roman" w:cs="Times New Roman"/>
                <w:b/>
                <w:iCs/>
                <w:color w:val="auto"/>
                <w:sz w:val="26"/>
                <w:szCs w:val="26"/>
                <w:lang w:val="nl-NL"/>
              </w:rPr>
              <w:t>Nguyên giá</w:t>
            </w:r>
          </w:p>
          <w:p w:rsidR="000674C6" w:rsidRPr="000674C6" w:rsidRDefault="000674C6" w:rsidP="000674C6">
            <w:pPr>
              <w:spacing w:after="0" w:line="0" w:lineRule="atLeast"/>
              <w:rPr>
                <w:rFonts w:eastAsia="Times New Roman" w:cs="Times New Roman"/>
                <w:iCs/>
                <w:color w:val="auto"/>
                <w:sz w:val="26"/>
                <w:szCs w:val="26"/>
                <w:lang w:val="nl-NL"/>
              </w:rPr>
            </w:pPr>
            <w:r w:rsidRPr="000674C6">
              <w:rPr>
                <w:rFonts w:eastAsia="Times New Roman" w:cs="Times New Roman"/>
                <w:iCs/>
                <w:color w:val="auto"/>
                <w:sz w:val="26"/>
                <w:szCs w:val="26"/>
                <w:lang w:val="nl-NL"/>
              </w:rPr>
              <w:t xml:space="preserve">- Quyền sử dụng đất </w:t>
            </w:r>
          </w:p>
          <w:p w:rsidR="000674C6" w:rsidRPr="000674C6" w:rsidRDefault="000674C6" w:rsidP="000674C6">
            <w:pPr>
              <w:spacing w:after="0" w:line="0" w:lineRule="atLeast"/>
              <w:rPr>
                <w:rFonts w:eastAsia="Times New Roman" w:cs="Times New Roman"/>
                <w:iCs/>
                <w:color w:val="auto"/>
                <w:sz w:val="26"/>
                <w:szCs w:val="26"/>
                <w:lang w:val="nl-NL"/>
              </w:rPr>
            </w:pPr>
            <w:r w:rsidRPr="000674C6">
              <w:rPr>
                <w:rFonts w:eastAsia="Times New Roman" w:cs="Times New Roman"/>
                <w:iCs/>
                <w:color w:val="auto"/>
                <w:sz w:val="26"/>
                <w:szCs w:val="26"/>
                <w:lang w:val="nl-NL"/>
              </w:rPr>
              <w:t>- Nhà</w:t>
            </w:r>
          </w:p>
          <w:p w:rsidR="000674C6" w:rsidRPr="000674C6" w:rsidRDefault="000674C6" w:rsidP="000674C6">
            <w:pPr>
              <w:spacing w:after="0" w:line="0" w:lineRule="atLeast"/>
              <w:rPr>
                <w:rFonts w:eastAsia="Times New Roman" w:cs="Times New Roman"/>
                <w:iCs/>
                <w:color w:val="auto"/>
                <w:sz w:val="26"/>
                <w:szCs w:val="26"/>
                <w:lang w:val="nl-NL"/>
              </w:rPr>
            </w:pPr>
            <w:r w:rsidRPr="000674C6">
              <w:rPr>
                <w:rFonts w:eastAsia="Times New Roman" w:cs="Times New Roman"/>
                <w:iCs/>
                <w:color w:val="auto"/>
                <w:sz w:val="26"/>
                <w:szCs w:val="26"/>
                <w:lang w:val="nl-NL"/>
              </w:rPr>
              <w:t>- Nhà và quyền sử dụng đất</w:t>
            </w:r>
          </w:p>
          <w:p w:rsidR="000674C6" w:rsidRPr="000674C6" w:rsidRDefault="000674C6" w:rsidP="000674C6">
            <w:pPr>
              <w:spacing w:after="0" w:line="0" w:lineRule="atLeast"/>
              <w:rPr>
                <w:rFonts w:eastAsia="Times New Roman" w:cs="Times New Roman"/>
                <w:iCs/>
                <w:color w:val="auto"/>
                <w:sz w:val="26"/>
                <w:szCs w:val="26"/>
                <w:lang w:val="nl-NL"/>
              </w:rPr>
            </w:pPr>
            <w:r w:rsidRPr="000674C6">
              <w:rPr>
                <w:rFonts w:eastAsia="Times New Roman" w:cs="Times New Roman"/>
                <w:iCs/>
                <w:color w:val="auto"/>
                <w:sz w:val="26"/>
                <w:szCs w:val="26"/>
                <w:lang w:val="nl-NL"/>
              </w:rPr>
              <w:t>- Cơ sở hạ tầng</w:t>
            </w:r>
          </w:p>
          <w:p w:rsidR="000674C6" w:rsidRPr="000674C6" w:rsidRDefault="000674C6" w:rsidP="000674C6">
            <w:pPr>
              <w:spacing w:after="0" w:line="0" w:lineRule="atLeast"/>
              <w:rPr>
                <w:rFonts w:eastAsia="Times New Roman" w:cs="Times New Roman"/>
                <w:b/>
                <w:iCs/>
                <w:color w:val="auto"/>
                <w:sz w:val="26"/>
                <w:szCs w:val="26"/>
                <w:lang w:val="nl-NL"/>
              </w:rPr>
            </w:pPr>
            <w:r w:rsidRPr="000674C6">
              <w:rPr>
                <w:rFonts w:eastAsia="Times New Roman" w:cs="Times New Roman"/>
                <w:b/>
                <w:iCs/>
                <w:color w:val="auto"/>
                <w:sz w:val="26"/>
                <w:szCs w:val="26"/>
                <w:lang w:val="nl-NL"/>
              </w:rPr>
              <w:t>Giá trị tổn thất do suy giảm giá trị</w:t>
            </w:r>
          </w:p>
          <w:p w:rsidR="000674C6" w:rsidRPr="000674C6" w:rsidRDefault="000674C6" w:rsidP="000674C6">
            <w:pPr>
              <w:spacing w:after="0" w:line="0" w:lineRule="atLeast"/>
              <w:rPr>
                <w:rFonts w:eastAsia="Times New Roman" w:cs="Times New Roman"/>
                <w:iCs/>
                <w:color w:val="auto"/>
                <w:sz w:val="26"/>
                <w:szCs w:val="26"/>
                <w:lang w:val="nl-NL"/>
              </w:rPr>
            </w:pPr>
            <w:r w:rsidRPr="000674C6">
              <w:rPr>
                <w:rFonts w:eastAsia="Times New Roman" w:cs="Times New Roman"/>
                <w:iCs/>
                <w:color w:val="auto"/>
                <w:sz w:val="26"/>
                <w:szCs w:val="26"/>
                <w:lang w:val="nl-NL"/>
              </w:rPr>
              <w:t xml:space="preserve">- Quyền sử dụng đất </w:t>
            </w:r>
          </w:p>
          <w:p w:rsidR="000674C6" w:rsidRPr="000674C6" w:rsidRDefault="000674C6" w:rsidP="000674C6">
            <w:pPr>
              <w:spacing w:after="0" w:line="0" w:lineRule="atLeast"/>
              <w:rPr>
                <w:rFonts w:eastAsia="Times New Roman" w:cs="Times New Roman"/>
                <w:iCs/>
                <w:color w:val="auto"/>
                <w:sz w:val="26"/>
                <w:szCs w:val="26"/>
                <w:lang w:val="nl-NL"/>
              </w:rPr>
            </w:pPr>
            <w:r w:rsidRPr="000674C6">
              <w:rPr>
                <w:rFonts w:eastAsia="Times New Roman" w:cs="Times New Roman"/>
                <w:iCs/>
                <w:color w:val="auto"/>
                <w:sz w:val="26"/>
                <w:szCs w:val="26"/>
                <w:lang w:val="nl-NL"/>
              </w:rPr>
              <w:t>- Nhà</w:t>
            </w:r>
          </w:p>
          <w:p w:rsidR="000674C6" w:rsidRPr="000674C6" w:rsidRDefault="000674C6" w:rsidP="000674C6">
            <w:pPr>
              <w:spacing w:after="0" w:line="0" w:lineRule="atLeast"/>
              <w:rPr>
                <w:rFonts w:eastAsia="Times New Roman" w:cs="Times New Roman"/>
                <w:iCs/>
                <w:color w:val="auto"/>
                <w:sz w:val="26"/>
                <w:szCs w:val="26"/>
                <w:lang w:val="nl-NL"/>
              </w:rPr>
            </w:pPr>
            <w:r w:rsidRPr="000674C6">
              <w:rPr>
                <w:rFonts w:eastAsia="Times New Roman" w:cs="Times New Roman"/>
                <w:iCs/>
                <w:color w:val="auto"/>
                <w:sz w:val="26"/>
                <w:szCs w:val="26"/>
                <w:lang w:val="nl-NL"/>
              </w:rPr>
              <w:t>- Nhà và quyền sử dụng đất</w:t>
            </w:r>
          </w:p>
          <w:p w:rsidR="000674C6" w:rsidRPr="000674C6" w:rsidRDefault="000674C6" w:rsidP="000674C6">
            <w:pPr>
              <w:spacing w:after="0" w:line="0" w:lineRule="atLeast"/>
              <w:rPr>
                <w:rFonts w:eastAsia="Times New Roman" w:cs="Times New Roman"/>
                <w:iCs/>
                <w:color w:val="auto"/>
                <w:sz w:val="26"/>
                <w:szCs w:val="26"/>
                <w:lang w:val="nl-NL"/>
              </w:rPr>
            </w:pPr>
            <w:r w:rsidRPr="000674C6">
              <w:rPr>
                <w:rFonts w:eastAsia="Times New Roman" w:cs="Times New Roman"/>
                <w:iCs/>
                <w:color w:val="auto"/>
                <w:sz w:val="26"/>
                <w:szCs w:val="26"/>
                <w:lang w:val="nl-NL"/>
              </w:rPr>
              <w:t>- Cơ sở hạ tầng</w:t>
            </w:r>
          </w:p>
          <w:p w:rsidR="000674C6" w:rsidRPr="000674C6" w:rsidRDefault="000674C6" w:rsidP="000674C6">
            <w:pPr>
              <w:spacing w:after="0" w:line="0" w:lineRule="atLeast"/>
              <w:rPr>
                <w:rFonts w:eastAsia="Times New Roman" w:cs="Times New Roman"/>
                <w:b/>
                <w:iCs/>
                <w:color w:val="auto"/>
                <w:sz w:val="26"/>
                <w:szCs w:val="26"/>
                <w:lang w:val="nl-NL"/>
              </w:rPr>
            </w:pPr>
            <w:r w:rsidRPr="000674C6">
              <w:rPr>
                <w:rFonts w:eastAsia="Times New Roman" w:cs="Times New Roman"/>
                <w:b/>
                <w:iCs/>
                <w:color w:val="auto"/>
                <w:sz w:val="26"/>
                <w:szCs w:val="26"/>
                <w:lang w:val="nl-NL"/>
              </w:rPr>
              <w:t>Giá trị còn lại</w:t>
            </w:r>
          </w:p>
          <w:p w:rsidR="000674C6" w:rsidRPr="000674C6" w:rsidRDefault="000674C6" w:rsidP="000674C6">
            <w:pPr>
              <w:spacing w:after="0" w:line="0" w:lineRule="atLeast"/>
              <w:rPr>
                <w:rFonts w:eastAsia="Times New Roman" w:cs="Times New Roman"/>
                <w:iCs/>
                <w:color w:val="auto"/>
                <w:sz w:val="26"/>
                <w:szCs w:val="26"/>
                <w:lang w:val="nl-NL"/>
              </w:rPr>
            </w:pPr>
            <w:r w:rsidRPr="000674C6">
              <w:rPr>
                <w:rFonts w:eastAsia="Times New Roman" w:cs="Times New Roman"/>
                <w:iCs/>
                <w:color w:val="auto"/>
                <w:sz w:val="26"/>
                <w:szCs w:val="26"/>
                <w:lang w:val="nl-NL"/>
              </w:rPr>
              <w:t xml:space="preserve">- Quyền sử dụng đất </w:t>
            </w:r>
          </w:p>
          <w:p w:rsidR="000674C6" w:rsidRPr="000674C6" w:rsidRDefault="000674C6" w:rsidP="000674C6">
            <w:pPr>
              <w:spacing w:after="0" w:line="0" w:lineRule="atLeast"/>
              <w:rPr>
                <w:rFonts w:eastAsia="Times New Roman" w:cs="Times New Roman"/>
                <w:iCs/>
                <w:color w:val="auto"/>
                <w:sz w:val="26"/>
                <w:szCs w:val="26"/>
                <w:lang w:val="nl-NL"/>
              </w:rPr>
            </w:pPr>
            <w:r w:rsidRPr="000674C6">
              <w:rPr>
                <w:rFonts w:eastAsia="Times New Roman" w:cs="Times New Roman"/>
                <w:iCs/>
                <w:color w:val="auto"/>
                <w:sz w:val="26"/>
                <w:szCs w:val="26"/>
                <w:lang w:val="nl-NL"/>
              </w:rPr>
              <w:t>- Nhà</w:t>
            </w:r>
          </w:p>
          <w:p w:rsidR="000674C6" w:rsidRPr="000674C6" w:rsidRDefault="000674C6" w:rsidP="000674C6">
            <w:pPr>
              <w:spacing w:after="0" w:line="0" w:lineRule="atLeast"/>
              <w:rPr>
                <w:rFonts w:eastAsia="Times New Roman" w:cs="Times New Roman"/>
                <w:iCs/>
                <w:color w:val="auto"/>
                <w:sz w:val="26"/>
                <w:szCs w:val="26"/>
                <w:lang w:val="nl-NL"/>
              </w:rPr>
            </w:pPr>
            <w:r w:rsidRPr="000674C6">
              <w:rPr>
                <w:rFonts w:eastAsia="Times New Roman" w:cs="Times New Roman"/>
                <w:iCs/>
                <w:color w:val="auto"/>
                <w:sz w:val="26"/>
                <w:szCs w:val="26"/>
                <w:lang w:val="nl-NL"/>
              </w:rPr>
              <w:t>- Nhà và quyền sử dụng đất</w:t>
            </w:r>
          </w:p>
          <w:p w:rsidR="000674C6" w:rsidRPr="000674C6" w:rsidRDefault="000674C6" w:rsidP="000674C6">
            <w:pPr>
              <w:spacing w:after="0" w:line="0" w:lineRule="atLeast"/>
              <w:rPr>
                <w:rFonts w:eastAsia="Times New Roman" w:cs="Times New Roman"/>
                <w:iCs/>
                <w:color w:val="auto"/>
                <w:sz w:val="26"/>
                <w:szCs w:val="26"/>
                <w:lang w:val="nl-NL"/>
              </w:rPr>
            </w:pPr>
            <w:r w:rsidRPr="000674C6">
              <w:rPr>
                <w:rFonts w:eastAsia="Times New Roman" w:cs="Times New Roman"/>
                <w:iCs/>
                <w:color w:val="auto"/>
                <w:sz w:val="26"/>
                <w:szCs w:val="26"/>
                <w:lang w:val="nl-NL"/>
              </w:rPr>
              <w:t>- Cơ sở hạ tầng</w:t>
            </w:r>
          </w:p>
          <w:p w:rsidR="000674C6" w:rsidRPr="000674C6" w:rsidRDefault="000674C6" w:rsidP="000674C6">
            <w:pPr>
              <w:spacing w:after="0" w:line="0" w:lineRule="atLeast"/>
              <w:rPr>
                <w:rFonts w:eastAsia="Times New Roman" w:cs="Times New Roman"/>
                <w:b/>
                <w:iCs/>
                <w:color w:val="auto"/>
                <w:sz w:val="26"/>
                <w:szCs w:val="26"/>
                <w:lang w:val="nl-NL"/>
              </w:rPr>
            </w:pPr>
          </w:p>
        </w:tc>
        <w:tc>
          <w:tcPr>
            <w:tcW w:w="1200" w:type="dxa"/>
          </w:tcPr>
          <w:p w:rsidR="000674C6" w:rsidRPr="000674C6" w:rsidRDefault="000674C6" w:rsidP="000674C6">
            <w:pPr>
              <w:spacing w:after="0" w:line="0" w:lineRule="atLeast"/>
              <w:rPr>
                <w:rFonts w:eastAsia="Times New Roman" w:cs="Times New Roman"/>
                <w:iCs/>
                <w:color w:val="auto"/>
                <w:sz w:val="26"/>
                <w:szCs w:val="26"/>
                <w:lang w:val="nl-NL"/>
              </w:rPr>
            </w:pPr>
          </w:p>
          <w:p w:rsidR="000674C6" w:rsidRPr="000674C6" w:rsidRDefault="000674C6" w:rsidP="000674C6">
            <w:pPr>
              <w:spacing w:after="0" w:line="0" w:lineRule="atLeast"/>
              <w:rPr>
                <w:rFonts w:eastAsia="Times New Roman" w:cs="Times New Roman"/>
                <w:iCs/>
                <w:color w:val="auto"/>
                <w:sz w:val="26"/>
                <w:szCs w:val="26"/>
                <w:lang w:val="nl-NL"/>
              </w:rPr>
            </w:pPr>
          </w:p>
          <w:p w:rsidR="000674C6" w:rsidRPr="000674C6" w:rsidRDefault="000674C6" w:rsidP="000674C6">
            <w:pPr>
              <w:spacing w:after="0" w:line="0" w:lineRule="atLeast"/>
              <w:rPr>
                <w:rFonts w:eastAsia="Times New Roman" w:cs="Times New Roman"/>
                <w:iCs/>
                <w:color w:val="auto"/>
                <w:sz w:val="26"/>
                <w:szCs w:val="26"/>
                <w:lang w:val="nl-NL"/>
              </w:rPr>
            </w:pPr>
          </w:p>
          <w:p w:rsidR="000674C6" w:rsidRPr="000674C6" w:rsidRDefault="000674C6" w:rsidP="000674C6">
            <w:pPr>
              <w:spacing w:after="0" w:line="0" w:lineRule="atLeast"/>
              <w:rPr>
                <w:rFonts w:eastAsia="Times New Roman" w:cs="Times New Roman"/>
                <w:iCs/>
                <w:color w:val="auto"/>
                <w:sz w:val="26"/>
                <w:szCs w:val="26"/>
                <w:lang w:val="nl-NL"/>
              </w:rPr>
            </w:pPr>
          </w:p>
        </w:tc>
        <w:tc>
          <w:tcPr>
            <w:tcW w:w="1600" w:type="dxa"/>
          </w:tcPr>
          <w:p w:rsidR="000674C6" w:rsidRPr="000674C6" w:rsidRDefault="000674C6" w:rsidP="000674C6">
            <w:pPr>
              <w:spacing w:after="0" w:line="0" w:lineRule="atLeast"/>
              <w:rPr>
                <w:rFonts w:eastAsia="Times New Roman" w:cs="Times New Roman"/>
                <w:iCs/>
                <w:color w:val="auto"/>
                <w:sz w:val="26"/>
                <w:szCs w:val="26"/>
                <w:lang w:val="nl-NL"/>
              </w:rPr>
            </w:pPr>
          </w:p>
        </w:tc>
        <w:tc>
          <w:tcPr>
            <w:tcW w:w="1522" w:type="dxa"/>
          </w:tcPr>
          <w:p w:rsidR="000674C6" w:rsidRPr="000674C6" w:rsidRDefault="000674C6" w:rsidP="000674C6">
            <w:pPr>
              <w:spacing w:after="0" w:line="0" w:lineRule="atLeast"/>
              <w:rPr>
                <w:rFonts w:eastAsia="Times New Roman" w:cs="Times New Roman"/>
                <w:iCs/>
                <w:color w:val="auto"/>
                <w:sz w:val="26"/>
                <w:szCs w:val="26"/>
                <w:lang w:val="nl-NL"/>
              </w:rPr>
            </w:pPr>
          </w:p>
        </w:tc>
        <w:tc>
          <w:tcPr>
            <w:tcW w:w="1417" w:type="dxa"/>
          </w:tcPr>
          <w:p w:rsidR="000674C6" w:rsidRPr="000674C6" w:rsidRDefault="000674C6" w:rsidP="000674C6">
            <w:pPr>
              <w:spacing w:after="0" w:line="0" w:lineRule="atLeast"/>
              <w:jc w:val="center"/>
              <w:rPr>
                <w:rFonts w:eastAsia="Times New Roman" w:cs="Times New Roman"/>
                <w:iCs/>
                <w:color w:val="auto"/>
                <w:szCs w:val="24"/>
                <w:lang w:val="nl-NL"/>
              </w:rPr>
            </w:pPr>
          </w:p>
        </w:tc>
      </w:tr>
    </w:tbl>
    <w:p w:rsidR="000674C6" w:rsidRPr="000674C6" w:rsidRDefault="000674C6" w:rsidP="000674C6">
      <w:pPr>
        <w:tabs>
          <w:tab w:val="left" w:pos="180"/>
          <w:tab w:val="left" w:pos="360"/>
          <w:tab w:val="left" w:pos="540"/>
          <w:tab w:val="left" w:pos="2340"/>
        </w:tabs>
        <w:spacing w:after="0" w:line="0" w:lineRule="atLeast"/>
        <w:ind w:left="330" w:hanging="330"/>
        <w:jc w:val="both"/>
        <w:rPr>
          <w:rFonts w:eastAsia="Times New Roman" w:cs="Times New Roman"/>
          <w:i/>
          <w:iCs/>
          <w:color w:val="auto"/>
          <w:sz w:val="26"/>
          <w:szCs w:val="26"/>
          <w:lang w:val="nl-NL"/>
        </w:rPr>
      </w:pPr>
      <w:r w:rsidRPr="000674C6">
        <w:rPr>
          <w:rFonts w:eastAsia="Times New Roman" w:cs="Times New Roman"/>
          <w:i/>
          <w:iCs/>
          <w:color w:val="auto"/>
          <w:sz w:val="26"/>
          <w:szCs w:val="26"/>
          <w:lang w:val="nl-NL"/>
        </w:rPr>
        <w:t xml:space="preserve"> </w:t>
      </w:r>
    </w:p>
    <w:p w:rsidR="000674C6" w:rsidRPr="000674C6" w:rsidRDefault="000674C6" w:rsidP="000674C6">
      <w:pPr>
        <w:tabs>
          <w:tab w:val="left" w:pos="180"/>
          <w:tab w:val="left" w:pos="360"/>
          <w:tab w:val="left" w:pos="540"/>
          <w:tab w:val="left" w:pos="2340"/>
        </w:tabs>
        <w:spacing w:after="0" w:line="0" w:lineRule="atLeast"/>
        <w:ind w:left="330" w:hanging="330"/>
        <w:jc w:val="both"/>
        <w:rPr>
          <w:rFonts w:eastAsia="Times New Roman" w:cs="Times New Roman"/>
          <w:i/>
          <w:iCs/>
          <w:color w:val="auto"/>
          <w:sz w:val="26"/>
          <w:szCs w:val="26"/>
          <w:lang w:val="nl-NL"/>
        </w:rPr>
      </w:pPr>
      <w:r w:rsidRPr="000674C6">
        <w:rPr>
          <w:rFonts w:eastAsia="Times New Roman" w:cs="Times New Roman"/>
          <w:i/>
          <w:iCs/>
          <w:color w:val="auto"/>
          <w:sz w:val="26"/>
          <w:szCs w:val="26"/>
          <w:lang w:val="nl-NL"/>
        </w:rPr>
        <w:t xml:space="preserve">  - Giá trị còn lại cuối kỳ của BĐSĐT dùng để thế chấp, cầm cố đảm bảo khoản vay;</w:t>
      </w:r>
    </w:p>
    <w:p w:rsidR="000674C6" w:rsidRPr="000674C6" w:rsidRDefault="000674C6" w:rsidP="000674C6">
      <w:pPr>
        <w:tabs>
          <w:tab w:val="left" w:pos="180"/>
          <w:tab w:val="left" w:pos="360"/>
          <w:tab w:val="left" w:pos="540"/>
          <w:tab w:val="left" w:pos="2340"/>
        </w:tabs>
        <w:spacing w:after="0" w:line="0" w:lineRule="atLeast"/>
        <w:jc w:val="both"/>
        <w:rPr>
          <w:rFonts w:eastAsia="Times New Roman" w:cs="Times New Roman"/>
          <w:i/>
          <w:iCs/>
          <w:color w:val="auto"/>
          <w:sz w:val="26"/>
          <w:szCs w:val="26"/>
          <w:lang w:val="nl-NL"/>
        </w:rPr>
      </w:pPr>
      <w:r w:rsidRPr="000674C6">
        <w:rPr>
          <w:rFonts w:eastAsia="Times New Roman" w:cs="Times New Roman"/>
          <w:i/>
          <w:iCs/>
          <w:color w:val="auto"/>
          <w:sz w:val="26"/>
          <w:szCs w:val="26"/>
          <w:lang w:val="nl-NL"/>
        </w:rPr>
        <w:t xml:space="preserve">  - BĐSĐT  đã khấu hao hết nhưng vẫn cho thuê</w:t>
      </w:r>
    </w:p>
    <w:p w:rsidR="000674C6" w:rsidRPr="000674C6" w:rsidRDefault="000674C6" w:rsidP="000674C6">
      <w:pPr>
        <w:spacing w:after="0" w:line="0" w:lineRule="atLeast"/>
        <w:jc w:val="both"/>
        <w:rPr>
          <w:rFonts w:eastAsia="Times New Roman" w:cs="Times New Roman"/>
          <w:i/>
          <w:color w:val="auto"/>
          <w:sz w:val="26"/>
          <w:szCs w:val="26"/>
          <w:lang w:val="nl-NL"/>
        </w:rPr>
      </w:pPr>
      <w:r w:rsidRPr="000674C6">
        <w:rPr>
          <w:rFonts w:eastAsia="Times New Roman" w:cs="Times New Roman"/>
          <w:i/>
          <w:color w:val="auto"/>
          <w:sz w:val="26"/>
          <w:szCs w:val="26"/>
          <w:lang w:val="nl-NL"/>
        </w:rPr>
        <w:t xml:space="preserve">  - Thuyết minh số liệu và giải trình khác.</w:t>
      </w:r>
    </w:p>
    <w:p w:rsidR="000674C6" w:rsidRPr="000674C6" w:rsidRDefault="000674C6" w:rsidP="000674C6">
      <w:pPr>
        <w:spacing w:after="0" w:line="0" w:lineRule="atLeast"/>
        <w:jc w:val="both"/>
        <w:rPr>
          <w:rFonts w:eastAsia="Times New Roman" w:cs="Times New Roman"/>
          <w:i/>
          <w:color w:val="auto"/>
          <w:sz w:val="26"/>
          <w:szCs w:val="26"/>
          <w:lang w:val="nl-NL"/>
        </w:rPr>
      </w:pPr>
    </w:p>
    <w:tbl>
      <w:tblPr>
        <w:tblW w:w="9720" w:type="dxa"/>
        <w:tblInd w:w="108" w:type="dxa"/>
        <w:tblLayout w:type="fixed"/>
        <w:tblLook w:val="01E0"/>
      </w:tblPr>
      <w:tblGrid>
        <w:gridCol w:w="7541"/>
        <w:gridCol w:w="1099"/>
        <w:gridCol w:w="1080"/>
      </w:tblGrid>
      <w:tr w:rsidR="000674C6" w:rsidRPr="000674C6" w:rsidTr="008B528A">
        <w:tc>
          <w:tcPr>
            <w:tcW w:w="7541" w:type="dxa"/>
            <w:tcBorders>
              <w:top w:val="nil"/>
              <w:left w:val="nil"/>
              <w:bottom w:val="nil"/>
              <w:right w:val="nil"/>
            </w:tcBorders>
          </w:tcPr>
          <w:p w:rsidR="000674C6" w:rsidRPr="000674C6" w:rsidRDefault="000674C6" w:rsidP="000674C6">
            <w:pPr>
              <w:spacing w:after="0" w:line="0" w:lineRule="atLeast"/>
              <w:jc w:val="both"/>
              <w:rPr>
                <w:rFonts w:eastAsia="Times New Roman" w:cs="Times New Roman"/>
                <w:b/>
                <w:i/>
                <w:color w:val="auto"/>
                <w:sz w:val="26"/>
                <w:szCs w:val="26"/>
                <w:lang w:val="nl-NL"/>
              </w:rPr>
            </w:pPr>
            <w:r w:rsidRPr="000674C6">
              <w:rPr>
                <w:rFonts w:eastAsia="Times New Roman" w:cs="Times New Roman"/>
                <w:b/>
                <w:i/>
                <w:color w:val="auto"/>
                <w:sz w:val="26"/>
                <w:szCs w:val="26"/>
                <w:lang w:val="nl-NL"/>
              </w:rPr>
              <w:t xml:space="preserve">13. Chi phí trả trước </w:t>
            </w:r>
            <w:r w:rsidRPr="000674C6">
              <w:rPr>
                <w:rFonts w:eastAsia="Times New Roman" w:cs="Times New Roman"/>
                <w:b/>
                <w:i/>
                <w:color w:val="auto"/>
                <w:sz w:val="26"/>
                <w:szCs w:val="26"/>
                <w:lang w:val="nl-NL"/>
              </w:rPr>
              <w:tab/>
            </w:r>
          </w:p>
          <w:p w:rsidR="000674C6" w:rsidRPr="000674C6" w:rsidRDefault="000674C6" w:rsidP="000674C6">
            <w:pPr>
              <w:spacing w:after="0" w:line="0" w:lineRule="atLeast"/>
              <w:ind w:left="34"/>
              <w:rPr>
                <w:rFonts w:eastAsia="Times New Roman" w:cs="Times New Roman"/>
                <w:b/>
                <w:i/>
                <w:color w:val="auto"/>
                <w:sz w:val="26"/>
                <w:szCs w:val="26"/>
                <w:lang w:val="nl-NL"/>
              </w:rPr>
            </w:pPr>
          </w:p>
        </w:tc>
        <w:tc>
          <w:tcPr>
            <w:tcW w:w="1099" w:type="dxa"/>
            <w:tcBorders>
              <w:top w:val="nil"/>
              <w:left w:val="nil"/>
              <w:bottom w:val="nil"/>
              <w:right w:val="nil"/>
            </w:tcBorders>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 xml:space="preserve">Cuối năm </w:t>
            </w:r>
          </w:p>
        </w:tc>
        <w:tc>
          <w:tcPr>
            <w:tcW w:w="1080" w:type="dxa"/>
            <w:tcBorders>
              <w:top w:val="nil"/>
              <w:left w:val="nil"/>
              <w:bottom w:val="nil"/>
              <w:right w:val="nil"/>
            </w:tcBorders>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Đầu năm</w:t>
            </w:r>
          </w:p>
        </w:tc>
      </w:tr>
      <w:tr w:rsidR="000674C6" w:rsidRPr="000674C6" w:rsidTr="008B528A">
        <w:tc>
          <w:tcPr>
            <w:tcW w:w="7541" w:type="dxa"/>
            <w:tcBorders>
              <w:top w:val="nil"/>
              <w:left w:val="nil"/>
              <w:bottom w:val="nil"/>
              <w:right w:val="nil"/>
            </w:tcBorders>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Chi phí trả trước về thuê hoạt động TSCĐ;</w:t>
            </w:r>
          </w:p>
          <w:p w:rsidR="000674C6" w:rsidRPr="000674C6" w:rsidRDefault="000674C6" w:rsidP="000674C6">
            <w:pPr>
              <w:spacing w:after="0" w:line="240" w:lineRule="auto"/>
              <w:jc w:val="both"/>
              <w:rPr>
                <w:rFonts w:eastAsia="Times New Roman" w:cs="Times New Roman"/>
                <w:color w:val="000000"/>
                <w:sz w:val="26"/>
                <w:szCs w:val="26"/>
                <w:lang w:val="vi-VN"/>
              </w:rPr>
            </w:pPr>
            <w:r w:rsidRPr="000674C6">
              <w:rPr>
                <w:rFonts w:eastAsia="Times New Roman" w:cs="Times New Roman"/>
                <w:color w:val="000000"/>
                <w:sz w:val="26"/>
                <w:szCs w:val="26"/>
                <w:lang w:val="vi-VN"/>
              </w:rPr>
              <w:t>- Công cụ, dụng cụ xuất dùng;</w:t>
            </w:r>
          </w:p>
          <w:p w:rsidR="000674C6" w:rsidRPr="000674C6" w:rsidRDefault="000674C6" w:rsidP="000674C6">
            <w:pPr>
              <w:spacing w:after="0" w:line="240" w:lineRule="auto"/>
              <w:jc w:val="both"/>
              <w:rPr>
                <w:rFonts w:eastAsia="Times New Roman" w:cs="Times New Roman"/>
                <w:color w:val="000000"/>
                <w:sz w:val="26"/>
                <w:szCs w:val="26"/>
                <w:lang w:val="vi-VN"/>
              </w:rPr>
            </w:pPr>
            <w:r w:rsidRPr="000674C6">
              <w:rPr>
                <w:rFonts w:eastAsia="Times New Roman" w:cs="Times New Roman"/>
                <w:color w:val="000000"/>
                <w:sz w:val="26"/>
                <w:szCs w:val="26"/>
                <w:lang w:val="vi-VN"/>
              </w:rPr>
              <w:t>- Chi phí đi vay;</w:t>
            </w:r>
          </w:p>
          <w:p w:rsidR="000674C6" w:rsidRPr="000674C6" w:rsidRDefault="000674C6" w:rsidP="000674C6">
            <w:pPr>
              <w:spacing w:after="0" w:line="0" w:lineRule="atLeast"/>
              <w:rPr>
                <w:rFonts w:eastAsia="Times New Roman" w:cs="Times New Roman"/>
                <w:color w:val="auto"/>
                <w:sz w:val="26"/>
                <w:szCs w:val="26"/>
                <w:lang w:val="vi-VN"/>
              </w:rPr>
            </w:pPr>
            <w:r w:rsidRPr="000674C6">
              <w:rPr>
                <w:rFonts w:eastAsia="Times New Roman" w:cs="Times New Roman"/>
                <w:color w:val="auto"/>
                <w:sz w:val="26"/>
                <w:szCs w:val="26"/>
                <w:lang w:val="vi-VN"/>
              </w:rPr>
              <w:t>- Các khoản khác (nêu chi tiết nếu có thể).</w:t>
            </w:r>
          </w:p>
          <w:p w:rsidR="000674C6" w:rsidRPr="000674C6" w:rsidRDefault="000674C6" w:rsidP="000674C6">
            <w:pPr>
              <w:spacing w:after="0" w:line="0" w:lineRule="atLeast"/>
              <w:rPr>
                <w:rFonts w:eastAsia="Times New Roman" w:cs="Times New Roman"/>
                <w:color w:val="auto"/>
                <w:sz w:val="26"/>
                <w:szCs w:val="26"/>
                <w:lang w:val="vi-VN"/>
              </w:rPr>
            </w:pPr>
            <w:r w:rsidRPr="000674C6">
              <w:rPr>
                <w:rFonts w:eastAsia="Times New Roman" w:cs="Times New Roman"/>
                <w:color w:val="000000"/>
                <w:sz w:val="26"/>
                <w:szCs w:val="26"/>
                <w:lang w:val="vi-VN"/>
              </w:rPr>
              <w:t>- Chi phí thành lập doanh nghiệp</w:t>
            </w:r>
          </w:p>
          <w:p w:rsidR="000674C6" w:rsidRPr="000674C6" w:rsidRDefault="000674C6" w:rsidP="000674C6">
            <w:pPr>
              <w:spacing w:after="0" w:line="240" w:lineRule="auto"/>
              <w:jc w:val="both"/>
              <w:rPr>
                <w:rFonts w:eastAsia="Times New Roman" w:cs="Times New Roman"/>
                <w:color w:val="000000"/>
                <w:spacing w:val="-2"/>
                <w:sz w:val="26"/>
                <w:szCs w:val="26"/>
                <w:lang w:val="vi-VN"/>
              </w:rPr>
            </w:pPr>
            <w:r w:rsidRPr="000674C6">
              <w:rPr>
                <w:rFonts w:eastAsia="Times New Roman" w:cs="Times New Roman"/>
                <w:color w:val="000000"/>
                <w:spacing w:val="-2"/>
                <w:sz w:val="26"/>
                <w:szCs w:val="26"/>
                <w:lang w:val="vi-VN"/>
              </w:rPr>
              <w:t>- Chi phí mua bảo hiểm;</w:t>
            </w:r>
          </w:p>
          <w:p w:rsidR="000674C6" w:rsidRPr="000674C6" w:rsidRDefault="000674C6" w:rsidP="000674C6">
            <w:pPr>
              <w:spacing w:after="0" w:line="0" w:lineRule="atLeast"/>
              <w:rPr>
                <w:rFonts w:eastAsia="Times New Roman" w:cs="Times New Roman"/>
                <w:color w:val="auto"/>
                <w:sz w:val="26"/>
                <w:szCs w:val="26"/>
                <w:lang w:val="vi-VN"/>
              </w:rPr>
            </w:pPr>
            <w:r w:rsidRPr="000674C6">
              <w:rPr>
                <w:rFonts w:eastAsia="Times New Roman" w:cs="Times New Roman"/>
                <w:color w:val="auto"/>
                <w:sz w:val="26"/>
                <w:szCs w:val="26"/>
                <w:lang w:val="vi-VN"/>
              </w:rPr>
              <w:t>- Các khoản khác (nêu chi tiết nếu có thể).</w:t>
            </w:r>
          </w:p>
        </w:tc>
        <w:tc>
          <w:tcPr>
            <w:tcW w:w="1099" w:type="dxa"/>
            <w:tcBorders>
              <w:top w:val="nil"/>
              <w:left w:val="nil"/>
              <w:bottom w:val="nil"/>
              <w:right w:val="nil"/>
            </w:tcBorders>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c>
          <w:tcPr>
            <w:tcW w:w="1080" w:type="dxa"/>
            <w:tcBorders>
              <w:top w:val="nil"/>
              <w:left w:val="nil"/>
              <w:bottom w:val="nil"/>
              <w:right w:val="nil"/>
            </w:tcBorders>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r>
      <w:tr w:rsidR="000674C6" w:rsidRPr="000674C6" w:rsidTr="008B528A">
        <w:tc>
          <w:tcPr>
            <w:tcW w:w="7541" w:type="dxa"/>
          </w:tcPr>
          <w:p w:rsidR="000674C6" w:rsidRPr="000674C6" w:rsidRDefault="000674C6" w:rsidP="000674C6">
            <w:pPr>
              <w:tabs>
                <w:tab w:val="left" w:pos="2592"/>
              </w:tabs>
              <w:spacing w:after="0" w:line="0" w:lineRule="atLeast"/>
              <w:rPr>
                <w:rFonts w:eastAsia="Times New Roman" w:cs="Times New Roman"/>
                <w:b/>
                <w:color w:val="auto"/>
                <w:sz w:val="26"/>
                <w:szCs w:val="26"/>
                <w:lang w:val="nl-NL"/>
              </w:rPr>
            </w:pPr>
            <w:r w:rsidRPr="000674C6">
              <w:rPr>
                <w:rFonts w:eastAsia="Times New Roman" w:cs="Times New Roman"/>
                <w:b/>
                <w:color w:val="auto"/>
                <w:sz w:val="26"/>
                <w:szCs w:val="26"/>
                <w:lang w:val="nl-NL"/>
              </w:rPr>
              <w:lastRenderedPageBreak/>
              <w:t xml:space="preserve">                                             Cộng</w:t>
            </w:r>
          </w:p>
        </w:tc>
        <w:tc>
          <w:tcPr>
            <w:tcW w:w="1099" w:type="dxa"/>
          </w:tcPr>
          <w:p w:rsidR="000674C6" w:rsidRPr="000674C6" w:rsidRDefault="000674C6" w:rsidP="000674C6">
            <w:pPr>
              <w:spacing w:after="0" w:line="0" w:lineRule="atLeast"/>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w:t>
            </w:r>
          </w:p>
        </w:tc>
        <w:tc>
          <w:tcPr>
            <w:tcW w:w="1080" w:type="dxa"/>
          </w:tcPr>
          <w:p w:rsidR="000674C6" w:rsidRPr="000674C6" w:rsidRDefault="000674C6" w:rsidP="000674C6">
            <w:pPr>
              <w:spacing w:after="0" w:line="0" w:lineRule="atLeast"/>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w:t>
            </w:r>
          </w:p>
        </w:tc>
      </w:tr>
    </w:tbl>
    <w:p w:rsidR="000674C6" w:rsidRPr="000674C6" w:rsidRDefault="000674C6" w:rsidP="000674C6">
      <w:pPr>
        <w:spacing w:after="0" w:line="0" w:lineRule="atLeast"/>
        <w:jc w:val="both"/>
        <w:rPr>
          <w:rFonts w:eastAsia="Times New Roman" w:cs="Times New Roman"/>
          <w:color w:val="auto"/>
          <w:sz w:val="26"/>
          <w:szCs w:val="26"/>
          <w:lang w:val="nl-NL"/>
        </w:rPr>
      </w:pPr>
    </w:p>
    <w:tbl>
      <w:tblPr>
        <w:tblW w:w="9720" w:type="dxa"/>
        <w:tblInd w:w="108" w:type="dxa"/>
        <w:tblLayout w:type="fixed"/>
        <w:tblLook w:val="01E0"/>
      </w:tblPr>
      <w:tblGrid>
        <w:gridCol w:w="6480"/>
        <w:gridCol w:w="2160"/>
        <w:gridCol w:w="1080"/>
      </w:tblGrid>
      <w:tr w:rsidR="000674C6" w:rsidRPr="000674C6" w:rsidTr="008B528A">
        <w:tc>
          <w:tcPr>
            <w:tcW w:w="6480" w:type="dxa"/>
            <w:tcBorders>
              <w:top w:val="nil"/>
              <w:left w:val="nil"/>
              <w:bottom w:val="nil"/>
              <w:right w:val="nil"/>
            </w:tcBorders>
          </w:tcPr>
          <w:p w:rsidR="000674C6" w:rsidRPr="000674C6" w:rsidRDefault="000674C6" w:rsidP="000674C6">
            <w:pPr>
              <w:spacing w:after="0" w:line="0" w:lineRule="atLeast"/>
              <w:ind w:left="34"/>
              <w:rPr>
                <w:rFonts w:eastAsia="Times New Roman" w:cs="Times New Roman"/>
                <w:b/>
                <w:i/>
                <w:color w:val="auto"/>
                <w:sz w:val="26"/>
                <w:szCs w:val="26"/>
                <w:lang w:val="nl-NL"/>
              </w:rPr>
            </w:pPr>
            <w:r w:rsidRPr="000674C6">
              <w:rPr>
                <w:rFonts w:eastAsia="Times New Roman" w:cs="Times New Roman"/>
                <w:b/>
                <w:i/>
                <w:color w:val="auto"/>
                <w:sz w:val="26"/>
                <w:szCs w:val="26"/>
                <w:lang w:val="nl-NL"/>
              </w:rPr>
              <w:t xml:space="preserve">14. Tài sản khác </w:t>
            </w:r>
            <w:r w:rsidRPr="000674C6">
              <w:rPr>
                <w:rFonts w:eastAsia="Times New Roman" w:cs="Times New Roman"/>
                <w:color w:val="auto"/>
                <w:sz w:val="26"/>
                <w:szCs w:val="26"/>
                <w:lang w:val="nl-NL"/>
              </w:rPr>
              <w:t xml:space="preserve">(Nêu rõ căn cứ đánh giá lại, </w:t>
            </w:r>
            <w:r w:rsidRPr="000674C6">
              <w:rPr>
                <w:rFonts w:eastAsia="Times New Roman" w:cs="Times New Roman"/>
                <w:color w:val="auto"/>
                <w:sz w:val="28"/>
                <w:szCs w:val="28"/>
                <w:lang w:val="nl-NL"/>
              </w:rPr>
              <w:t>không đánh giá lại được thì giải trình lý do)</w:t>
            </w:r>
            <w:r w:rsidRPr="000674C6">
              <w:rPr>
                <w:rFonts w:eastAsia="Times New Roman" w:cs="Times New Roman"/>
                <w:color w:val="auto"/>
                <w:sz w:val="26"/>
                <w:szCs w:val="26"/>
                <w:lang w:val="nl-NL"/>
              </w:rPr>
              <w:t>:</w:t>
            </w:r>
          </w:p>
        </w:tc>
        <w:tc>
          <w:tcPr>
            <w:tcW w:w="2160" w:type="dxa"/>
            <w:tcBorders>
              <w:top w:val="nil"/>
              <w:left w:val="nil"/>
              <w:bottom w:val="nil"/>
              <w:right w:val="nil"/>
            </w:tcBorders>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 xml:space="preserve">Cuối năm </w:t>
            </w:r>
          </w:p>
        </w:tc>
        <w:tc>
          <w:tcPr>
            <w:tcW w:w="1080" w:type="dxa"/>
            <w:tcBorders>
              <w:top w:val="nil"/>
              <w:left w:val="nil"/>
              <w:bottom w:val="nil"/>
              <w:right w:val="nil"/>
            </w:tcBorders>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Đầu năm</w:t>
            </w:r>
          </w:p>
        </w:tc>
      </w:tr>
      <w:tr w:rsidR="000674C6" w:rsidRPr="000674C6" w:rsidTr="008B528A">
        <w:tc>
          <w:tcPr>
            <w:tcW w:w="6480" w:type="dxa"/>
            <w:tcBorders>
              <w:top w:val="nil"/>
              <w:left w:val="nil"/>
              <w:bottom w:val="nil"/>
              <w:right w:val="nil"/>
            </w:tcBorders>
          </w:tcPr>
          <w:p w:rsidR="000674C6" w:rsidRPr="000674C6" w:rsidRDefault="000674C6" w:rsidP="000674C6">
            <w:pPr>
              <w:spacing w:after="0" w:line="0" w:lineRule="atLeast"/>
              <w:rPr>
                <w:rFonts w:eastAsia="Times New Roman" w:cs="Times New Roman"/>
                <w:color w:val="auto"/>
                <w:sz w:val="26"/>
                <w:szCs w:val="26"/>
                <w:lang w:val="nl-NL"/>
              </w:rPr>
            </w:pP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Chi tiết theo từng khoản mục</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1...........</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2..........</w:t>
            </w:r>
          </w:p>
          <w:p w:rsidR="000674C6" w:rsidRPr="000674C6" w:rsidRDefault="000674C6" w:rsidP="000674C6">
            <w:pPr>
              <w:spacing w:after="0" w:line="0" w:lineRule="atLeast"/>
              <w:rPr>
                <w:rFonts w:eastAsia="Times New Roman" w:cs="Times New Roman"/>
                <w:color w:val="auto"/>
                <w:sz w:val="26"/>
                <w:szCs w:val="26"/>
                <w:lang w:val="vi-VN"/>
              </w:rPr>
            </w:pPr>
            <w:r w:rsidRPr="000674C6">
              <w:rPr>
                <w:rFonts w:eastAsia="Times New Roman" w:cs="Times New Roman"/>
                <w:color w:val="auto"/>
                <w:sz w:val="26"/>
                <w:szCs w:val="26"/>
                <w:lang w:val="nl-NL"/>
              </w:rPr>
              <w:t>3.........</w:t>
            </w:r>
          </w:p>
        </w:tc>
        <w:tc>
          <w:tcPr>
            <w:tcW w:w="2160" w:type="dxa"/>
            <w:tcBorders>
              <w:top w:val="nil"/>
              <w:left w:val="nil"/>
              <w:bottom w:val="nil"/>
              <w:right w:val="nil"/>
            </w:tcBorders>
          </w:tcPr>
          <w:p w:rsidR="000674C6" w:rsidRPr="000674C6" w:rsidRDefault="000674C6" w:rsidP="000674C6">
            <w:pPr>
              <w:spacing w:after="0" w:line="0" w:lineRule="atLeast"/>
              <w:jc w:val="both"/>
              <w:rPr>
                <w:rFonts w:eastAsia="Times New Roman" w:cs="Times New Roman"/>
                <w:color w:val="auto"/>
                <w:szCs w:val="24"/>
                <w:lang w:val="vi-VN"/>
              </w:rPr>
            </w:pPr>
            <w:r w:rsidRPr="000674C6">
              <w:rPr>
                <w:rFonts w:eastAsia="Times New Roman" w:cs="Times New Roman"/>
                <w:color w:val="auto"/>
                <w:szCs w:val="24"/>
                <w:lang w:val="vi-VN"/>
              </w:rPr>
              <w:t xml:space="preserve">      Giá           Giá</w:t>
            </w:r>
          </w:p>
          <w:p w:rsidR="000674C6" w:rsidRPr="000674C6" w:rsidRDefault="000674C6" w:rsidP="000674C6">
            <w:pPr>
              <w:spacing w:after="0" w:line="0" w:lineRule="atLeast"/>
              <w:jc w:val="both"/>
              <w:rPr>
                <w:rFonts w:eastAsia="Times New Roman" w:cs="Times New Roman"/>
                <w:color w:val="auto"/>
                <w:szCs w:val="24"/>
                <w:lang w:val="vi-VN"/>
              </w:rPr>
            </w:pPr>
            <w:r w:rsidRPr="000674C6">
              <w:rPr>
                <w:rFonts w:eastAsia="Times New Roman" w:cs="Times New Roman"/>
                <w:color w:val="auto"/>
                <w:szCs w:val="24"/>
                <w:lang w:val="vi-VN"/>
              </w:rPr>
              <w:t xml:space="preserve">đánh giá lại    gốc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vi-VN"/>
              </w:rPr>
              <w:t xml:space="preserve">  </w:t>
            </w:r>
            <w:r w:rsidRPr="000674C6">
              <w:rPr>
                <w:rFonts w:eastAsia="Times New Roman" w:cs="Times New Roman"/>
                <w:color w:val="auto"/>
                <w:szCs w:val="24"/>
                <w:lang w:val="nl-NL"/>
              </w:rPr>
              <w:t>...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                   ...</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Cs w:val="24"/>
                <w:lang w:val="nl-NL"/>
              </w:rPr>
              <w:t xml:space="preserve">  </w:t>
            </w:r>
          </w:p>
        </w:tc>
        <w:tc>
          <w:tcPr>
            <w:tcW w:w="1080" w:type="dxa"/>
            <w:tcBorders>
              <w:top w:val="nil"/>
              <w:left w:val="nil"/>
              <w:bottom w:val="nil"/>
              <w:right w:val="nil"/>
            </w:tcBorders>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r>
      <w:tr w:rsidR="000674C6" w:rsidRPr="000674C6" w:rsidTr="008B528A">
        <w:tc>
          <w:tcPr>
            <w:tcW w:w="6480" w:type="dxa"/>
          </w:tcPr>
          <w:p w:rsidR="000674C6" w:rsidRPr="000674C6" w:rsidRDefault="000674C6" w:rsidP="000674C6">
            <w:pPr>
              <w:tabs>
                <w:tab w:val="left" w:pos="2592"/>
              </w:tabs>
              <w:spacing w:after="0" w:line="0" w:lineRule="atLeast"/>
              <w:rPr>
                <w:rFonts w:eastAsia="Times New Roman" w:cs="Times New Roman"/>
                <w:b/>
                <w:color w:val="auto"/>
                <w:sz w:val="26"/>
                <w:szCs w:val="26"/>
                <w:lang w:val="nl-NL"/>
              </w:rPr>
            </w:pPr>
            <w:r w:rsidRPr="000674C6">
              <w:rPr>
                <w:rFonts w:eastAsia="Times New Roman" w:cs="Times New Roman"/>
                <w:b/>
                <w:color w:val="auto"/>
                <w:sz w:val="26"/>
                <w:szCs w:val="26"/>
                <w:lang w:val="nl-NL"/>
              </w:rPr>
              <w:t xml:space="preserve">                                             Cộng</w:t>
            </w:r>
          </w:p>
        </w:tc>
        <w:tc>
          <w:tcPr>
            <w:tcW w:w="2160" w:type="dxa"/>
          </w:tcPr>
          <w:p w:rsidR="000674C6" w:rsidRPr="000674C6" w:rsidRDefault="000674C6" w:rsidP="000674C6">
            <w:pPr>
              <w:spacing w:after="0" w:line="0" w:lineRule="atLeast"/>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w:t>
            </w:r>
          </w:p>
        </w:tc>
        <w:tc>
          <w:tcPr>
            <w:tcW w:w="1080" w:type="dxa"/>
          </w:tcPr>
          <w:p w:rsidR="000674C6" w:rsidRPr="000674C6" w:rsidRDefault="000674C6" w:rsidP="000674C6">
            <w:pPr>
              <w:spacing w:after="0" w:line="0" w:lineRule="atLeast"/>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w:t>
            </w:r>
          </w:p>
        </w:tc>
      </w:tr>
    </w:tbl>
    <w:p w:rsidR="000674C6" w:rsidRPr="000674C6" w:rsidRDefault="000674C6" w:rsidP="000674C6">
      <w:pPr>
        <w:spacing w:after="0" w:line="0" w:lineRule="atLeast"/>
        <w:jc w:val="both"/>
        <w:rPr>
          <w:rFonts w:eastAsia="Times New Roman" w:cs="Times New Roman"/>
          <w:color w:val="auto"/>
          <w:sz w:val="26"/>
          <w:szCs w:val="26"/>
          <w:lang w:val="nl-NL"/>
        </w:rPr>
      </w:pPr>
    </w:p>
    <w:tbl>
      <w:tblPr>
        <w:tblW w:w="10008" w:type="dxa"/>
        <w:tblLook w:val="01E0"/>
      </w:tblPr>
      <w:tblGrid>
        <w:gridCol w:w="3319"/>
        <w:gridCol w:w="2009"/>
        <w:gridCol w:w="1440"/>
        <w:gridCol w:w="1282"/>
        <w:gridCol w:w="1958"/>
      </w:tblGrid>
      <w:tr w:rsidR="000674C6" w:rsidRPr="000674C6" w:rsidTr="008B528A">
        <w:tc>
          <w:tcPr>
            <w:tcW w:w="3319" w:type="dxa"/>
          </w:tcPr>
          <w:p w:rsidR="000674C6" w:rsidRPr="000674C6" w:rsidRDefault="000674C6" w:rsidP="000674C6">
            <w:pPr>
              <w:spacing w:after="0" w:line="0" w:lineRule="atLeast"/>
              <w:rPr>
                <w:rFonts w:eastAsia="Times New Roman" w:cs="Times New Roman"/>
                <w:b/>
                <w:i/>
                <w:color w:val="auto"/>
                <w:sz w:val="26"/>
                <w:szCs w:val="26"/>
                <w:lang w:val="nl-NL"/>
              </w:rPr>
            </w:pPr>
            <w:r w:rsidRPr="000674C6">
              <w:rPr>
                <w:rFonts w:eastAsia="Times New Roman" w:cs="Times New Roman"/>
                <w:b/>
                <w:i/>
                <w:color w:val="auto"/>
                <w:sz w:val="26"/>
                <w:szCs w:val="26"/>
                <w:lang w:val="nl-NL"/>
              </w:rPr>
              <w:t xml:space="preserve">15. Vay và nợ thuê tài chính </w:t>
            </w:r>
          </w:p>
          <w:p w:rsidR="000674C6" w:rsidRPr="000674C6" w:rsidRDefault="000674C6" w:rsidP="000674C6">
            <w:pPr>
              <w:spacing w:after="0" w:line="0" w:lineRule="atLeast"/>
              <w:jc w:val="both"/>
              <w:rPr>
                <w:rFonts w:eastAsia="Times New Roman" w:cs="Times New Roman"/>
                <w:color w:val="auto"/>
                <w:sz w:val="26"/>
                <w:szCs w:val="26"/>
                <w:lang w:val="nl-NL"/>
              </w:rPr>
            </w:pPr>
          </w:p>
        </w:tc>
        <w:tc>
          <w:tcPr>
            <w:tcW w:w="2009" w:type="dxa"/>
          </w:tcPr>
          <w:p w:rsidR="000674C6" w:rsidRPr="000674C6" w:rsidRDefault="000674C6" w:rsidP="000674C6">
            <w:pPr>
              <w:spacing w:after="0" w:line="0" w:lineRule="atLeast"/>
              <w:jc w:val="center"/>
              <w:rPr>
                <w:rFonts w:eastAsia="Times New Roman" w:cs="Times New Roman"/>
                <w:color w:val="auto"/>
                <w:szCs w:val="24"/>
                <w:lang w:val="nl-NL"/>
              </w:rPr>
            </w:pPr>
            <w:r w:rsidRPr="000674C6">
              <w:rPr>
                <w:rFonts w:eastAsia="Times New Roman" w:cs="Times New Roman"/>
                <w:color w:val="auto"/>
                <w:szCs w:val="24"/>
                <w:lang w:val="nl-NL"/>
              </w:rPr>
              <w:t>Cuối năm</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Giá           Số có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trị        khả năng</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Cs w:val="24"/>
                <w:lang w:val="nl-NL"/>
              </w:rPr>
              <w:t xml:space="preserve">                 trả nợ</w:t>
            </w:r>
          </w:p>
        </w:tc>
        <w:tc>
          <w:tcPr>
            <w:tcW w:w="2722" w:type="dxa"/>
            <w:gridSpan w:val="2"/>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 xml:space="preserve">Trong năm </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 xml:space="preserve">Tăng                    Giảm </w:t>
            </w:r>
          </w:p>
        </w:tc>
        <w:tc>
          <w:tcPr>
            <w:tcW w:w="1958" w:type="dxa"/>
          </w:tcPr>
          <w:p w:rsidR="000674C6" w:rsidRPr="000674C6" w:rsidRDefault="000674C6" w:rsidP="000674C6">
            <w:pPr>
              <w:spacing w:after="0" w:line="0" w:lineRule="atLeast"/>
              <w:rPr>
                <w:rFonts w:eastAsia="Times New Roman" w:cs="Times New Roman"/>
                <w:color w:val="auto"/>
                <w:szCs w:val="24"/>
                <w:lang w:val="nl-NL"/>
              </w:rPr>
            </w:pPr>
            <w:r w:rsidRPr="000674C6">
              <w:rPr>
                <w:rFonts w:eastAsia="Times New Roman" w:cs="Times New Roman"/>
                <w:color w:val="auto"/>
                <w:szCs w:val="24"/>
                <w:lang w:val="nl-NL"/>
              </w:rPr>
              <w:t xml:space="preserve">     Đầu năm</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Giá           Số có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trị        khả năng</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Cs w:val="24"/>
                <w:lang w:val="nl-NL"/>
              </w:rPr>
              <w:t xml:space="preserve">                 trả nợ</w:t>
            </w:r>
          </w:p>
        </w:tc>
      </w:tr>
      <w:tr w:rsidR="000674C6" w:rsidRPr="000674C6" w:rsidTr="008B528A">
        <w:tc>
          <w:tcPr>
            <w:tcW w:w="3319" w:type="dxa"/>
          </w:tcPr>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xml:space="preserve">a) Vay </w:t>
            </w:r>
          </w:p>
        </w:tc>
        <w:tc>
          <w:tcPr>
            <w:tcW w:w="2009" w:type="dxa"/>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            ...</w:t>
            </w:r>
          </w:p>
          <w:p w:rsidR="000674C6" w:rsidRPr="000674C6" w:rsidRDefault="000674C6" w:rsidP="000674C6">
            <w:pPr>
              <w:spacing w:after="0" w:line="0" w:lineRule="atLeast"/>
              <w:rPr>
                <w:rFonts w:eastAsia="Times New Roman" w:cs="Times New Roman"/>
                <w:color w:val="auto"/>
                <w:sz w:val="26"/>
                <w:szCs w:val="26"/>
                <w:lang w:val="nl-NL"/>
              </w:rPr>
            </w:pP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            ...</w:t>
            </w:r>
          </w:p>
        </w:tc>
        <w:tc>
          <w:tcPr>
            <w:tcW w:w="1440" w:type="dxa"/>
          </w:tcPr>
          <w:p w:rsidR="000674C6" w:rsidRPr="000674C6" w:rsidRDefault="000674C6" w:rsidP="000674C6">
            <w:pPr>
              <w:spacing w:after="0" w:line="0" w:lineRule="atLeast"/>
              <w:jc w:val="both"/>
              <w:rPr>
                <w:rFonts w:eastAsia="Times New Roman" w:cs="Times New Roman"/>
                <w:color w:val="auto"/>
                <w:sz w:val="26"/>
                <w:szCs w:val="26"/>
                <w:lang w:val="nl-NL"/>
              </w:rPr>
            </w:pPr>
          </w:p>
        </w:tc>
        <w:tc>
          <w:tcPr>
            <w:tcW w:w="1282" w:type="dxa"/>
          </w:tcPr>
          <w:p w:rsidR="000674C6" w:rsidRPr="000674C6" w:rsidRDefault="000674C6" w:rsidP="000674C6">
            <w:pPr>
              <w:spacing w:after="0" w:line="0" w:lineRule="atLeast"/>
              <w:jc w:val="both"/>
              <w:rPr>
                <w:rFonts w:eastAsia="Times New Roman" w:cs="Times New Roman"/>
                <w:color w:val="auto"/>
                <w:sz w:val="26"/>
                <w:szCs w:val="26"/>
                <w:lang w:val="nl-NL"/>
              </w:rPr>
            </w:pPr>
          </w:p>
        </w:tc>
        <w:tc>
          <w:tcPr>
            <w:tcW w:w="1958" w:type="dxa"/>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            ...</w:t>
            </w:r>
          </w:p>
          <w:p w:rsidR="000674C6" w:rsidRPr="000674C6" w:rsidRDefault="000674C6" w:rsidP="000674C6">
            <w:pPr>
              <w:spacing w:after="0" w:line="0" w:lineRule="atLeast"/>
              <w:rPr>
                <w:rFonts w:eastAsia="Times New Roman" w:cs="Times New Roman"/>
                <w:color w:val="auto"/>
                <w:sz w:val="26"/>
                <w:szCs w:val="26"/>
                <w:lang w:val="nl-NL"/>
              </w:rPr>
            </w:pP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            ...</w:t>
            </w:r>
          </w:p>
        </w:tc>
      </w:tr>
      <w:tr w:rsidR="000674C6" w:rsidRPr="000674C6" w:rsidTr="008B528A">
        <w:tc>
          <w:tcPr>
            <w:tcW w:w="3319"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b/>
                <w:color w:val="auto"/>
                <w:sz w:val="26"/>
                <w:szCs w:val="26"/>
                <w:lang w:val="nl-NL"/>
              </w:rPr>
              <w:t>Cộng</w:t>
            </w:r>
          </w:p>
        </w:tc>
        <w:tc>
          <w:tcPr>
            <w:tcW w:w="2009" w:type="dxa"/>
          </w:tcPr>
          <w:p w:rsidR="000674C6" w:rsidRPr="000674C6" w:rsidRDefault="000674C6" w:rsidP="000674C6">
            <w:pPr>
              <w:spacing w:after="0" w:line="0" w:lineRule="atLeast"/>
              <w:jc w:val="both"/>
              <w:rPr>
                <w:rFonts w:eastAsia="Times New Roman" w:cs="Times New Roman"/>
                <w:color w:val="auto"/>
                <w:sz w:val="26"/>
                <w:szCs w:val="26"/>
                <w:lang w:val="nl-NL"/>
              </w:rPr>
            </w:pPr>
          </w:p>
        </w:tc>
        <w:tc>
          <w:tcPr>
            <w:tcW w:w="1440" w:type="dxa"/>
          </w:tcPr>
          <w:p w:rsidR="000674C6" w:rsidRPr="000674C6" w:rsidRDefault="000674C6" w:rsidP="000674C6">
            <w:pPr>
              <w:spacing w:after="0" w:line="0" w:lineRule="atLeast"/>
              <w:jc w:val="both"/>
              <w:rPr>
                <w:rFonts w:eastAsia="Times New Roman" w:cs="Times New Roman"/>
                <w:color w:val="auto"/>
                <w:sz w:val="26"/>
                <w:szCs w:val="26"/>
                <w:lang w:val="nl-NL"/>
              </w:rPr>
            </w:pPr>
          </w:p>
        </w:tc>
        <w:tc>
          <w:tcPr>
            <w:tcW w:w="1282" w:type="dxa"/>
          </w:tcPr>
          <w:p w:rsidR="000674C6" w:rsidRPr="000674C6" w:rsidRDefault="000674C6" w:rsidP="000674C6">
            <w:pPr>
              <w:spacing w:after="0" w:line="0" w:lineRule="atLeast"/>
              <w:jc w:val="both"/>
              <w:rPr>
                <w:rFonts w:eastAsia="Times New Roman" w:cs="Times New Roman"/>
                <w:color w:val="auto"/>
                <w:sz w:val="26"/>
                <w:szCs w:val="26"/>
                <w:lang w:val="nl-NL"/>
              </w:rPr>
            </w:pPr>
          </w:p>
        </w:tc>
        <w:tc>
          <w:tcPr>
            <w:tcW w:w="1958" w:type="dxa"/>
          </w:tcPr>
          <w:p w:rsidR="000674C6" w:rsidRPr="000674C6" w:rsidRDefault="000674C6" w:rsidP="000674C6">
            <w:pPr>
              <w:spacing w:after="0" w:line="0" w:lineRule="atLeast"/>
              <w:jc w:val="both"/>
              <w:rPr>
                <w:rFonts w:eastAsia="Times New Roman" w:cs="Times New Roman"/>
                <w:color w:val="auto"/>
                <w:sz w:val="26"/>
                <w:szCs w:val="26"/>
                <w:lang w:val="nl-NL"/>
              </w:rPr>
            </w:pPr>
          </w:p>
        </w:tc>
      </w:tr>
    </w:tbl>
    <w:p w:rsidR="000674C6" w:rsidRPr="000674C6" w:rsidRDefault="000674C6" w:rsidP="000674C6">
      <w:pPr>
        <w:spacing w:after="0" w:line="0" w:lineRule="atLeast"/>
        <w:jc w:val="both"/>
        <w:rPr>
          <w:rFonts w:eastAsia="Times New Roman" w:cs="Times New Roman"/>
          <w:color w:val="auto"/>
          <w:sz w:val="26"/>
          <w:szCs w:val="26"/>
          <w:lang w:val="nl-NL"/>
        </w:rPr>
      </w:pP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b) Các khoản nợ thuê tài chính đã thanh toán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9"/>
        <w:gridCol w:w="1671"/>
        <w:gridCol w:w="1442"/>
        <w:gridCol w:w="1258"/>
        <w:gridCol w:w="1710"/>
        <w:gridCol w:w="1260"/>
        <w:gridCol w:w="1170"/>
      </w:tblGrid>
      <w:tr w:rsidR="000674C6" w:rsidRPr="000674C6" w:rsidTr="008B528A">
        <w:tc>
          <w:tcPr>
            <w:tcW w:w="1209" w:type="dxa"/>
            <w:tcBorders>
              <w:top w:val="single" w:sz="4" w:space="0" w:color="auto"/>
              <w:left w:val="single" w:sz="4" w:space="0" w:color="auto"/>
              <w:bottom w:val="nil"/>
              <w:right w:val="single" w:sz="4" w:space="0" w:color="auto"/>
            </w:tcBorders>
          </w:tcPr>
          <w:p w:rsidR="000674C6" w:rsidRPr="000674C6" w:rsidRDefault="000674C6" w:rsidP="000674C6">
            <w:pPr>
              <w:spacing w:after="0" w:line="0" w:lineRule="atLeast"/>
              <w:jc w:val="center"/>
              <w:rPr>
                <w:rFonts w:eastAsia="Times New Roman" w:cs="Times New Roman"/>
                <w:color w:val="auto"/>
                <w:sz w:val="26"/>
                <w:szCs w:val="26"/>
                <w:lang w:val="nl-NL"/>
              </w:rPr>
            </w:pPr>
          </w:p>
        </w:tc>
        <w:tc>
          <w:tcPr>
            <w:tcW w:w="4371" w:type="dxa"/>
            <w:gridSpan w:val="3"/>
            <w:tcBorders>
              <w:left w:val="single" w:sz="4" w:space="0" w:color="auto"/>
            </w:tcBorders>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hint="eastAsia"/>
                <w:color w:val="auto"/>
                <w:sz w:val="26"/>
                <w:szCs w:val="26"/>
                <w:lang w:val="nl-NL"/>
              </w:rPr>
              <w:t>Nă</w:t>
            </w:r>
            <w:r w:rsidRPr="000674C6">
              <w:rPr>
                <w:rFonts w:eastAsia="Times New Roman" w:cs="Times New Roman"/>
                <w:color w:val="auto"/>
                <w:sz w:val="26"/>
                <w:szCs w:val="26"/>
                <w:lang w:val="nl-NL"/>
              </w:rPr>
              <w:t>m nay</w:t>
            </w:r>
          </w:p>
        </w:tc>
        <w:tc>
          <w:tcPr>
            <w:tcW w:w="4140" w:type="dxa"/>
            <w:gridSpan w:val="3"/>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N</w:t>
            </w:r>
            <w:r w:rsidRPr="000674C6">
              <w:rPr>
                <w:rFonts w:eastAsia="Times New Roman" w:cs="Times New Roman" w:hint="eastAsia"/>
                <w:color w:val="auto"/>
                <w:sz w:val="26"/>
                <w:szCs w:val="26"/>
                <w:lang w:val="nl-NL"/>
              </w:rPr>
              <w:t>ă</w:t>
            </w:r>
            <w:r w:rsidRPr="000674C6">
              <w:rPr>
                <w:rFonts w:eastAsia="Times New Roman" w:cs="Times New Roman"/>
                <w:color w:val="auto"/>
                <w:sz w:val="26"/>
                <w:szCs w:val="26"/>
                <w:lang w:val="nl-NL"/>
              </w:rPr>
              <w:t>m trước</w:t>
            </w:r>
          </w:p>
        </w:tc>
      </w:tr>
      <w:tr w:rsidR="000674C6" w:rsidRPr="000674C6" w:rsidTr="008B528A">
        <w:tc>
          <w:tcPr>
            <w:tcW w:w="1209" w:type="dxa"/>
            <w:tcBorders>
              <w:top w:val="nil"/>
              <w:left w:val="single" w:sz="4" w:space="0" w:color="auto"/>
              <w:right w:val="single" w:sz="4" w:space="0" w:color="auto"/>
            </w:tcBorders>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Thời hạn</w:t>
            </w:r>
          </w:p>
        </w:tc>
        <w:tc>
          <w:tcPr>
            <w:tcW w:w="1671" w:type="dxa"/>
            <w:tcBorders>
              <w:left w:val="single" w:sz="4" w:space="0" w:color="auto"/>
            </w:tcBorders>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Tổng khoản thanh toán tiền thuê tài chính</w:t>
            </w:r>
          </w:p>
        </w:tc>
        <w:tc>
          <w:tcPr>
            <w:tcW w:w="1442"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Trả tiền</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lãi thuê</w:t>
            </w:r>
          </w:p>
        </w:tc>
        <w:tc>
          <w:tcPr>
            <w:tcW w:w="1258"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Trả nợ</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gốc</w:t>
            </w:r>
          </w:p>
        </w:tc>
        <w:tc>
          <w:tcPr>
            <w:tcW w:w="171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Tổng khoản thanh toán tiền thuê tài chính</w:t>
            </w:r>
          </w:p>
        </w:tc>
        <w:tc>
          <w:tcPr>
            <w:tcW w:w="126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Trả tiền lãi thuê</w:t>
            </w:r>
          </w:p>
        </w:tc>
        <w:tc>
          <w:tcPr>
            <w:tcW w:w="117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 xml:space="preserve">Trả nợ </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gốc</w:t>
            </w:r>
          </w:p>
        </w:tc>
      </w:tr>
      <w:tr w:rsidR="000674C6" w:rsidRPr="000674C6" w:rsidTr="008B528A">
        <w:tc>
          <w:tcPr>
            <w:tcW w:w="1209" w:type="dxa"/>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Từ 1 năm trở xuống</w:t>
            </w:r>
          </w:p>
        </w:tc>
        <w:tc>
          <w:tcPr>
            <w:tcW w:w="1671" w:type="dxa"/>
            <w:vMerge w:val="restart"/>
          </w:tcPr>
          <w:p w:rsidR="000674C6" w:rsidRPr="000674C6" w:rsidRDefault="000674C6" w:rsidP="000674C6">
            <w:pPr>
              <w:spacing w:after="0" w:line="0" w:lineRule="atLeast"/>
              <w:jc w:val="center"/>
              <w:rPr>
                <w:rFonts w:eastAsia="Times New Roman" w:cs="Times New Roman"/>
                <w:color w:val="auto"/>
                <w:sz w:val="26"/>
                <w:szCs w:val="26"/>
                <w:lang w:val="nl-NL"/>
              </w:rPr>
            </w:pPr>
          </w:p>
          <w:p w:rsidR="000674C6" w:rsidRPr="000674C6" w:rsidRDefault="000674C6" w:rsidP="000674C6">
            <w:pPr>
              <w:spacing w:after="0" w:line="0" w:lineRule="atLeast"/>
              <w:jc w:val="center"/>
              <w:rPr>
                <w:rFonts w:eastAsia="Times New Roman" w:cs="Times New Roman"/>
                <w:color w:val="auto"/>
                <w:sz w:val="26"/>
                <w:szCs w:val="26"/>
                <w:lang w:val="nl-NL"/>
              </w:rPr>
            </w:pPr>
          </w:p>
          <w:p w:rsidR="000674C6" w:rsidRPr="000674C6" w:rsidRDefault="000674C6" w:rsidP="000674C6">
            <w:pPr>
              <w:spacing w:after="0" w:line="0" w:lineRule="atLeast"/>
              <w:jc w:val="center"/>
              <w:rPr>
                <w:rFonts w:eastAsia="Times New Roman" w:cs="Times New Roman"/>
                <w:color w:val="auto"/>
                <w:sz w:val="26"/>
                <w:szCs w:val="26"/>
                <w:lang w:val="nl-NL"/>
              </w:rPr>
            </w:pPr>
          </w:p>
        </w:tc>
        <w:tc>
          <w:tcPr>
            <w:tcW w:w="1442" w:type="dxa"/>
          </w:tcPr>
          <w:p w:rsidR="000674C6" w:rsidRPr="000674C6" w:rsidRDefault="000674C6" w:rsidP="000674C6">
            <w:pPr>
              <w:spacing w:after="0" w:line="0" w:lineRule="atLeast"/>
              <w:rPr>
                <w:rFonts w:eastAsia="Times New Roman" w:cs="Times New Roman"/>
                <w:color w:val="auto"/>
                <w:sz w:val="26"/>
                <w:szCs w:val="26"/>
                <w:lang w:val="nl-NL"/>
              </w:rPr>
            </w:pPr>
          </w:p>
        </w:tc>
        <w:tc>
          <w:tcPr>
            <w:tcW w:w="1258" w:type="dxa"/>
          </w:tcPr>
          <w:p w:rsidR="000674C6" w:rsidRPr="000674C6" w:rsidRDefault="000674C6" w:rsidP="000674C6">
            <w:pPr>
              <w:spacing w:after="0" w:line="0" w:lineRule="atLeast"/>
              <w:rPr>
                <w:rFonts w:eastAsia="Times New Roman" w:cs="Times New Roman"/>
                <w:color w:val="auto"/>
                <w:sz w:val="26"/>
                <w:szCs w:val="26"/>
                <w:lang w:val="nl-NL"/>
              </w:rPr>
            </w:pPr>
          </w:p>
        </w:tc>
        <w:tc>
          <w:tcPr>
            <w:tcW w:w="1710" w:type="dxa"/>
          </w:tcPr>
          <w:p w:rsidR="000674C6" w:rsidRPr="000674C6" w:rsidRDefault="000674C6" w:rsidP="000674C6">
            <w:pPr>
              <w:spacing w:after="0" w:line="0" w:lineRule="atLeast"/>
              <w:rPr>
                <w:rFonts w:eastAsia="Times New Roman" w:cs="Times New Roman"/>
                <w:color w:val="auto"/>
                <w:sz w:val="26"/>
                <w:szCs w:val="26"/>
                <w:lang w:val="nl-NL"/>
              </w:rPr>
            </w:pPr>
          </w:p>
        </w:tc>
        <w:tc>
          <w:tcPr>
            <w:tcW w:w="1260" w:type="dxa"/>
          </w:tcPr>
          <w:p w:rsidR="000674C6" w:rsidRPr="000674C6" w:rsidRDefault="000674C6" w:rsidP="000674C6">
            <w:pPr>
              <w:spacing w:after="0" w:line="0" w:lineRule="atLeast"/>
              <w:rPr>
                <w:rFonts w:eastAsia="Times New Roman" w:cs="Times New Roman"/>
                <w:color w:val="auto"/>
                <w:sz w:val="26"/>
                <w:szCs w:val="26"/>
                <w:lang w:val="nl-NL"/>
              </w:rPr>
            </w:pPr>
          </w:p>
        </w:tc>
        <w:tc>
          <w:tcPr>
            <w:tcW w:w="1170" w:type="dxa"/>
          </w:tcPr>
          <w:p w:rsidR="000674C6" w:rsidRPr="000674C6" w:rsidRDefault="000674C6" w:rsidP="000674C6">
            <w:pPr>
              <w:spacing w:after="0" w:line="0" w:lineRule="atLeast"/>
              <w:rPr>
                <w:rFonts w:eastAsia="Times New Roman" w:cs="Times New Roman"/>
                <w:color w:val="auto"/>
                <w:sz w:val="26"/>
                <w:szCs w:val="26"/>
                <w:lang w:val="nl-NL"/>
              </w:rPr>
            </w:pPr>
          </w:p>
        </w:tc>
      </w:tr>
      <w:tr w:rsidR="000674C6" w:rsidRPr="000674C6" w:rsidTr="008B528A">
        <w:tc>
          <w:tcPr>
            <w:tcW w:w="1209" w:type="dxa"/>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Trên 1 năm đến 5 năm</w:t>
            </w:r>
          </w:p>
        </w:tc>
        <w:tc>
          <w:tcPr>
            <w:tcW w:w="1671" w:type="dxa"/>
            <w:vMerge/>
          </w:tcPr>
          <w:p w:rsidR="000674C6" w:rsidRPr="000674C6" w:rsidRDefault="000674C6" w:rsidP="000674C6">
            <w:pPr>
              <w:spacing w:after="0" w:line="0" w:lineRule="atLeast"/>
              <w:rPr>
                <w:rFonts w:eastAsia="Times New Roman" w:cs="Times New Roman"/>
                <w:color w:val="auto"/>
                <w:sz w:val="26"/>
                <w:szCs w:val="26"/>
                <w:lang w:val="nl-NL"/>
              </w:rPr>
            </w:pPr>
          </w:p>
        </w:tc>
        <w:tc>
          <w:tcPr>
            <w:tcW w:w="1442" w:type="dxa"/>
          </w:tcPr>
          <w:p w:rsidR="000674C6" w:rsidRPr="000674C6" w:rsidRDefault="000674C6" w:rsidP="000674C6">
            <w:pPr>
              <w:spacing w:after="0" w:line="0" w:lineRule="atLeast"/>
              <w:rPr>
                <w:rFonts w:eastAsia="Times New Roman" w:cs="Times New Roman"/>
                <w:color w:val="auto"/>
                <w:sz w:val="26"/>
                <w:szCs w:val="26"/>
                <w:lang w:val="nl-NL"/>
              </w:rPr>
            </w:pPr>
          </w:p>
        </w:tc>
        <w:tc>
          <w:tcPr>
            <w:tcW w:w="1258" w:type="dxa"/>
          </w:tcPr>
          <w:p w:rsidR="000674C6" w:rsidRPr="000674C6" w:rsidRDefault="000674C6" w:rsidP="000674C6">
            <w:pPr>
              <w:spacing w:after="0" w:line="0" w:lineRule="atLeast"/>
              <w:rPr>
                <w:rFonts w:eastAsia="Times New Roman" w:cs="Times New Roman"/>
                <w:color w:val="auto"/>
                <w:sz w:val="26"/>
                <w:szCs w:val="26"/>
                <w:lang w:val="nl-NL"/>
              </w:rPr>
            </w:pPr>
          </w:p>
        </w:tc>
        <w:tc>
          <w:tcPr>
            <w:tcW w:w="1710" w:type="dxa"/>
          </w:tcPr>
          <w:p w:rsidR="000674C6" w:rsidRPr="000674C6" w:rsidRDefault="000674C6" w:rsidP="000674C6">
            <w:pPr>
              <w:spacing w:after="0" w:line="0" w:lineRule="atLeast"/>
              <w:rPr>
                <w:rFonts w:eastAsia="Times New Roman" w:cs="Times New Roman"/>
                <w:color w:val="auto"/>
                <w:sz w:val="26"/>
                <w:szCs w:val="26"/>
                <w:lang w:val="nl-NL"/>
              </w:rPr>
            </w:pPr>
          </w:p>
        </w:tc>
        <w:tc>
          <w:tcPr>
            <w:tcW w:w="1260" w:type="dxa"/>
          </w:tcPr>
          <w:p w:rsidR="000674C6" w:rsidRPr="000674C6" w:rsidRDefault="000674C6" w:rsidP="000674C6">
            <w:pPr>
              <w:spacing w:after="0" w:line="0" w:lineRule="atLeast"/>
              <w:rPr>
                <w:rFonts w:eastAsia="Times New Roman" w:cs="Times New Roman"/>
                <w:color w:val="auto"/>
                <w:sz w:val="26"/>
                <w:szCs w:val="26"/>
                <w:lang w:val="nl-NL"/>
              </w:rPr>
            </w:pPr>
          </w:p>
        </w:tc>
        <w:tc>
          <w:tcPr>
            <w:tcW w:w="1170" w:type="dxa"/>
          </w:tcPr>
          <w:p w:rsidR="000674C6" w:rsidRPr="000674C6" w:rsidRDefault="000674C6" w:rsidP="000674C6">
            <w:pPr>
              <w:spacing w:after="0" w:line="0" w:lineRule="atLeast"/>
              <w:rPr>
                <w:rFonts w:eastAsia="Times New Roman" w:cs="Times New Roman"/>
                <w:color w:val="auto"/>
                <w:sz w:val="26"/>
                <w:szCs w:val="26"/>
                <w:lang w:val="nl-NL"/>
              </w:rPr>
            </w:pPr>
          </w:p>
        </w:tc>
      </w:tr>
      <w:tr w:rsidR="000674C6" w:rsidRPr="000674C6" w:rsidTr="008B528A">
        <w:tc>
          <w:tcPr>
            <w:tcW w:w="1209" w:type="dxa"/>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Trên 5 năm</w:t>
            </w:r>
          </w:p>
        </w:tc>
        <w:tc>
          <w:tcPr>
            <w:tcW w:w="1671" w:type="dxa"/>
            <w:vMerge/>
          </w:tcPr>
          <w:p w:rsidR="000674C6" w:rsidRPr="000674C6" w:rsidRDefault="000674C6" w:rsidP="000674C6">
            <w:pPr>
              <w:spacing w:after="0" w:line="0" w:lineRule="atLeast"/>
              <w:rPr>
                <w:rFonts w:eastAsia="Times New Roman" w:cs="Times New Roman"/>
                <w:color w:val="auto"/>
                <w:sz w:val="26"/>
                <w:szCs w:val="26"/>
                <w:lang w:val="nl-NL"/>
              </w:rPr>
            </w:pPr>
          </w:p>
        </w:tc>
        <w:tc>
          <w:tcPr>
            <w:tcW w:w="1442" w:type="dxa"/>
          </w:tcPr>
          <w:p w:rsidR="000674C6" w:rsidRPr="000674C6" w:rsidRDefault="000674C6" w:rsidP="000674C6">
            <w:pPr>
              <w:spacing w:after="0" w:line="0" w:lineRule="atLeast"/>
              <w:rPr>
                <w:rFonts w:eastAsia="Times New Roman" w:cs="Times New Roman"/>
                <w:color w:val="auto"/>
                <w:sz w:val="26"/>
                <w:szCs w:val="26"/>
                <w:lang w:val="nl-NL"/>
              </w:rPr>
            </w:pPr>
          </w:p>
        </w:tc>
        <w:tc>
          <w:tcPr>
            <w:tcW w:w="1258" w:type="dxa"/>
          </w:tcPr>
          <w:p w:rsidR="000674C6" w:rsidRPr="000674C6" w:rsidRDefault="000674C6" w:rsidP="000674C6">
            <w:pPr>
              <w:spacing w:after="0" w:line="0" w:lineRule="atLeast"/>
              <w:rPr>
                <w:rFonts w:eastAsia="Times New Roman" w:cs="Times New Roman"/>
                <w:color w:val="auto"/>
                <w:sz w:val="26"/>
                <w:szCs w:val="26"/>
                <w:lang w:val="nl-NL"/>
              </w:rPr>
            </w:pPr>
          </w:p>
        </w:tc>
        <w:tc>
          <w:tcPr>
            <w:tcW w:w="1710" w:type="dxa"/>
          </w:tcPr>
          <w:p w:rsidR="000674C6" w:rsidRPr="000674C6" w:rsidRDefault="000674C6" w:rsidP="000674C6">
            <w:pPr>
              <w:spacing w:after="0" w:line="0" w:lineRule="atLeast"/>
              <w:rPr>
                <w:rFonts w:eastAsia="Times New Roman" w:cs="Times New Roman"/>
                <w:color w:val="auto"/>
                <w:sz w:val="26"/>
                <w:szCs w:val="26"/>
                <w:lang w:val="nl-NL"/>
              </w:rPr>
            </w:pPr>
          </w:p>
        </w:tc>
        <w:tc>
          <w:tcPr>
            <w:tcW w:w="1260" w:type="dxa"/>
          </w:tcPr>
          <w:p w:rsidR="000674C6" w:rsidRPr="000674C6" w:rsidRDefault="000674C6" w:rsidP="000674C6">
            <w:pPr>
              <w:spacing w:after="0" w:line="0" w:lineRule="atLeast"/>
              <w:rPr>
                <w:rFonts w:eastAsia="Times New Roman" w:cs="Times New Roman"/>
                <w:color w:val="auto"/>
                <w:sz w:val="26"/>
                <w:szCs w:val="26"/>
                <w:lang w:val="nl-NL"/>
              </w:rPr>
            </w:pPr>
          </w:p>
        </w:tc>
        <w:tc>
          <w:tcPr>
            <w:tcW w:w="1170" w:type="dxa"/>
          </w:tcPr>
          <w:p w:rsidR="000674C6" w:rsidRPr="000674C6" w:rsidRDefault="000674C6" w:rsidP="000674C6">
            <w:pPr>
              <w:spacing w:after="0" w:line="0" w:lineRule="atLeast"/>
              <w:rPr>
                <w:rFonts w:eastAsia="Times New Roman" w:cs="Times New Roman"/>
                <w:color w:val="auto"/>
                <w:sz w:val="26"/>
                <w:szCs w:val="26"/>
                <w:lang w:val="nl-NL"/>
              </w:rPr>
            </w:pPr>
          </w:p>
        </w:tc>
      </w:tr>
    </w:tbl>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p>
    <w:tbl>
      <w:tblPr>
        <w:tblW w:w="9720" w:type="dxa"/>
        <w:tblInd w:w="108" w:type="dxa"/>
        <w:tblLayout w:type="fixed"/>
        <w:tblLook w:val="01E0"/>
      </w:tblPr>
      <w:tblGrid>
        <w:gridCol w:w="5580"/>
        <w:gridCol w:w="2340"/>
        <w:gridCol w:w="1800"/>
      </w:tblGrid>
      <w:tr w:rsidR="000674C6" w:rsidRPr="000674C6" w:rsidTr="008B528A">
        <w:tc>
          <w:tcPr>
            <w:tcW w:w="5580" w:type="dxa"/>
          </w:tcPr>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c) Giá trị nợ thuê tài chính</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ab/>
            </w:r>
          </w:p>
        </w:tc>
        <w:tc>
          <w:tcPr>
            <w:tcW w:w="2340" w:type="dxa"/>
          </w:tcPr>
          <w:p w:rsidR="000674C6" w:rsidRPr="000674C6" w:rsidRDefault="000674C6" w:rsidP="000674C6">
            <w:pPr>
              <w:spacing w:after="0" w:line="0" w:lineRule="atLeast"/>
              <w:jc w:val="center"/>
              <w:rPr>
                <w:rFonts w:eastAsia="Times New Roman" w:cs="Times New Roman"/>
                <w:color w:val="auto"/>
                <w:szCs w:val="24"/>
                <w:lang w:val="nl-NL"/>
              </w:rPr>
            </w:pPr>
            <w:r w:rsidRPr="000674C6">
              <w:rPr>
                <w:rFonts w:eastAsia="Times New Roman" w:cs="Times New Roman"/>
                <w:color w:val="auto"/>
                <w:szCs w:val="24"/>
                <w:lang w:val="nl-NL"/>
              </w:rPr>
              <w:t>Cuối năm</w:t>
            </w:r>
          </w:p>
          <w:p w:rsidR="000674C6" w:rsidRPr="000674C6" w:rsidRDefault="000674C6" w:rsidP="000674C6">
            <w:pPr>
              <w:spacing w:after="0" w:line="0" w:lineRule="atLeast"/>
              <w:jc w:val="both"/>
              <w:rPr>
                <w:rFonts w:eastAsia="Times New Roman" w:cs="Times New Roman"/>
                <w:color w:val="auto"/>
                <w:szCs w:val="24"/>
                <w:lang w:val="vi-VN"/>
              </w:rPr>
            </w:pPr>
            <w:r w:rsidRPr="000674C6">
              <w:rPr>
                <w:rFonts w:eastAsia="Times New Roman" w:cs="Times New Roman"/>
                <w:color w:val="auto"/>
                <w:szCs w:val="24"/>
                <w:lang w:val="nl-NL"/>
              </w:rPr>
              <w:t xml:space="preserve">      </w:t>
            </w:r>
            <w:r w:rsidRPr="000674C6">
              <w:rPr>
                <w:rFonts w:eastAsia="Times New Roman" w:cs="Times New Roman"/>
                <w:color w:val="auto"/>
                <w:szCs w:val="24"/>
                <w:lang w:val="vi-VN"/>
              </w:rPr>
              <w:t xml:space="preserve">Giá           </w:t>
            </w:r>
            <w:r w:rsidRPr="000674C6">
              <w:rPr>
                <w:rFonts w:eastAsia="Times New Roman" w:cs="Times New Roman"/>
                <w:color w:val="auto"/>
                <w:szCs w:val="24"/>
                <w:lang w:val="nl-NL"/>
              </w:rPr>
              <w:t xml:space="preserve">    </w:t>
            </w:r>
            <w:r w:rsidRPr="000674C6">
              <w:rPr>
                <w:rFonts w:eastAsia="Times New Roman" w:cs="Times New Roman"/>
                <w:color w:val="auto"/>
                <w:szCs w:val="24"/>
                <w:lang w:val="vi-VN"/>
              </w:rPr>
              <w:t>Giá</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vi-VN"/>
              </w:rPr>
              <w:t xml:space="preserve">đánh giá lại    </w:t>
            </w:r>
            <w:r w:rsidRPr="000674C6">
              <w:rPr>
                <w:rFonts w:eastAsia="Times New Roman" w:cs="Times New Roman"/>
                <w:color w:val="auto"/>
                <w:szCs w:val="24"/>
                <w:lang w:val="nl-NL"/>
              </w:rPr>
              <w:t xml:space="preserve">     </w:t>
            </w:r>
            <w:r w:rsidRPr="000674C6">
              <w:rPr>
                <w:rFonts w:eastAsia="Times New Roman" w:cs="Times New Roman"/>
                <w:color w:val="auto"/>
                <w:szCs w:val="24"/>
                <w:lang w:val="vi-VN"/>
              </w:rPr>
              <w:t xml:space="preserve">gốc       </w:t>
            </w:r>
          </w:p>
        </w:tc>
        <w:tc>
          <w:tcPr>
            <w:tcW w:w="1800" w:type="dxa"/>
          </w:tcPr>
          <w:p w:rsidR="000674C6" w:rsidRPr="000674C6" w:rsidRDefault="000674C6" w:rsidP="000674C6">
            <w:pPr>
              <w:spacing w:after="0" w:line="0" w:lineRule="atLeast"/>
              <w:jc w:val="center"/>
              <w:rPr>
                <w:rFonts w:eastAsia="Times New Roman" w:cs="Times New Roman"/>
                <w:color w:val="auto"/>
                <w:szCs w:val="24"/>
              </w:rPr>
            </w:pPr>
            <w:r w:rsidRPr="000674C6">
              <w:rPr>
                <w:rFonts w:eastAsia="Times New Roman" w:cs="Times New Roman"/>
                <w:color w:val="auto"/>
                <w:szCs w:val="24"/>
              </w:rPr>
              <w:t>Đầu năm</w:t>
            </w:r>
          </w:p>
          <w:p w:rsidR="000674C6" w:rsidRPr="000674C6" w:rsidRDefault="000674C6" w:rsidP="000674C6">
            <w:pPr>
              <w:spacing w:after="0" w:line="0" w:lineRule="atLeast"/>
              <w:jc w:val="both"/>
              <w:rPr>
                <w:rFonts w:eastAsia="Times New Roman" w:cs="Times New Roman"/>
                <w:color w:val="auto"/>
                <w:szCs w:val="24"/>
              </w:rPr>
            </w:pPr>
          </w:p>
        </w:tc>
      </w:tr>
      <w:tr w:rsidR="000674C6" w:rsidRPr="000674C6" w:rsidTr="008B528A">
        <w:tc>
          <w:tcPr>
            <w:tcW w:w="5580" w:type="dxa"/>
          </w:tcPr>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 Gốc nợ thuê tài chính</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 Lãi thuê tài chính phải trả</w:t>
            </w:r>
          </w:p>
        </w:tc>
        <w:tc>
          <w:tcPr>
            <w:tcW w:w="2340" w:type="dxa"/>
          </w:tcPr>
          <w:p w:rsidR="000674C6" w:rsidRPr="000674C6" w:rsidRDefault="000674C6" w:rsidP="000674C6">
            <w:pPr>
              <w:spacing w:after="0" w:line="0" w:lineRule="atLeast"/>
              <w:jc w:val="center"/>
              <w:rPr>
                <w:rFonts w:eastAsia="Times New Roman" w:cs="Times New Roman"/>
                <w:color w:val="auto"/>
                <w:szCs w:val="24"/>
              </w:rPr>
            </w:pPr>
          </w:p>
        </w:tc>
        <w:tc>
          <w:tcPr>
            <w:tcW w:w="1800" w:type="dxa"/>
          </w:tcPr>
          <w:p w:rsidR="000674C6" w:rsidRPr="000674C6" w:rsidRDefault="000674C6" w:rsidP="000674C6">
            <w:pPr>
              <w:spacing w:after="0" w:line="0" w:lineRule="atLeast"/>
              <w:jc w:val="center"/>
              <w:rPr>
                <w:rFonts w:eastAsia="Times New Roman" w:cs="Times New Roman"/>
                <w:color w:val="auto"/>
                <w:szCs w:val="24"/>
              </w:rPr>
            </w:pPr>
          </w:p>
        </w:tc>
      </w:tr>
    </w:tbl>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p>
    <w:tbl>
      <w:tblPr>
        <w:tblW w:w="9720" w:type="dxa"/>
        <w:tblInd w:w="108" w:type="dxa"/>
        <w:tblLayout w:type="fixed"/>
        <w:tblLook w:val="01E0"/>
      </w:tblPr>
      <w:tblGrid>
        <w:gridCol w:w="6120"/>
        <w:gridCol w:w="1800"/>
        <w:gridCol w:w="1800"/>
      </w:tblGrid>
      <w:tr w:rsidR="000674C6" w:rsidRPr="000674C6" w:rsidTr="008B528A">
        <w:tc>
          <w:tcPr>
            <w:tcW w:w="6120" w:type="dxa"/>
          </w:tcPr>
          <w:p w:rsidR="000674C6" w:rsidRPr="000674C6" w:rsidRDefault="000674C6" w:rsidP="000674C6">
            <w:pPr>
              <w:spacing w:after="0" w:line="0" w:lineRule="atLeast"/>
              <w:rPr>
                <w:rFonts w:eastAsia="Times New Roman" w:cs="Times New Roman"/>
                <w:color w:val="auto"/>
                <w:sz w:val="26"/>
                <w:szCs w:val="26"/>
              </w:rPr>
            </w:pPr>
            <w:r w:rsidRPr="000674C6">
              <w:rPr>
                <w:rFonts w:eastAsia="Times New Roman" w:cs="Times New Roman"/>
                <w:color w:val="auto"/>
                <w:sz w:val="26"/>
                <w:szCs w:val="26"/>
              </w:rPr>
              <w:t>d) Số vay và nợ thuê tài chính quá hạn chưa thanh toán</w:t>
            </w:r>
            <w:r w:rsidRPr="000674C6">
              <w:rPr>
                <w:rFonts w:eastAsia="Times New Roman" w:cs="Times New Roman"/>
                <w:color w:val="auto"/>
                <w:sz w:val="26"/>
                <w:szCs w:val="26"/>
              </w:rPr>
              <w:tab/>
            </w:r>
          </w:p>
        </w:tc>
        <w:tc>
          <w:tcPr>
            <w:tcW w:w="1800" w:type="dxa"/>
          </w:tcPr>
          <w:p w:rsidR="000674C6" w:rsidRPr="000674C6" w:rsidRDefault="000674C6" w:rsidP="000674C6">
            <w:pPr>
              <w:spacing w:after="0" w:line="0" w:lineRule="atLeast"/>
              <w:jc w:val="center"/>
              <w:rPr>
                <w:rFonts w:eastAsia="Times New Roman" w:cs="Times New Roman"/>
                <w:color w:val="auto"/>
                <w:szCs w:val="24"/>
              </w:rPr>
            </w:pPr>
            <w:r w:rsidRPr="000674C6">
              <w:rPr>
                <w:rFonts w:eastAsia="Times New Roman" w:cs="Times New Roman"/>
                <w:color w:val="auto"/>
                <w:szCs w:val="24"/>
              </w:rPr>
              <w:t>Cuối năm</w:t>
            </w:r>
          </w:p>
          <w:p w:rsidR="000674C6" w:rsidRPr="000674C6" w:rsidRDefault="000674C6" w:rsidP="000674C6">
            <w:pPr>
              <w:spacing w:after="0" w:line="0" w:lineRule="atLeast"/>
              <w:jc w:val="both"/>
              <w:rPr>
                <w:rFonts w:eastAsia="Times New Roman" w:cs="Times New Roman"/>
                <w:color w:val="auto"/>
                <w:szCs w:val="24"/>
              </w:rPr>
            </w:pPr>
            <w:r w:rsidRPr="000674C6">
              <w:rPr>
                <w:rFonts w:eastAsia="Times New Roman" w:cs="Times New Roman"/>
                <w:color w:val="auto"/>
                <w:szCs w:val="24"/>
              </w:rPr>
              <w:t>Gốc            Lãi</w:t>
            </w:r>
          </w:p>
        </w:tc>
        <w:tc>
          <w:tcPr>
            <w:tcW w:w="1800" w:type="dxa"/>
          </w:tcPr>
          <w:p w:rsidR="000674C6" w:rsidRPr="000674C6" w:rsidRDefault="000674C6" w:rsidP="000674C6">
            <w:pPr>
              <w:spacing w:after="0" w:line="0" w:lineRule="atLeast"/>
              <w:jc w:val="center"/>
              <w:rPr>
                <w:rFonts w:eastAsia="Times New Roman" w:cs="Times New Roman"/>
                <w:color w:val="auto"/>
                <w:szCs w:val="24"/>
              </w:rPr>
            </w:pPr>
            <w:r w:rsidRPr="000674C6">
              <w:rPr>
                <w:rFonts w:eastAsia="Times New Roman" w:cs="Times New Roman"/>
                <w:color w:val="auto"/>
                <w:szCs w:val="24"/>
              </w:rPr>
              <w:t>Đầu năm</w:t>
            </w:r>
          </w:p>
          <w:p w:rsidR="000674C6" w:rsidRPr="000674C6" w:rsidRDefault="000674C6" w:rsidP="000674C6">
            <w:pPr>
              <w:spacing w:after="0" w:line="0" w:lineRule="atLeast"/>
              <w:jc w:val="both"/>
              <w:rPr>
                <w:rFonts w:eastAsia="Times New Roman" w:cs="Times New Roman"/>
                <w:color w:val="auto"/>
                <w:szCs w:val="24"/>
              </w:rPr>
            </w:pPr>
            <w:r w:rsidRPr="000674C6">
              <w:rPr>
                <w:rFonts w:eastAsia="Times New Roman" w:cs="Times New Roman"/>
                <w:color w:val="auto"/>
                <w:szCs w:val="24"/>
              </w:rPr>
              <w:t>Gốc            Lãi</w:t>
            </w:r>
          </w:p>
        </w:tc>
      </w:tr>
      <w:tr w:rsidR="000674C6" w:rsidRPr="000674C6" w:rsidTr="008B528A">
        <w:trPr>
          <w:trHeight w:val="846"/>
        </w:trPr>
        <w:tc>
          <w:tcPr>
            <w:tcW w:w="6120" w:type="dxa"/>
          </w:tcPr>
          <w:p w:rsidR="000674C6" w:rsidRPr="000674C6" w:rsidRDefault="000674C6" w:rsidP="000674C6">
            <w:pPr>
              <w:spacing w:after="0" w:line="0" w:lineRule="atLeast"/>
              <w:rPr>
                <w:rFonts w:eastAsia="Times New Roman" w:cs="Times New Roman"/>
                <w:color w:val="auto"/>
                <w:sz w:val="26"/>
                <w:szCs w:val="26"/>
              </w:rPr>
            </w:pPr>
            <w:r w:rsidRPr="000674C6">
              <w:rPr>
                <w:rFonts w:eastAsia="Times New Roman" w:cs="Times New Roman"/>
                <w:color w:val="auto"/>
                <w:sz w:val="26"/>
                <w:szCs w:val="26"/>
              </w:rPr>
              <w:t>- Vay;</w:t>
            </w:r>
            <w:r w:rsidRPr="000674C6">
              <w:rPr>
                <w:rFonts w:eastAsia="Times New Roman" w:cs="Times New Roman"/>
                <w:color w:val="auto"/>
                <w:sz w:val="26"/>
                <w:szCs w:val="26"/>
              </w:rPr>
              <w:tab/>
            </w:r>
            <w:r w:rsidRPr="000674C6">
              <w:rPr>
                <w:rFonts w:eastAsia="Times New Roman" w:cs="Times New Roman"/>
                <w:color w:val="auto"/>
                <w:sz w:val="26"/>
                <w:szCs w:val="26"/>
              </w:rPr>
              <w:tab/>
            </w:r>
            <w:r w:rsidRPr="000674C6">
              <w:rPr>
                <w:rFonts w:eastAsia="Times New Roman" w:cs="Times New Roman"/>
                <w:color w:val="auto"/>
                <w:sz w:val="26"/>
                <w:szCs w:val="26"/>
              </w:rPr>
              <w:tab/>
            </w:r>
            <w:r w:rsidRPr="000674C6">
              <w:rPr>
                <w:rFonts w:eastAsia="Times New Roman" w:cs="Times New Roman"/>
                <w:color w:val="auto"/>
                <w:sz w:val="26"/>
                <w:szCs w:val="26"/>
              </w:rPr>
              <w:tab/>
            </w:r>
            <w:r w:rsidRPr="000674C6">
              <w:rPr>
                <w:rFonts w:eastAsia="Times New Roman" w:cs="Times New Roman"/>
                <w:color w:val="auto"/>
                <w:sz w:val="26"/>
                <w:szCs w:val="26"/>
              </w:rPr>
              <w:tab/>
            </w:r>
            <w:r w:rsidRPr="000674C6">
              <w:rPr>
                <w:rFonts w:eastAsia="Times New Roman" w:cs="Times New Roman"/>
                <w:color w:val="auto"/>
                <w:sz w:val="26"/>
                <w:szCs w:val="26"/>
              </w:rPr>
              <w:tab/>
            </w:r>
            <w:r w:rsidRPr="000674C6">
              <w:rPr>
                <w:rFonts w:eastAsia="Times New Roman" w:cs="Times New Roman"/>
                <w:color w:val="auto"/>
                <w:sz w:val="26"/>
                <w:szCs w:val="26"/>
              </w:rPr>
              <w:tab/>
            </w:r>
            <w:r w:rsidRPr="000674C6">
              <w:rPr>
                <w:rFonts w:eastAsia="Times New Roman" w:cs="Times New Roman"/>
                <w:color w:val="auto"/>
                <w:sz w:val="26"/>
                <w:szCs w:val="26"/>
              </w:rPr>
              <w:tab/>
            </w:r>
          </w:p>
          <w:p w:rsidR="000674C6" w:rsidRPr="000674C6" w:rsidRDefault="000674C6" w:rsidP="000674C6">
            <w:pPr>
              <w:spacing w:after="0" w:line="0" w:lineRule="atLeast"/>
              <w:rPr>
                <w:rFonts w:eastAsia="Times New Roman" w:cs="Times New Roman"/>
                <w:color w:val="auto"/>
                <w:sz w:val="26"/>
                <w:szCs w:val="26"/>
              </w:rPr>
            </w:pPr>
            <w:r w:rsidRPr="000674C6">
              <w:rPr>
                <w:rFonts w:eastAsia="Times New Roman" w:cs="Times New Roman"/>
                <w:color w:val="auto"/>
                <w:sz w:val="26"/>
                <w:szCs w:val="26"/>
              </w:rPr>
              <w:t>- Nợ thuê tài chính;</w:t>
            </w:r>
            <w:r w:rsidRPr="000674C6">
              <w:rPr>
                <w:rFonts w:eastAsia="Times New Roman" w:cs="Times New Roman"/>
                <w:color w:val="auto"/>
                <w:sz w:val="26"/>
                <w:szCs w:val="26"/>
              </w:rPr>
              <w:tab/>
            </w:r>
            <w:r w:rsidRPr="000674C6">
              <w:rPr>
                <w:rFonts w:eastAsia="Times New Roman" w:cs="Times New Roman"/>
                <w:color w:val="auto"/>
                <w:sz w:val="26"/>
                <w:szCs w:val="26"/>
              </w:rPr>
              <w:tab/>
            </w:r>
            <w:r w:rsidRPr="000674C6">
              <w:rPr>
                <w:rFonts w:eastAsia="Times New Roman" w:cs="Times New Roman"/>
                <w:color w:val="auto"/>
                <w:sz w:val="26"/>
                <w:szCs w:val="26"/>
              </w:rPr>
              <w:tab/>
            </w:r>
            <w:r w:rsidRPr="000674C6">
              <w:rPr>
                <w:rFonts w:eastAsia="Times New Roman" w:cs="Times New Roman"/>
                <w:color w:val="auto"/>
                <w:sz w:val="26"/>
                <w:szCs w:val="26"/>
              </w:rPr>
              <w:tab/>
            </w:r>
            <w:r w:rsidRPr="000674C6">
              <w:rPr>
                <w:rFonts w:eastAsia="Times New Roman" w:cs="Times New Roman"/>
                <w:color w:val="auto"/>
                <w:sz w:val="26"/>
                <w:szCs w:val="26"/>
              </w:rPr>
              <w:tab/>
            </w:r>
            <w:r w:rsidRPr="000674C6">
              <w:rPr>
                <w:rFonts w:eastAsia="Times New Roman" w:cs="Times New Roman"/>
                <w:color w:val="auto"/>
                <w:sz w:val="26"/>
                <w:szCs w:val="26"/>
              </w:rPr>
              <w:tab/>
            </w:r>
          </w:p>
          <w:p w:rsidR="000674C6" w:rsidRPr="000674C6" w:rsidRDefault="000674C6" w:rsidP="000674C6">
            <w:pPr>
              <w:spacing w:after="0" w:line="0" w:lineRule="atLeast"/>
              <w:rPr>
                <w:rFonts w:eastAsia="Times New Roman" w:cs="Times New Roman"/>
                <w:color w:val="auto"/>
                <w:sz w:val="26"/>
                <w:szCs w:val="26"/>
              </w:rPr>
            </w:pPr>
            <w:r w:rsidRPr="000674C6">
              <w:rPr>
                <w:rFonts w:eastAsia="Times New Roman" w:cs="Times New Roman"/>
                <w:color w:val="auto"/>
                <w:sz w:val="26"/>
                <w:szCs w:val="26"/>
              </w:rPr>
              <w:t>- Lý do chưa thanh toán</w:t>
            </w:r>
          </w:p>
        </w:tc>
        <w:tc>
          <w:tcPr>
            <w:tcW w:w="1800" w:type="dxa"/>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rPr>
              <w:t xml:space="preserve">  </w:t>
            </w:r>
            <w:r w:rsidRPr="000674C6">
              <w:rPr>
                <w:rFonts w:eastAsia="Times New Roman" w:cs="Times New Roman"/>
                <w:color w:val="auto"/>
                <w:sz w:val="26"/>
                <w:szCs w:val="26"/>
                <w:lang w:val="nl-NL"/>
              </w:rPr>
              <w:t>...             ...</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             ...</w:t>
            </w:r>
          </w:p>
        </w:tc>
        <w:tc>
          <w:tcPr>
            <w:tcW w:w="1800" w:type="dxa"/>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            ...</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            ...</w:t>
            </w:r>
          </w:p>
        </w:tc>
      </w:tr>
      <w:tr w:rsidR="000674C6" w:rsidRPr="000674C6" w:rsidTr="008B528A">
        <w:tc>
          <w:tcPr>
            <w:tcW w:w="6120" w:type="dxa"/>
          </w:tcPr>
          <w:p w:rsidR="000674C6" w:rsidRPr="000674C6" w:rsidRDefault="000674C6" w:rsidP="000674C6">
            <w:pPr>
              <w:tabs>
                <w:tab w:val="left" w:pos="2592"/>
              </w:tabs>
              <w:spacing w:after="0" w:line="0" w:lineRule="atLeast"/>
              <w:rPr>
                <w:rFonts w:eastAsia="Times New Roman" w:cs="Times New Roman"/>
                <w:b/>
                <w:color w:val="auto"/>
                <w:sz w:val="26"/>
                <w:szCs w:val="26"/>
                <w:lang w:val="nl-NL"/>
              </w:rPr>
            </w:pPr>
            <w:r w:rsidRPr="000674C6">
              <w:rPr>
                <w:rFonts w:eastAsia="Times New Roman" w:cs="Times New Roman"/>
                <w:b/>
                <w:color w:val="auto"/>
                <w:sz w:val="26"/>
                <w:szCs w:val="26"/>
                <w:lang w:val="nl-NL"/>
              </w:rPr>
              <w:t xml:space="preserve">                                             Cộng</w:t>
            </w:r>
          </w:p>
        </w:tc>
        <w:tc>
          <w:tcPr>
            <w:tcW w:w="1800" w:type="dxa"/>
          </w:tcPr>
          <w:p w:rsidR="000674C6" w:rsidRPr="000674C6" w:rsidRDefault="000674C6" w:rsidP="000674C6">
            <w:pPr>
              <w:spacing w:after="0" w:line="0" w:lineRule="atLeast"/>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w:t>
            </w:r>
          </w:p>
        </w:tc>
        <w:tc>
          <w:tcPr>
            <w:tcW w:w="1800" w:type="dxa"/>
          </w:tcPr>
          <w:p w:rsidR="000674C6" w:rsidRPr="000674C6" w:rsidRDefault="000674C6" w:rsidP="000674C6">
            <w:pPr>
              <w:spacing w:after="0" w:line="0" w:lineRule="atLeast"/>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w:t>
            </w:r>
          </w:p>
        </w:tc>
      </w:tr>
    </w:tbl>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đ) Thuyết minh chi tiết về các khoản vay và nợ thuê tài chính đối với các bên liên quan</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p>
    <w:tbl>
      <w:tblPr>
        <w:tblW w:w="9720" w:type="dxa"/>
        <w:tblInd w:w="108" w:type="dxa"/>
        <w:tblLayout w:type="fixed"/>
        <w:tblLook w:val="01E0"/>
      </w:tblPr>
      <w:tblGrid>
        <w:gridCol w:w="5220"/>
        <w:gridCol w:w="2340"/>
        <w:gridCol w:w="2160"/>
      </w:tblGrid>
      <w:tr w:rsidR="000674C6" w:rsidRPr="000674C6" w:rsidTr="008B528A">
        <w:tc>
          <w:tcPr>
            <w:tcW w:w="5220" w:type="dxa"/>
          </w:tcPr>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b/>
                <w:i/>
                <w:color w:val="auto"/>
                <w:sz w:val="26"/>
                <w:szCs w:val="26"/>
                <w:lang w:val="nl-NL"/>
              </w:rPr>
            </w:pPr>
            <w:r w:rsidRPr="000674C6">
              <w:rPr>
                <w:rFonts w:eastAsia="Times New Roman" w:cs="Times New Roman"/>
                <w:b/>
                <w:i/>
                <w:color w:val="auto"/>
                <w:sz w:val="26"/>
                <w:szCs w:val="26"/>
                <w:lang w:val="nl-NL"/>
              </w:rPr>
              <w:t>16. Phải trả người bán</w:t>
            </w:r>
          </w:p>
          <w:p w:rsidR="000674C6" w:rsidRPr="000674C6" w:rsidRDefault="000674C6" w:rsidP="000674C6">
            <w:pPr>
              <w:spacing w:after="0" w:line="0" w:lineRule="atLeast"/>
              <w:rPr>
                <w:rFonts w:eastAsia="Times New Roman" w:cs="Times New Roman"/>
                <w:color w:val="auto"/>
                <w:sz w:val="26"/>
                <w:szCs w:val="26"/>
                <w:lang w:val="nl-NL"/>
              </w:rPr>
            </w:pPr>
          </w:p>
        </w:tc>
        <w:tc>
          <w:tcPr>
            <w:tcW w:w="2340" w:type="dxa"/>
          </w:tcPr>
          <w:p w:rsidR="000674C6" w:rsidRPr="000674C6" w:rsidRDefault="000674C6" w:rsidP="000674C6">
            <w:pPr>
              <w:spacing w:after="0" w:line="0" w:lineRule="atLeast"/>
              <w:jc w:val="center"/>
              <w:rPr>
                <w:rFonts w:eastAsia="Times New Roman" w:cs="Times New Roman"/>
                <w:color w:val="auto"/>
                <w:sz w:val="22"/>
                <w:szCs w:val="22"/>
                <w:lang w:val="nl-NL"/>
              </w:rPr>
            </w:pPr>
            <w:r w:rsidRPr="000674C6">
              <w:rPr>
                <w:rFonts w:eastAsia="Times New Roman" w:cs="Times New Roman"/>
                <w:color w:val="auto"/>
                <w:sz w:val="22"/>
                <w:szCs w:val="22"/>
                <w:lang w:val="nl-NL"/>
              </w:rPr>
              <w:t>Cuối năm</w:t>
            </w:r>
          </w:p>
          <w:p w:rsidR="000674C6" w:rsidRPr="000674C6" w:rsidRDefault="000674C6" w:rsidP="000674C6">
            <w:pPr>
              <w:spacing w:after="0" w:line="0" w:lineRule="atLeast"/>
              <w:jc w:val="both"/>
              <w:rPr>
                <w:rFonts w:eastAsia="Times New Roman" w:cs="Times New Roman"/>
                <w:color w:val="auto"/>
                <w:sz w:val="22"/>
                <w:szCs w:val="22"/>
                <w:lang w:val="nl-NL"/>
              </w:rPr>
            </w:pPr>
          </w:p>
        </w:tc>
        <w:tc>
          <w:tcPr>
            <w:tcW w:w="2160" w:type="dxa"/>
          </w:tcPr>
          <w:p w:rsidR="000674C6" w:rsidRPr="000674C6" w:rsidRDefault="000674C6" w:rsidP="000674C6">
            <w:pPr>
              <w:spacing w:after="0" w:line="0" w:lineRule="atLeast"/>
              <w:jc w:val="center"/>
              <w:rPr>
                <w:rFonts w:eastAsia="Times New Roman" w:cs="Times New Roman"/>
                <w:color w:val="auto"/>
                <w:sz w:val="22"/>
                <w:szCs w:val="22"/>
                <w:lang w:val="nl-NL"/>
              </w:rPr>
            </w:pPr>
            <w:r w:rsidRPr="000674C6">
              <w:rPr>
                <w:rFonts w:eastAsia="Times New Roman" w:cs="Times New Roman"/>
                <w:color w:val="auto"/>
                <w:sz w:val="22"/>
                <w:szCs w:val="22"/>
                <w:lang w:val="nl-NL"/>
              </w:rPr>
              <w:t>Đầu năm</w:t>
            </w:r>
          </w:p>
          <w:p w:rsidR="000674C6" w:rsidRPr="000674C6" w:rsidRDefault="000674C6" w:rsidP="000674C6">
            <w:pPr>
              <w:spacing w:after="0" w:line="0" w:lineRule="atLeast"/>
              <w:jc w:val="both"/>
              <w:rPr>
                <w:rFonts w:eastAsia="Times New Roman" w:cs="Times New Roman"/>
                <w:color w:val="auto"/>
                <w:sz w:val="22"/>
                <w:szCs w:val="22"/>
                <w:lang w:val="nl-NL"/>
              </w:rPr>
            </w:pPr>
          </w:p>
        </w:tc>
      </w:tr>
      <w:tr w:rsidR="000674C6" w:rsidRPr="000674C6" w:rsidTr="008B528A">
        <w:trPr>
          <w:trHeight w:val="846"/>
        </w:trPr>
        <w:tc>
          <w:tcPr>
            <w:tcW w:w="5220" w:type="dxa"/>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a) Các khoản phải trả người bán</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Chi tiết cho từng đối tượng chiếm từ 10% trở lên trên tổng số phải trả;</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Phải trả cho các đối tượng khác</w:t>
            </w:r>
          </w:p>
          <w:p w:rsidR="000674C6" w:rsidRPr="000674C6" w:rsidRDefault="000674C6" w:rsidP="000674C6">
            <w:pPr>
              <w:spacing w:after="0" w:line="0" w:lineRule="atLeast"/>
              <w:rPr>
                <w:rFonts w:eastAsia="Times New Roman" w:cs="Times New Roman"/>
                <w:color w:val="auto"/>
                <w:sz w:val="26"/>
                <w:szCs w:val="26"/>
                <w:lang w:val="nl-NL"/>
              </w:rPr>
            </w:pPr>
          </w:p>
        </w:tc>
        <w:tc>
          <w:tcPr>
            <w:tcW w:w="2340" w:type="dxa"/>
          </w:tcPr>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Giá     Số có khả năng</w:t>
            </w:r>
          </w:p>
          <w:p w:rsidR="000674C6" w:rsidRPr="000674C6" w:rsidRDefault="000674C6" w:rsidP="000674C6">
            <w:pPr>
              <w:spacing w:after="0" w:line="0" w:lineRule="atLeast"/>
              <w:rPr>
                <w:rFonts w:eastAsia="Times New Roman" w:cs="Times New Roman"/>
                <w:color w:val="auto"/>
                <w:szCs w:val="24"/>
                <w:lang w:val="nl-NL"/>
              </w:rPr>
            </w:pPr>
            <w:r w:rsidRPr="000674C6">
              <w:rPr>
                <w:rFonts w:eastAsia="Times New Roman" w:cs="Times New Roman"/>
                <w:color w:val="auto"/>
                <w:szCs w:val="24"/>
                <w:lang w:val="nl-NL"/>
              </w:rPr>
              <w:t xml:space="preserve"> trị             trả nợ</w:t>
            </w:r>
          </w:p>
          <w:p w:rsidR="000674C6" w:rsidRPr="000674C6" w:rsidRDefault="000674C6" w:rsidP="000674C6">
            <w:pPr>
              <w:spacing w:after="0" w:line="0" w:lineRule="atLeast"/>
              <w:rPr>
                <w:rFonts w:eastAsia="Times New Roman" w:cs="Times New Roman"/>
                <w:color w:val="auto"/>
                <w:szCs w:val="24"/>
                <w:lang w:val="nl-NL"/>
              </w:rPr>
            </w:pPr>
            <w:r w:rsidRPr="000674C6">
              <w:rPr>
                <w:rFonts w:eastAsia="Times New Roman" w:cs="Times New Roman"/>
                <w:color w:val="auto"/>
                <w:szCs w:val="24"/>
                <w:lang w:val="nl-NL"/>
              </w:rPr>
              <w:t xml:space="preserve">  ...                 ...</w:t>
            </w:r>
          </w:p>
          <w:p w:rsidR="000674C6" w:rsidRPr="000674C6" w:rsidRDefault="000674C6" w:rsidP="000674C6">
            <w:pPr>
              <w:spacing w:after="0" w:line="0" w:lineRule="atLeast"/>
              <w:rPr>
                <w:rFonts w:eastAsia="Times New Roman" w:cs="Times New Roman"/>
                <w:color w:val="auto"/>
                <w:szCs w:val="24"/>
                <w:lang w:val="nl-NL"/>
              </w:rPr>
            </w:pPr>
            <w:r w:rsidRPr="000674C6">
              <w:rPr>
                <w:rFonts w:eastAsia="Times New Roman" w:cs="Times New Roman"/>
                <w:color w:val="auto"/>
                <w:szCs w:val="24"/>
                <w:lang w:val="nl-NL"/>
              </w:rPr>
              <w:t xml:space="preserve">  ...                 ...</w:t>
            </w:r>
          </w:p>
          <w:p w:rsidR="000674C6" w:rsidRPr="000674C6" w:rsidRDefault="000674C6" w:rsidP="000674C6">
            <w:pPr>
              <w:spacing w:after="0" w:line="0" w:lineRule="atLeast"/>
              <w:rPr>
                <w:rFonts w:eastAsia="Times New Roman" w:cs="Times New Roman"/>
                <w:color w:val="auto"/>
                <w:sz w:val="26"/>
                <w:szCs w:val="26"/>
                <w:lang w:val="nl-NL"/>
              </w:rPr>
            </w:pPr>
          </w:p>
        </w:tc>
        <w:tc>
          <w:tcPr>
            <w:tcW w:w="2160" w:type="dxa"/>
          </w:tcPr>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Giá  Số có khả năng</w:t>
            </w:r>
          </w:p>
          <w:p w:rsidR="000674C6" w:rsidRPr="000674C6" w:rsidRDefault="000674C6" w:rsidP="000674C6">
            <w:pPr>
              <w:spacing w:after="0" w:line="0" w:lineRule="atLeast"/>
              <w:rPr>
                <w:rFonts w:eastAsia="Times New Roman" w:cs="Times New Roman"/>
                <w:color w:val="auto"/>
                <w:szCs w:val="24"/>
                <w:lang w:val="nl-NL"/>
              </w:rPr>
            </w:pPr>
            <w:r w:rsidRPr="000674C6">
              <w:rPr>
                <w:rFonts w:eastAsia="Times New Roman" w:cs="Times New Roman"/>
                <w:color w:val="auto"/>
                <w:szCs w:val="24"/>
                <w:lang w:val="nl-NL"/>
              </w:rPr>
              <w:t xml:space="preserve"> trị          trả nợ</w:t>
            </w:r>
          </w:p>
          <w:p w:rsidR="000674C6" w:rsidRPr="000674C6" w:rsidRDefault="000674C6" w:rsidP="000674C6">
            <w:pPr>
              <w:spacing w:after="0" w:line="0" w:lineRule="atLeast"/>
              <w:rPr>
                <w:rFonts w:eastAsia="Times New Roman" w:cs="Times New Roman"/>
                <w:color w:val="auto"/>
                <w:szCs w:val="24"/>
                <w:lang w:val="nl-NL"/>
              </w:rPr>
            </w:pPr>
            <w:r w:rsidRPr="000674C6">
              <w:rPr>
                <w:rFonts w:eastAsia="Times New Roman" w:cs="Times New Roman"/>
                <w:color w:val="auto"/>
                <w:szCs w:val="24"/>
                <w:lang w:val="nl-NL"/>
              </w:rPr>
              <w:t xml:space="preserve">  ...                 ...</w:t>
            </w:r>
          </w:p>
          <w:p w:rsidR="000674C6" w:rsidRPr="000674C6" w:rsidRDefault="000674C6" w:rsidP="000674C6">
            <w:pPr>
              <w:spacing w:after="0" w:line="0" w:lineRule="atLeast"/>
              <w:rPr>
                <w:rFonts w:eastAsia="Times New Roman" w:cs="Times New Roman"/>
                <w:color w:val="auto"/>
                <w:szCs w:val="24"/>
                <w:lang w:val="nl-NL"/>
              </w:rPr>
            </w:pPr>
            <w:r w:rsidRPr="000674C6">
              <w:rPr>
                <w:rFonts w:eastAsia="Times New Roman" w:cs="Times New Roman"/>
                <w:color w:val="auto"/>
                <w:szCs w:val="24"/>
                <w:lang w:val="nl-NL"/>
              </w:rPr>
              <w:t xml:space="preserve">  ...                 ...</w:t>
            </w:r>
          </w:p>
          <w:p w:rsidR="000674C6" w:rsidRPr="000674C6" w:rsidRDefault="000674C6" w:rsidP="000674C6">
            <w:pPr>
              <w:spacing w:after="0" w:line="0" w:lineRule="atLeast"/>
              <w:rPr>
                <w:rFonts w:eastAsia="Times New Roman" w:cs="Times New Roman"/>
                <w:color w:val="auto"/>
                <w:sz w:val="26"/>
                <w:szCs w:val="26"/>
                <w:lang w:val="nl-NL"/>
              </w:rPr>
            </w:pPr>
          </w:p>
        </w:tc>
      </w:tr>
      <w:tr w:rsidR="000674C6" w:rsidRPr="000674C6" w:rsidTr="008B528A">
        <w:tc>
          <w:tcPr>
            <w:tcW w:w="5220" w:type="dxa"/>
          </w:tcPr>
          <w:p w:rsidR="000674C6" w:rsidRPr="000674C6" w:rsidRDefault="000674C6" w:rsidP="000674C6">
            <w:pPr>
              <w:tabs>
                <w:tab w:val="left" w:pos="2592"/>
              </w:tabs>
              <w:spacing w:after="0" w:line="0" w:lineRule="atLeast"/>
              <w:rPr>
                <w:rFonts w:eastAsia="Times New Roman" w:cs="Times New Roman"/>
                <w:b/>
                <w:color w:val="auto"/>
                <w:sz w:val="26"/>
                <w:szCs w:val="26"/>
                <w:lang w:val="nl-NL"/>
              </w:rPr>
            </w:pPr>
            <w:r w:rsidRPr="000674C6">
              <w:rPr>
                <w:rFonts w:eastAsia="Times New Roman" w:cs="Times New Roman"/>
                <w:b/>
                <w:color w:val="auto"/>
                <w:sz w:val="26"/>
                <w:szCs w:val="26"/>
                <w:lang w:val="nl-NL"/>
              </w:rPr>
              <w:t xml:space="preserve">                                             Cộng</w:t>
            </w:r>
          </w:p>
          <w:p w:rsidR="000674C6" w:rsidRPr="000674C6" w:rsidRDefault="000674C6" w:rsidP="000674C6">
            <w:pPr>
              <w:tabs>
                <w:tab w:val="left" w:pos="2592"/>
              </w:tabs>
              <w:spacing w:after="0" w:line="0" w:lineRule="atLeast"/>
              <w:rPr>
                <w:rFonts w:eastAsia="Times New Roman" w:cs="Times New Roman"/>
                <w:b/>
                <w:color w:val="auto"/>
                <w:sz w:val="26"/>
                <w:szCs w:val="26"/>
                <w:lang w:val="nl-NL"/>
              </w:rPr>
            </w:pPr>
          </w:p>
        </w:tc>
        <w:tc>
          <w:tcPr>
            <w:tcW w:w="2340" w:type="dxa"/>
          </w:tcPr>
          <w:p w:rsidR="000674C6" w:rsidRPr="000674C6" w:rsidRDefault="000674C6" w:rsidP="000674C6">
            <w:pPr>
              <w:spacing w:after="0" w:line="0" w:lineRule="atLeast"/>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w:t>
            </w:r>
          </w:p>
        </w:tc>
        <w:tc>
          <w:tcPr>
            <w:tcW w:w="2160" w:type="dxa"/>
          </w:tcPr>
          <w:p w:rsidR="000674C6" w:rsidRPr="000674C6" w:rsidRDefault="000674C6" w:rsidP="000674C6">
            <w:pPr>
              <w:spacing w:after="0" w:line="0" w:lineRule="atLeast"/>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w:t>
            </w:r>
          </w:p>
        </w:tc>
      </w:tr>
      <w:tr w:rsidR="000674C6" w:rsidRPr="000674C6" w:rsidTr="008B528A">
        <w:tc>
          <w:tcPr>
            <w:tcW w:w="5220" w:type="dxa"/>
          </w:tcPr>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 xml:space="preserve">b) Số nợ quá hạn chưa thanh toán </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 Chi tiết từng đối tượng chiếm 10% trở lên trên tổng số quá hạn;</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 Các đối tượng khác</w:t>
            </w:r>
          </w:p>
          <w:p w:rsidR="000674C6" w:rsidRPr="000674C6" w:rsidRDefault="000674C6" w:rsidP="000674C6">
            <w:pPr>
              <w:spacing w:after="0" w:line="0" w:lineRule="atLeast"/>
              <w:rPr>
                <w:rFonts w:eastAsia="Times New Roman" w:cs="Times New Roman"/>
                <w:color w:val="auto"/>
                <w:sz w:val="26"/>
                <w:szCs w:val="26"/>
              </w:rPr>
            </w:pPr>
            <w:r w:rsidRPr="000674C6">
              <w:rPr>
                <w:rFonts w:eastAsia="Times New Roman" w:cs="Times New Roman"/>
                <w:color w:val="auto"/>
                <w:sz w:val="26"/>
                <w:szCs w:val="26"/>
              </w:rPr>
              <w:t xml:space="preserve">       </w:t>
            </w:r>
          </w:p>
        </w:tc>
        <w:tc>
          <w:tcPr>
            <w:tcW w:w="2340" w:type="dxa"/>
          </w:tcPr>
          <w:p w:rsidR="000674C6" w:rsidRPr="000674C6" w:rsidRDefault="000674C6" w:rsidP="000674C6">
            <w:pPr>
              <w:spacing w:after="0" w:line="0" w:lineRule="atLeast"/>
              <w:jc w:val="center"/>
              <w:rPr>
                <w:rFonts w:eastAsia="Times New Roman" w:cs="Times New Roman"/>
                <w:b/>
                <w:color w:val="auto"/>
                <w:sz w:val="26"/>
                <w:szCs w:val="26"/>
              </w:rPr>
            </w:pPr>
          </w:p>
        </w:tc>
        <w:tc>
          <w:tcPr>
            <w:tcW w:w="2160" w:type="dxa"/>
          </w:tcPr>
          <w:p w:rsidR="000674C6" w:rsidRPr="000674C6" w:rsidRDefault="000674C6" w:rsidP="000674C6">
            <w:pPr>
              <w:spacing w:after="0" w:line="0" w:lineRule="atLeast"/>
              <w:jc w:val="center"/>
              <w:rPr>
                <w:rFonts w:eastAsia="Times New Roman" w:cs="Times New Roman"/>
                <w:b/>
                <w:color w:val="auto"/>
                <w:sz w:val="26"/>
                <w:szCs w:val="26"/>
              </w:rPr>
            </w:pPr>
          </w:p>
        </w:tc>
      </w:tr>
      <w:tr w:rsidR="000674C6" w:rsidRPr="000674C6" w:rsidTr="008B528A">
        <w:tc>
          <w:tcPr>
            <w:tcW w:w="5220" w:type="dxa"/>
          </w:tcPr>
          <w:p w:rsidR="000674C6" w:rsidRPr="000674C6" w:rsidRDefault="000674C6" w:rsidP="000674C6">
            <w:pPr>
              <w:tabs>
                <w:tab w:val="left" w:pos="2592"/>
              </w:tabs>
              <w:spacing w:after="0" w:line="0" w:lineRule="atLeast"/>
              <w:rPr>
                <w:rFonts w:eastAsia="Times New Roman" w:cs="Times New Roman"/>
                <w:b/>
                <w:color w:val="auto"/>
                <w:sz w:val="26"/>
                <w:szCs w:val="26"/>
              </w:rPr>
            </w:pPr>
            <w:r w:rsidRPr="000674C6">
              <w:rPr>
                <w:rFonts w:eastAsia="Times New Roman" w:cs="Times New Roman"/>
                <w:b/>
                <w:color w:val="auto"/>
                <w:sz w:val="26"/>
                <w:szCs w:val="26"/>
                <w:lang w:val="nl-NL"/>
              </w:rPr>
              <w:t xml:space="preserve">                                             </w:t>
            </w:r>
            <w:r w:rsidRPr="000674C6">
              <w:rPr>
                <w:rFonts w:eastAsia="Times New Roman" w:cs="Times New Roman"/>
                <w:b/>
                <w:color w:val="auto"/>
                <w:sz w:val="26"/>
                <w:szCs w:val="26"/>
              </w:rPr>
              <w:t>Cộng</w:t>
            </w:r>
          </w:p>
          <w:p w:rsidR="000674C6" w:rsidRPr="000674C6" w:rsidRDefault="000674C6" w:rsidP="000674C6">
            <w:pPr>
              <w:tabs>
                <w:tab w:val="left" w:pos="2592"/>
              </w:tabs>
              <w:spacing w:after="0" w:line="0" w:lineRule="atLeast"/>
              <w:rPr>
                <w:rFonts w:eastAsia="Times New Roman" w:cs="Times New Roman"/>
                <w:b/>
                <w:color w:val="auto"/>
                <w:sz w:val="26"/>
                <w:szCs w:val="26"/>
              </w:rPr>
            </w:pPr>
          </w:p>
        </w:tc>
        <w:tc>
          <w:tcPr>
            <w:tcW w:w="2340" w:type="dxa"/>
          </w:tcPr>
          <w:p w:rsidR="000674C6" w:rsidRPr="000674C6" w:rsidRDefault="000674C6" w:rsidP="000674C6">
            <w:pPr>
              <w:spacing w:after="0" w:line="0" w:lineRule="atLeast"/>
              <w:jc w:val="center"/>
              <w:rPr>
                <w:rFonts w:eastAsia="Times New Roman" w:cs="Times New Roman"/>
                <w:b/>
                <w:color w:val="auto"/>
                <w:sz w:val="26"/>
                <w:szCs w:val="26"/>
              </w:rPr>
            </w:pPr>
            <w:r w:rsidRPr="000674C6">
              <w:rPr>
                <w:rFonts w:eastAsia="Times New Roman" w:cs="Times New Roman"/>
                <w:b/>
                <w:color w:val="auto"/>
                <w:sz w:val="26"/>
                <w:szCs w:val="26"/>
              </w:rPr>
              <w:t>...</w:t>
            </w:r>
          </w:p>
        </w:tc>
        <w:tc>
          <w:tcPr>
            <w:tcW w:w="2160" w:type="dxa"/>
          </w:tcPr>
          <w:p w:rsidR="000674C6" w:rsidRPr="000674C6" w:rsidRDefault="000674C6" w:rsidP="000674C6">
            <w:pPr>
              <w:spacing w:after="0" w:line="0" w:lineRule="atLeast"/>
              <w:jc w:val="center"/>
              <w:rPr>
                <w:rFonts w:eastAsia="Times New Roman" w:cs="Times New Roman"/>
                <w:b/>
                <w:color w:val="auto"/>
                <w:sz w:val="26"/>
                <w:szCs w:val="26"/>
              </w:rPr>
            </w:pPr>
            <w:r w:rsidRPr="000674C6">
              <w:rPr>
                <w:rFonts w:eastAsia="Times New Roman" w:cs="Times New Roman"/>
                <w:b/>
                <w:color w:val="auto"/>
                <w:sz w:val="26"/>
                <w:szCs w:val="26"/>
              </w:rPr>
              <w:t>...</w:t>
            </w:r>
          </w:p>
        </w:tc>
      </w:tr>
      <w:tr w:rsidR="000674C6" w:rsidRPr="000674C6" w:rsidTr="008B528A">
        <w:tc>
          <w:tcPr>
            <w:tcW w:w="5220" w:type="dxa"/>
          </w:tcPr>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c) Phải trả người bán là các bên liên quan (chi tiết cho từng đối tượng)</w:t>
            </w:r>
          </w:p>
        </w:tc>
        <w:tc>
          <w:tcPr>
            <w:tcW w:w="2340" w:type="dxa"/>
          </w:tcPr>
          <w:p w:rsidR="000674C6" w:rsidRPr="000674C6" w:rsidRDefault="000674C6" w:rsidP="000674C6">
            <w:pPr>
              <w:spacing w:after="0" w:line="0" w:lineRule="atLeast"/>
              <w:jc w:val="center"/>
              <w:rPr>
                <w:rFonts w:eastAsia="Times New Roman" w:cs="Times New Roman"/>
                <w:b/>
                <w:color w:val="auto"/>
                <w:sz w:val="26"/>
                <w:szCs w:val="26"/>
              </w:rPr>
            </w:pPr>
          </w:p>
        </w:tc>
        <w:tc>
          <w:tcPr>
            <w:tcW w:w="2160" w:type="dxa"/>
          </w:tcPr>
          <w:p w:rsidR="000674C6" w:rsidRPr="000674C6" w:rsidRDefault="000674C6" w:rsidP="000674C6">
            <w:pPr>
              <w:spacing w:after="0" w:line="0" w:lineRule="atLeast"/>
              <w:jc w:val="center"/>
              <w:rPr>
                <w:rFonts w:eastAsia="Times New Roman" w:cs="Times New Roman"/>
                <w:b/>
                <w:color w:val="auto"/>
                <w:sz w:val="26"/>
                <w:szCs w:val="26"/>
              </w:rPr>
            </w:pPr>
          </w:p>
        </w:tc>
      </w:tr>
      <w:tr w:rsidR="000674C6" w:rsidRPr="000674C6" w:rsidTr="008B528A">
        <w:tc>
          <w:tcPr>
            <w:tcW w:w="5220" w:type="dxa"/>
          </w:tcPr>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p>
        </w:tc>
        <w:tc>
          <w:tcPr>
            <w:tcW w:w="2340" w:type="dxa"/>
          </w:tcPr>
          <w:p w:rsidR="000674C6" w:rsidRPr="000674C6" w:rsidRDefault="000674C6" w:rsidP="000674C6">
            <w:pPr>
              <w:spacing w:after="0" w:line="0" w:lineRule="atLeast"/>
              <w:jc w:val="center"/>
              <w:rPr>
                <w:rFonts w:eastAsia="Times New Roman" w:cs="Times New Roman"/>
                <w:b/>
                <w:color w:val="auto"/>
                <w:sz w:val="26"/>
                <w:szCs w:val="26"/>
              </w:rPr>
            </w:pPr>
          </w:p>
        </w:tc>
        <w:tc>
          <w:tcPr>
            <w:tcW w:w="2160" w:type="dxa"/>
          </w:tcPr>
          <w:p w:rsidR="000674C6" w:rsidRPr="000674C6" w:rsidRDefault="000674C6" w:rsidP="000674C6">
            <w:pPr>
              <w:spacing w:after="0" w:line="0" w:lineRule="atLeast"/>
              <w:jc w:val="center"/>
              <w:rPr>
                <w:rFonts w:eastAsia="Times New Roman" w:cs="Times New Roman"/>
                <w:b/>
                <w:color w:val="auto"/>
                <w:sz w:val="26"/>
                <w:szCs w:val="26"/>
              </w:rPr>
            </w:pPr>
          </w:p>
        </w:tc>
      </w:tr>
    </w:tbl>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b/>
          <w:i/>
          <w:color w:val="auto"/>
          <w:sz w:val="26"/>
          <w:szCs w:val="26"/>
          <w:lang w:val="nl-NL"/>
        </w:rPr>
      </w:pPr>
      <w:r w:rsidRPr="000674C6">
        <w:rPr>
          <w:rFonts w:eastAsia="Times New Roman" w:cs="Times New Roman"/>
          <w:b/>
          <w:i/>
          <w:color w:val="auto"/>
          <w:sz w:val="26"/>
          <w:szCs w:val="26"/>
          <w:lang w:val="nl-NL"/>
        </w:rPr>
        <w:t>17. Trái phiếu phát hành</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p>
    <w:tbl>
      <w:tblPr>
        <w:tblW w:w="10428" w:type="dxa"/>
        <w:tblInd w:w="108" w:type="dxa"/>
        <w:tblLayout w:type="fixed"/>
        <w:tblLook w:val="01E0"/>
      </w:tblPr>
      <w:tblGrid>
        <w:gridCol w:w="5220"/>
        <w:gridCol w:w="2520"/>
        <w:gridCol w:w="2688"/>
      </w:tblGrid>
      <w:tr w:rsidR="000674C6" w:rsidRPr="000674C6" w:rsidTr="008B528A">
        <w:tc>
          <w:tcPr>
            <w:tcW w:w="5220" w:type="dxa"/>
          </w:tcPr>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16.7. Trái phiếu thường (chi tiết theo từng loại)</w:t>
            </w:r>
          </w:p>
          <w:p w:rsidR="000674C6" w:rsidRPr="000674C6" w:rsidRDefault="000674C6" w:rsidP="000674C6">
            <w:pPr>
              <w:spacing w:after="0" w:line="0" w:lineRule="atLeast"/>
              <w:rPr>
                <w:rFonts w:eastAsia="Times New Roman" w:cs="Times New Roman"/>
                <w:color w:val="auto"/>
                <w:sz w:val="26"/>
                <w:szCs w:val="26"/>
                <w:lang w:val="nl-NL"/>
              </w:rPr>
            </w:pPr>
          </w:p>
        </w:tc>
        <w:tc>
          <w:tcPr>
            <w:tcW w:w="2520" w:type="dxa"/>
          </w:tcPr>
          <w:p w:rsidR="000674C6" w:rsidRPr="000674C6" w:rsidRDefault="000674C6" w:rsidP="000674C6">
            <w:pPr>
              <w:spacing w:after="0" w:line="0" w:lineRule="atLeast"/>
              <w:jc w:val="center"/>
              <w:rPr>
                <w:rFonts w:eastAsia="Times New Roman" w:cs="Times New Roman"/>
                <w:color w:val="auto"/>
                <w:sz w:val="22"/>
                <w:szCs w:val="22"/>
                <w:lang w:val="nl-NL"/>
              </w:rPr>
            </w:pPr>
            <w:r w:rsidRPr="000674C6">
              <w:rPr>
                <w:rFonts w:eastAsia="Times New Roman" w:cs="Times New Roman"/>
                <w:color w:val="auto"/>
                <w:sz w:val="22"/>
                <w:szCs w:val="22"/>
                <w:lang w:val="nl-NL"/>
              </w:rPr>
              <w:t>Cuối năm</w:t>
            </w:r>
          </w:p>
          <w:p w:rsidR="000674C6" w:rsidRPr="000674C6" w:rsidRDefault="000674C6" w:rsidP="000674C6">
            <w:pPr>
              <w:spacing w:after="0" w:line="0" w:lineRule="atLeast"/>
              <w:jc w:val="both"/>
              <w:rPr>
                <w:rFonts w:eastAsia="Times New Roman" w:cs="Times New Roman"/>
                <w:color w:val="auto"/>
                <w:sz w:val="22"/>
                <w:szCs w:val="22"/>
                <w:lang w:val="nl-NL"/>
              </w:rPr>
            </w:pPr>
            <w:r w:rsidRPr="000674C6">
              <w:rPr>
                <w:rFonts w:eastAsia="Times New Roman" w:cs="Times New Roman"/>
                <w:color w:val="auto"/>
                <w:sz w:val="22"/>
                <w:szCs w:val="22"/>
                <w:lang w:val="nl-NL"/>
              </w:rPr>
              <w:t>Giá trị    Lãi suất   Kỳ hạn</w:t>
            </w:r>
          </w:p>
        </w:tc>
        <w:tc>
          <w:tcPr>
            <w:tcW w:w="2688" w:type="dxa"/>
          </w:tcPr>
          <w:p w:rsidR="000674C6" w:rsidRPr="000674C6" w:rsidRDefault="000674C6" w:rsidP="000674C6">
            <w:pPr>
              <w:spacing w:after="0" w:line="0" w:lineRule="atLeast"/>
              <w:jc w:val="center"/>
              <w:rPr>
                <w:rFonts w:eastAsia="Times New Roman" w:cs="Times New Roman"/>
                <w:color w:val="auto"/>
                <w:sz w:val="22"/>
                <w:szCs w:val="22"/>
                <w:lang w:val="nl-NL"/>
              </w:rPr>
            </w:pPr>
            <w:r w:rsidRPr="000674C6">
              <w:rPr>
                <w:rFonts w:eastAsia="Times New Roman" w:cs="Times New Roman"/>
                <w:color w:val="auto"/>
                <w:sz w:val="22"/>
                <w:szCs w:val="22"/>
                <w:lang w:val="nl-NL"/>
              </w:rPr>
              <w:t>Cuối năm</w:t>
            </w:r>
          </w:p>
          <w:p w:rsidR="000674C6" w:rsidRPr="000674C6" w:rsidRDefault="000674C6" w:rsidP="000674C6">
            <w:pPr>
              <w:spacing w:after="0" w:line="0" w:lineRule="atLeast"/>
              <w:jc w:val="both"/>
              <w:rPr>
                <w:rFonts w:eastAsia="Times New Roman" w:cs="Times New Roman"/>
                <w:color w:val="auto"/>
                <w:sz w:val="22"/>
                <w:szCs w:val="22"/>
                <w:lang w:val="nl-NL"/>
              </w:rPr>
            </w:pPr>
            <w:r w:rsidRPr="000674C6">
              <w:rPr>
                <w:rFonts w:eastAsia="Times New Roman" w:cs="Times New Roman"/>
                <w:color w:val="auto"/>
                <w:sz w:val="22"/>
                <w:szCs w:val="22"/>
                <w:lang w:val="nl-NL"/>
              </w:rPr>
              <w:t>Giá trị   Lãi suất    Kỳ hạn</w:t>
            </w:r>
          </w:p>
        </w:tc>
      </w:tr>
      <w:tr w:rsidR="000674C6" w:rsidRPr="000674C6" w:rsidTr="008B528A">
        <w:trPr>
          <w:trHeight w:val="846"/>
        </w:trPr>
        <w:tc>
          <w:tcPr>
            <w:tcW w:w="5220" w:type="dxa"/>
          </w:tcPr>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a) Trái phiếu phát hành</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 Loại phát hành theo mệnh giá;</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 Loại phát hành có chiết khấu;</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Loại phát hành có phụ trội.</w:t>
            </w:r>
          </w:p>
        </w:tc>
        <w:tc>
          <w:tcPr>
            <w:tcW w:w="2520" w:type="dxa"/>
          </w:tcPr>
          <w:p w:rsidR="000674C6" w:rsidRPr="000674C6" w:rsidRDefault="000674C6" w:rsidP="000674C6">
            <w:pPr>
              <w:spacing w:after="0" w:line="0" w:lineRule="atLeast"/>
              <w:rPr>
                <w:rFonts w:eastAsia="Times New Roman" w:cs="Times New Roman"/>
                <w:color w:val="auto"/>
                <w:sz w:val="26"/>
                <w:szCs w:val="26"/>
              </w:rPr>
            </w:pPr>
            <w:r w:rsidRPr="000674C6">
              <w:rPr>
                <w:rFonts w:eastAsia="Times New Roman" w:cs="Times New Roman"/>
                <w:color w:val="auto"/>
                <w:sz w:val="26"/>
                <w:szCs w:val="26"/>
                <w:lang w:val="nl-NL"/>
              </w:rPr>
              <w:t xml:space="preserve">  </w:t>
            </w:r>
            <w:r w:rsidRPr="000674C6">
              <w:rPr>
                <w:rFonts w:eastAsia="Times New Roman" w:cs="Times New Roman"/>
                <w:color w:val="auto"/>
                <w:sz w:val="26"/>
                <w:szCs w:val="26"/>
              </w:rPr>
              <w:t>...           ...        …</w:t>
            </w:r>
          </w:p>
          <w:p w:rsidR="000674C6" w:rsidRPr="000674C6" w:rsidRDefault="000674C6" w:rsidP="000674C6">
            <w:pPr>
              <w:spacing w:after="0" w:line="0" w:lineRule="atLeast"/>
              <w:rPr>
                <w:rFonts w:eastAsia="Times New Roman" w:cs="Times New Roman"/>
                <w:color w:val="auto"/>
                <w:sz w:val="26"/>
                <w:szCs w:val="26"/>
              </w:rPr>
            </w:pPr>
            <w:r w:rsidRPr="000674C6">
              <w:rPr>
                <w:rFonts w:eastAsia="Times New Roman" w:cs="Times New Roman"/>
                <w:color w:val="auto"/>
                <w:sz w:val="26"/>
                <w:szCs w:val="26"/>
              </w:rPr>
              <w:t xml:space="preserve">  ...           ...        …</w:t>
            </w:r>
          </w:p>
          <w:p w:rsidR="000674C6" w:rsidRPr="000674C6" w:rsidRDefault="000674C6" w:rsidP="000674C6">
            <w:pPr>
              <w:spacing w:after="0" w:line="0" w:lineRule="atLeast"/>
              <w:rPr>
                <w:rFonts w:eastAsia="Times New Roman" w:cs="Times New Roman"/>
                <w:color w:val="auto"/>
                <w:sz w:val="26"/>
                <w:szCs w:val="26"/>
              </w:rPr>
            </w:pPr>
            <w:r w:rsidRPr="000674C6">
              <w:rPr>
                <w:rFonts w:eastAsia="Times New Roman" w:cs="Times New Roman"/>
                <w:color w:val="auto"/>
                <w:sz w:val="26"/>
                <w:szCs w:val="26"/>
              </w:rPr>
              <w:t xml:space="preserve">  …          …       …</w:t>
            </w:r>
          </w:p>
        </w:tc>
        <w:tc>
          <w:tcPr>
            <w:tcW w:w="2688" w:type="dxa"/>
          </w:tcPr>
          <w:p w:rsidR="000674C6" w:rsidRPr="000674C6" w:rsidRDefault="000674C6" w:rsidP="000674C6">
            <w:pPr>
              <w:spacing w:after="0" w:line="0" w:lineRule="atLeast"/>
              <w:rPr>
                <w:rFonts w:eastAsia="Times New Roman" w:cs="Times New Roman"/>
                <w:color w:val="auto"/>
                <w:sz w:val="26"/>
                <w:szCs w:val="26"/>
              </w:rPr>
            </w:pPr>
            <w:r w:rsidRPr="000674C6">
              <w:rPr>
                <w:rFonts w:eastAsia="Times New Roman" w:cs="Times New Roman"/>
                <w:color w:val="auto"/>
                <w:sz w:val="26"/>
                <w:szCs w:val="26"/>
              </w:rPr>
              <w:t xml:space="preserve">  ...            ...        …</w:t>
            </w:r>
          </w:p>
          <w:p w:rsidR="000674C6" w:rsidRPr="000674C6" w:rsidRDefault="000674C6" w:rsidP="000674C6">
            <w:pPr>
              <w:spacing w:after="0" w:line="0" w:lineRule="atLeast"/>
              <w:rPr>
                <w:rFonts w:eastAsia="Times New Roman" w:cs="Times New Roman"/>
                <w:color w:val="auto"/>
                <w:sz w:val="26"/>
                <w:szCs w:val="26"/>
              </w:rPr>
            </w:pPr>
            <w:r w:rsidRPr="000674C6">
              <w:rPr>
                <w:rFonts w:eastAsia="Times New Roman" w:cs="Times New Roman"/>
                <w:color w:val="auto"/>
                <w:sz w:val="26"/>
                <w:szCs w:val="26"/>
              </w:rPr>
              <w:t xml:space="preserve">  ...            ...        …</w:t>
            </w:r>
          </w:p>
          <w:p w:rsidR="000674C6" w:rsidRPr="000674C6" w:rsidRDefault="000674C6" w:rsidP="000674C6">
            <w:pPr>
              <w:spacing w:after="0" w:line="0" w:lineRule="atLeast"/>
              <w:rPr>
                <w:rFonts w:eastAsia="Times New Roman" w:cs="Times New Roman"/>
                <w:color w:val="auto"/>
                <w:sz w:val="26"/>
                <w:szCs w:val="26"/>
              </w:rPr>
            </w:pPr>
            <w:r w:rsidRPr="000674C6">
              <w:rPr>
                <w:rFonts w:eastAsia="Times New Roman" w:cs="Times New Roman"/>
                <w:color w:val="auto"/>
                <w:sz w:val="26"/>
                <w:szCs w:val="26"/>
              </w:rPr>
              <w:t xml:space="preserve">  …           …       …</w:t>
            </w:r>
          </w:p>
        </w:tc>
      </w:tr>
      <w:tr w:rsidR="000674C6" w:rsidRPr="000674C6" w:rsidTr="008B528A">
        <w:tc>
          <w:tcPr>
            <w:tcW w:w="5220" w:type="dxa"/>
          </w:tcPr>
          <w:p w:rsidR="000674C6" w:rsidRPr="000674C6" w:rsidRDefault="000674C6" w:rsidP="000674C6">
            <w:pPr>
              <w:tabs>
                <w:tab w:val="left" w:pos="2592"/>
              </w:tabs>
              <w:spacing w:after="0" w:line="0" w:lineRule="atLeast"/>
              <w:rPr>
                <w:rFonts w:eastAsia="Times New Roman" w:cs="Times New Roman"/>
                <w:b/>
                <w:color w:val="auto"/>
                <w:sz w:val="26"/>
                <w:szCs w:val="26"/>
              </w:rPr>
            </w:pPr>
            <w:r w:rsidRPr="000674C6">
              <w:rPr>
                <w:rFonts w:eastAsia="Times New Roman" w:cs="Times New Roman"/>
                <w:b/>
                <w:color w:val="auto"/>
                <w:sz w:val="26"/>
                <w:szCs w:val="26"/>
              </w:rPr>
              <w:t xml:space="preserve">                                             Cộng</w:t>
            </w:r>
          </w:p>
        </w:tc>
        <w:tc>
          <w:tcPr>
            <w:tcW w:w="2520" w:type="dxa"/>
          </w:tcPr>
          <w:p w:rsidR="000674C6" w:rsidRPr="000674C6" w:rsidRDefault="000674C6" w:rsidP="000674C6">
            <w:pPr>
              <w:spacing w:after="0" w:line="0" w:lineRule="atLeast"/>
              <w:jc w:val="center"/>
              <w:rPr>
                <w:rFonts w:eastAsia="Times New Roman" w:cs="Times New Roman"/>
                <w:b/>
                <w:color w:val="auto"/>
                <w:sz w:val="26"/>
                <w:szCs w:val="26"/>
              </w:rPr>
            </w:pPr>
            <w:r w:rsidRPr="000674C6">
              <w:rPr>
                <w:rFonts w:eastAsia="Times New Roman" w:cs="Times New Roman"/>
                <w:b/>
                <w:color w:val="auto"/>
                <w:sz w:val="26"/>
                <w:szCs w:val="26"/>
              </w:rPr>
              <w:t>...</w:t>
            </w:r>
          </w:p>
        </w:tc>
        <w:tc>
          <w:tcPr>
            <w:tcW w:w="2688" w:type="dxa"/>
          </w:tcPr>
          <w:p w:rsidR="000674C6" w:rsidRPr="000674C6" w:rsidRDefault="000674C6" w:rsidP="000674C6">
            <w:pPr>
              <w:spacing w:after="0" w:line="0" w:lineRule="atLeast"/>
              <w:jc w:val="center"/>
              <w:rPr>
                <w:rFonts w:eastAsia="Times New Roman" w:cs="Times New Roman"/>
                <w:b/>
                <w:color w:val="auto"/>
                <w:sz w:val="26"/>
                <w:szCs w:val="26"/>
              </w:rPr>
            </w:pPr>
            <w:r w:rsidRPr="000674C6">
              <w:rPr>
                <w:rFonts w:eastAsia="Times New Roman" w:cs="Times New Roman"/>
                <w:b/>
                <w:color w:val="auto"/>
                <w:sz w:val="26"/>
                <w:szCs w:val="26"/>
              </w:rPr>
              <w:t>...</w:t>
            </w:r>
          </w:p>
        </w:tc>
      </w:tr>
      <w:tr w:rsidR="000674C6" w:rsidRPr="000674C6" w:rsidTr="008B528A">
        <w:tc>
          <w:tcPr>
            <w:tcW w:w="5220" w:type="dxa"/>
          </w:tcPr>
          <w:p w:rsidR="000674C6" w:rsidRPr="000674C6" w:rsidRDefault="000674C6" w:rsidP="000674C6">
            <w:pPr>
              <w:tabs>
                <w:tab w:val="left" w:pos="2592"/>
              </w:tabs>
              <w:spacing w:after="0" w:line="0" w:lineRule="atLeast"/>
              <w:rPr>
                <w:rFonts w:eastAsia="Times New Roman" w:cs="Times New Roman"/>
                <w:b/>
                <w:color w:val="auto"/>
                <w:sz w:val="26"/>
                <w:szCs w:val="26"/>
              </w:rPr>
            </w:pPr>
          </w:p>
          <w:p w:rsidR="000674C6" w:rsidRPr="000674C6" w:rsidRDefault="000674C6" w:rsidP="000674C6">
            <w:pPr>
              <w:tabs>
                <w:tab w:val="left" w:pos="2592"/>
              </w:tabs>
              <w:spacing w:after="0" w:line="0" w:lineRule="atLeast"/>
              <w:jc w:val="both"/>
              <w:rPr>
                <w:rFonts w:eastAsia="Times New Roman" w:cs="Times New Roman"/>
                <w:color w:val="auto"/>
                <w:sz w:val="26"/>
                <w:szCs w:val="26"/>
              </w:rPr>
            </w:pPr>
            <w:r w:rsidRPr="000674C6">
              <w:rPr>
                <w:rFonts w:eastAsia="Times New Roman" w:cs="Times New Roman"/>
                <w:color w:val="auto"/>
                <w:sz w:val="26"/>
                <w:szCs w:val="26"/>
              </w:rPr>
              <w:t>b) Thuyết minh chi tiết về trái phiếu các bên liên quan nắm giữ (theo từng loại trái phiếu)</w:t>
            </w:r>
          </w:p>
        </w:tc>
        <w:tc>
          <w:tcPr>
            <w:tcW w:w="2520" w:type="dxa"/>
          </w:tcPr>
          <w:p w:rsidR="000674C6" w:rsidRPr="000674C6" w:rsidRDefault="000674C6" w:rsidP="000674C6">
            <w:pPr>
              <w:spacing w:after="0" w:line="0" w:lineRule="atLeast"/>
              <w:jc w:val="center"/>
              <w:rPr>
                <w:rFonts w:eastAsia="Times New Roman" w:cs="Times New Roman"/>
                <w:b/>
                <w:color w:val="auto"/>
                <w:sz w:val="26"/>
                <w:szCs w:val="26"/>
              </w:rPr>
            </w:pPr>
          </w:p>
        </w:tc>
        <w:tc>
          <w:tcPr>
            <w:tcW w:w="2688" w:type="dxa"/>
          </w:tcPr>
          <w:p w:rsidR="000674C6" w:rsidRPr="000674C6" w:rsidRDefault="000674C6" w:rsidP="000674C6">
            <w:pPr>
              <w:spacing w:after="0" w:line="0" w:lineRule="atLeast"/>
              <w:jc w:val="center"/>
              <w:rPr>
                <w:rFonts w:eastAsia="Times New Roman" w:cs="Times New Roman"/>
                <w:b/>
                <w:color w:val="auto"/>
                <w:sz w:val="26"/>
                <w:szCs w:val="26"/>
              </w:rPr>
            </w:pPr>
          </w:p>
        </w:tc>
      </w:tr>
      <w:tr w:rsidR="000674C6" w:rsidRPr="000674C6" w:rsidTr="008B528A">
        <w:tc>
          <w:tcPr>
            <w:tcW w:w="5220" w:type="dxa"/>
          </w:tcPr>
          <w:p w:rsidR="000674C6" w:rsidRPr="000674C6" w:rsidRDefault="000674C6" w:rsidP="000674C6">
            <w:pPr>
              <w:tabs>
                <w:tab w:val="left" w:pos="2592"/>
              </w:tabs>
              <w:spacing w:after="0" w:line="0" w:lineRule="atLeast"/>
              <w:rPr>
                <w:rFonts w:eastAsia="Times New Roman" w:cs="Times New Roman"/>
                <w:b/>
                <w:color w:val="auto"/>
                <w:sz w:val="26"/>
                <w:szCs w:val="26"/>
              </w:rPr>
            </w:pPr>
            <w:r w:rsidRPr="000674C6">
              <w:rPr>
                <w:rFonts w:eastAsia="Times New Roman" w:cs="Times New Roman"/>
                <w:b/>
                <w:color w:val="auto"/>
                <w:sz w:val="26"/>
                <w:szCs w:val="26"/>
              </w:rPr>
              <w:t xml:space="preserve">                                             Cộng</w:t>
            </w:r>
          </w:p>
        </w:tc>
        <w:tc>
          <w:tcPr>
            <w:tcW w:w="2520" w:type="dxa"/>
          </w:tcPr>
          <w:p w:rsidR="000674C6" w:rsidRPr="000674C6" w:rsidRDefault="000674C6" w:rsidP="000674C6">
            <w:pPr>
              <w:spacing w:after="0" w:line="0" w:lineRule="atLeast"/>
              <w:jc w:val="center"/>
              <w:rPr>
                <w:rFonts w:eastAsia="Times New Roman" w:cs="Times New Roman"/>
                <w:b/>
                <w:color w:val="auto"/>
                <w:sz w:val="26"/>
                <w:szCs w:val="26"/>
              </w:rPr>
            </w:pPr>
            <w:r w:rsidRPr="000674C6">
              <w:rPr>
                <w:rFonts w:eastAsia="Times New Roman" w:cs="Times New Roman"/>
                <w:b/>
                <w:color w:val="auto"/>
                <w:sz w:val="26"/>
                <w:szCs w:val="26"/>
              </w:rPr>
              <w:t>...</w:t>
            </w:r>
          </w:p>
        </w:tc>
        <w:tc>
          <w:tcPr>
            <w:tcW w:w="2688" w:type="dxa"/>
          </w:tcPr>
          <w:p w:rsidR="000674C6" w:rsidRPr="000674C6" w:rsidRDefault="000674C6" w:rsidP="000674C6">
            <w:pPr>
              <w:spacing w:after="0" w:line="0" w:lineRule="atLeast"/>
              <w:jc w:val="center"/>
              <w:rPr>
                <w:rFonts w:eastAsia="Times New Roman" w:cs="Times New Roman"/>
                <w:b/>
                <w:color w:val="auto"/>
                <w:sz w:val="26"/>
                <w:szCs w:val="26"/>
              </w:rPr>
            </w:pPr>
            <w:r w:rsidRPr="000674C6">
              <w:rPr>
                <w:rFonts w:eastAsia="Times New Roman" w:cs="Times New Roman"/>
                <w:b/>
                <w:color w:val="auto"/>
                <w:sz w:val="26"/>
                <w:szCs w:val="26"/>
              </w:rPr>
              <w:t>...</w:t>
            </w:r>
          </w:p>
        </w:tc>
      </w:tr>
      <w:tr w:rsidR="000674C6" w:rsidRPr="000674C6" w:rsidTr="008B528A">
        <w:tc>
          <w:tcPr>
            <w:tcW w:w="5220" w:type="dxa"/>
          </w:tcPr>
          <w:p w:rsidR="000674C6" w:rsidRPr="000674C6" w:rsidRDefault="000674C6" w:rsidP="000674C6">
            <w:pPr>
              <w:tabs>
                <w:tab w:val="left" w:pos="2592"/>
              </w:tabs>
              <w:spacing w:after="0" w:line="0" w:lineRule="atLeast"/>
              <w:rPr>
                <w:rFonts w:eastAsia="Times New Roman" w:cs="Times New Roman"/>
                <w:b/>
                <w:color w:val="auto"/>
                <w:sz w:val="26"/>
                <w:szCs w:val="26"/>
              </w:rPr>
            </w:pPr>
          </w:p>
        </w:tc>
        <w:tc>
          <w:tcPr>
            <w:tcW w:w="2520" w:type="dxa"/>
          </w:tcPr>
          <w:p w:rsidR="000674C6" w:rsidRPr="000674C6" w:rsidRDefault="000674C6" w:rsidP="000674C6">
            <w:pPr>
              <w:spacing w:after="0" w:line="0" w:lineRule="atLeast"/>
              <w:jc w:val="center"/>
              <w:rPr>
                <w:rFonts w:eastAsia="Times New Roman" w:cs="Times New Roman"/>
                <w:b/>
                <w:color w:val="auto"/>
                <w:sz w:val="26"/>
                <w:szCs w:val="26"/>
              </w:rPr>
            </w:pPr>
          </w:p>
        </w:tc>
        <w:tc>
          <w:tcPr>
            <w:tcW w:w="2688" w:type="dxa"/>
          </w:tcPr>
          <w:p w:rsidR="000674C6" w:rsidRPr="000674C6" w:rsidRDefault="000674C6" w:rsidP="000674C6">
            <w:pPr>
              <w:spacing w:after="0" w:line="0" w:lineRule="atLeast"/>
              <w:jc w:val="center"/>
              <w:rPr>
                <w:rFonts w:eastAsia="Times New Roman" w:cs="Times New Roman"/>
                <w:b/>
                <w:color w:val="auto"/>
                <w:sz w:val="26"/>
                <w:szCs w:val="26"/>
              </w:rPr>
            </w:pPr>
          </w:p>
        </w:tc>
      </w:tr>
    </w:tbl>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16.7. Trái phiếu chuyển đổi:</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a. Trái phiếu chuyển đổi tại thời điểm đầu kỳ:</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 Thời điểm phát hành, kỳ hạn gốc và kỳ hạn còn lại từng loại trái phiếu chuyển đổi;</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 Số lượng từng loại trái phiếu chuyển đổi;</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 Mệnh giá, lãi suất từng loại trái phiếu chuyển đổi;</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 Tỷ lệ chuyển đổi thành cổ phiếu từng loại trái phiếu chuyển đổi;</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 Lãi suất chiết khấu dùng để xác định giá trị phần nợ gốc của từng loại trái phiếu chuyển đổi;</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 Giá trị phần nợ gốc và phần quyền chọn cổ phiếu của từng loại trái phiếu chuyển đổi.</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b. Trái phiếu chuyển đổi phát hành thêm trong kỳ:</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 Thời điểm phát hành, kỳ hạn gốc từng loại trái phiếu chuyển đổi;</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 Số lượng từng loại trái phiếu chuyển đổi;</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 Mệnh giá, lãi suất từng loại trái phiếu chuyển đổi;</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 Tỷ lệ chuyển đổi thành cổ phiếu từng loại trái phiếu chuyển đổi;</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 Lãi suất chiết khấu dùng để xác định giá trị phần nợ gốc của từng loại trái phiếu chuyển đổi;</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 Giá trị phần nợ gốc và phần quyền chọn cổ phiếu của từng loại trái phiếu chuyển đổi.</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c. Trái phiếu chuyển đổi được chuyển thành cổ phiếu trong kỳ:</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 Số lượng từng loại trái phiếu đã chuyển đổi thành cổ phiếu trong kỳ; Số lượng cổ phiếu phát hành thêm trong kỳ để chuyển đổi trái phiếu;</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 Giá trị phần nợ gốc của trái phiếu chuyển đổi được ghi tăng vốn chủ sở hữu.</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d. Trái phiếu chuyển đổi đã đáo hạn không được chuyển thành cổ phiếu trong kỳ:</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 xml:space="preserve">- Số lượng từng loại trái phiếu đã đáo hạn không chuyển đổi thành cổ phiếu trong kỳ; </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 Giá trị phần nợ gốc của trái phiếu chuyển đổi được hoàn trả cho nhà đầu tư.</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e.  Trái phiếu chuyển đổi tại thời điểm cuối kỳ:</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 Kỳ hạn gốc và kỳ hạn còn lại từng loại trái phiếu chuyển đổi;</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 Số lượng từng loại trái phiếu chuyển đổi;</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 Mệnh giá, lãi suất từng loại trái phiếu chuyển đổi;</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 Tỷ lệ chuyển đổi thành cổ phiếu từng loại trái phiếu chuyển đổi;</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 Lãi suất chiết khấu dùng để xác định giá trị phần nợ gốc của từng loại trái phiếu chuyển đổi;</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 Giá trị phần nợ gốc và phần quyền chọn cổ phiếu của từng loại trái phiếu chuyển đổi.</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g) Thuyết minh chi tiết về trái phiếu các bên liên quan nắm giữ (theo từng loại trái phiếu)</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b/>
          <w:i/>
          <w:color w:val="auto"/>
          <w:sz w:val="26"/>
          <w:szCs w:val="26"/>
        </w:rPr>
      </w:pPr>
      <w:r w:rsidRPr="000674C6">
        <w:rPr>
          <w:rFonts w:eastAsia="Times New Roman" w:cs="Times New Roman"/>
          <w:b/>
          <w:i/>
          <w:color w:val="auto"/>
          <w:sz w:val="26"/>
          <w:szCs w:val="26"/>
        </w:rPr>
        <w:t>18. Cổ phiếu ưu đãi phân loại là nợ phải trả</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 Mệnh giá;</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lastRenderedPageBreak/>
        <w:t>- Đối tượng được phát hành (ban lãnh đạo, cán bộ, nhân viên, đối tượng khác);</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 Điều khoản mua lại (Thời gian, giá mua lại, các điều khoản cơ bản khác trong hợp đồng phát hành);</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 Giá trị đã mua lại trong kỳ;</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r w:rsidRPr="000674C6">
        <w:rPr>
          <w:rFonts w:eastAsia="Times New Roman" w:cs="Times New Roman"/>
          <w:color w:val="auto"/>
          <w:sz w:val="26"/>
          <w:szCs w:val="26"/>
        </w:rPr>
        <w:t>- Các thuyết minh khác.</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rPr>
      </w:pPr>
    </w:p>
    <w:tbl>
      <w:tblPr>
        <w:tblW w:w="9720" w:type="dxa"/>
        <w:tblInd w:w="108" w:type="dxa"/>
        <w:tblLayout w:type="fixed"/>
        <w:tblLook w:val="01E0"/>
      </w:tblPr>
      <w:tblGrid>
        <w:gridCol w:w="5400"/>
        <w:gridCol w:w="1080"/>
        <w:gridCol w:w="1061"/>
        <w:gridCol w:w="19"/>
        <w:gridCol w:w="540"/>
        <w:gridCol w:w="540"/>
        <w:gridCol w:w="1080"/>
      </w:tblGrid>
      <w:tr w:rsidR="000674C6" w:rsidRPr="000674C6" w:rsidTr="008B528A">
        <w:tc>
          <w:tcPr>
            <w:tcW w:w="5400" w:type="dxa"/>
          </w:tcPr>
          <w:p w:rsidR="000674C6" w:rsidRPr="000674C6" w:rsidRDefault="000674C6" w:rsidP="000674C6">
            <w:pPr>
              <w:spacing w:after="0" w:line="0" w:lineRule="atLeast"/>
              <w:rPr>
                <w:rFonts w:eastAsia="Times New Roman" w:cs="Times New Roman"/>
                <w:b/>
                <w:i/>
                <w:color w:val="auto"/>
                <w:sz w:val="26"/>
                <w:szCs w:val="26"/>
              </w:rPr>
            </w:pPr>
            <w:r w:rsidRPr="000674C6">
              <w:rPr>
                <w:rFonts w:eastAsia="Times New Roman" w:cs="Times New Roman"/>
                <w:b/>
                <w:i/>
                <w:color w:val="auto"/>
                <w:sz w:val="26"/>
                <w:szCs w:val="26"/>
              </w:rPr>
              <w:t>19. Thuế và các khoản phải nộp nhà nước</w:t>
            </w:r>
          </w:p>
          <w:p w:rsidR="000674C6" w:rsidRPr="000674C6" w:rsidRDefault="000674C6" w:rsidP="000674C6">
            <w:pPr>
              <w:spacing w:after="0" w:line="0" w:lineRule="atLeast"/>
              <w:rPr>
                <w:rFonts w:eastAsia="Times New Roman" w:cs="Times New Roman"/>
                <w:color w:val="auto"/>
                <w:sz w:val="26"/>
                <w:szCs w:val="26"/>
              </w:rPr>
            </w:pPr>
          </w:p>
        </w:tc>
        <w:tc>
          <w:tcPr>
            <w:tcW w:w="1080" w:type="dxa"/>
            <w:shd w:val="clear" w:color="auto" w:fill="auto"/>
          </w:tcPr>
          <w:p w:rsidR="000674C6" w:rsidRPr="000674C6" w:rsidRDefault="000674C6" w:rsidP="000674C6">
            <w:pPr>
              <w:spacing w:after="0" w:line="0" w:lineRule="atLeast"/>
              <w:jc w:val="center"/>
              <w:rPr>
                <w:rFonts w:eastAsia="Times New Roman" w:cs="Times New Roman"/>
                <w:color w:val="auto"/>
                <w:szCs w:val="24"/>
                <w:lang w:val="nl-NL"/>
              </w:rPr>
            </w:pPr>
            <w:r w:rsidRPr="000674C6">
              <w:rPr>
                <w:rFonts w:eastAsia="Times New Roman" w:cs="Times New Roman"/>
                <w:color w:val="auto"/>
                <w:szCs w:val="24"/>
                <w:lang w:val="nl-NL"/>
              </w:rPr>
              <w:t>Đầu năm</w:t>
            </w:r>
          </w:p>
          <w:p w:rsidR="000674C6" w:rsidRPr="000674C6" w:rsidRDefault="000674C6" w:rsidP="000674C6">
            <w:pPr>
              <w:spacing w:after="0" w:line="0" w:lineRule="atLeast"/>
              <w:jc w:val="center"/>
              <w:rPr>
                <w:rFonts w:eastAsia="Times New Roman" w:cs="Times New Roman"/>
                <w:color w:val="auto"/>
                <w:szCs w:val="24"/>
                <w:lang w:val="nl-NL"/>
              </w:rPr>
            </w:pPr>
          </w:p>
        </w:tc>
        <w:tc>
          <w:tcPr>
            <w:tcW w:w="1080" w:type="dxa"/>
            <w:gridSpan w:val="2"/>
            <w:shd w:val="clear" w:color="auto" w:fill="auto"/>
          </w:tcPr>
          <w:p w:rsidR="000674C6" w:rsidRPr="000674C6" w:rsidRDefault="000674C6" w:rsidP="000674C6">
            <w:pPr>
              <w:spacing w:after="0" w:line="0" w:lineRule="atLeast"/>
              <w:jc w:val="center"/>
              <w:rPr>
                <w:rFonts w:eastAsia="Times New Roman" w:cs="Times New Roman"/>
                <w:color w:val="auto"/>
                <w:szCs w:val="24"/>
                <w:lang w:val="nl-NL"/>
              </w:rPr>
            </w:pPr>
            <w:r w:rsidRPr="000674C6">
              <w:rPr>
                <w:rFonts w:eastAsia="Times New Roman" w:cs="Times New Roman"/>
                <w:color w:val="auto"/>
                <w:szCs w:val="24"/>
                <w:lang w:val="nl-NL"/>
              </w:rPr>
              <w:t>Số phải nộp trong năm</w:t>
            </w:r>
          </w:p>
        </w:tc>
        <w:tc>
          <w:tcPr>
            <w:tcW w:w="1080" w:type="dxa"/>
            <w:gridSpan w:val="2"/>
            <w:shd w:val="clear" w:color="auto" w:fill="auto"/>
          </w:tcPr>
          <w:p w:rsidR="000674C6" w:rsidRPr="000674C6" w:rsidRDefault="000674C6" w:rsidP="000674C6">
            <w:pPr>
              <w:spacing w:after="0" w:line="0" w:lineRule="atLeast"/>
              <w:jc w:val="center"/>
              <w:rPr>
                <w:rFonts w:eastAsia="Times New Roman" w:cs="Times New Roman"/>
                <w:color w:val="auto"/>
                <w:szCs w:val="24"/>
                <w:lang w:val="nl-NL"/>
              </w:rPr>
            </w:pPr>
            <w:r w:rsidRPr="000674C6">
              <w:rPr>
                <w:rFonts w:eastAsia="Times New Roman" w:cs="Times New Roman"/>
                <w:color w:val="auto"/>
                <w:szCs w:val="24"/>
                <w:lang w:val="nl-NL"/>
              </w:rPr>
              <w:t>Số đã thực nộp trong năm</w:t>
            </w:r>
          </w:p>
        </w:tc>
        <w:tc>
          <w:tcPr>
            <w:tcW w:w="1080" w:type="dxa"/>
            <w:shd w:val="clear" w:color="auto" w:fill="auto"/>
          </w:tcPr>
          <w:p w:rsidR="000674C6" w:rsidRPr="000674C6" w:rsidRDefault="000674C6" w:rsidP="000674C6">
            <w:pPr>
              <w:spacing w:after="0" w:line="0" w:lineRule="atLeast"/>
              <w:jc w:val="center"/>
              <w:rPr>
                <w:rFonts w:eastAsia="Times New Roman" w:cs="Times New Roman"/>
                <w:color w:val="auto"/>
                <w:szCs w:val="24"/>
                <w:lang w:val="nl-NL"/>
              </w:rPr>
            </w:pPr>
            <w:r w:rsidRPr="000674C6">
              <w:rPr>
                <w:rFonts w:eastAsia="Times New Roman" w:cs="Times New Roman"/>
                <w:color w:val="auto"/>
                <w:szCs w:val="24"/>
                <w:lang w:val="nl-NL"/>
              </w:rPr>
              <w:t>Cuối năm</w:t>
            </w:r>
          </w:p>
          <w:p w:rsidR="000674C6" w:rsidRPr="000674C6" w:rsidRDefault="000674C6" w:rsidP="000674C6">
            <w:pPr>
              <w:spacing w:after="0" w:line="0" w:lineRule="atLeast"/>
              <w:jc w:val="center"/>
              <w:rPr>
                <w:rFonts w:eastAsia="Times New Roman" w:cs="Times New Roman"/>
                <w:color w:val="auto"/>
                <w:szCs w:val="24"/>
                <w:lang w:val="nl-NL"/>
              </w:rPr>
            </w:pPr>
          </w:p>
        </w:tc>
      </w:tr>
      <w:tr w:rsidR="000674C6" w:rsidRPr="000674C6" w:rsidTr="008B528A">
        <w:tc>
          <w:tcPr>
            <w:tcW w:w="5400" w:type="dxa"/>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a) Phải nộp (chi tiết theo từng loại thuế)</w:t>
            </w:r>
          </w:p>
          <w:p w:rsidR="000674C6" w:rsidRPr="000674C6" w:rsidRDefault="000674C6" w:rsidP="000674C6">
            <w:pPr>
              <w:spacing w:after="0" w:line="0" w:lineRule="atLeast"/>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Cộng</w:t>
            </w:r>
          </w:p>
          <w:p w:rsidR="000674C6" w:rsidRPr="000674C6" w:rsidRDefault="000674C6" w:rsidP="000674C6">
            <w:pPr>
              <w:spacing w:after="0" w:line="0" w:lineRule="atLeast"/>
              <w:jc w:val="center"/>
              <w:rPr>
                <w:rFonts w:eastAsia="Times New Roman" w:cs="Times New Roman"/>
                <w:color w:val="auto"/>
                <w:sz w:val="26"/>
                <w:szCs w:val="26"/>
                <w:lang w:val="nl-NL"/>
              </w:rPr>
            </w:pP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b) Phải thu (chi tiết theo từng loại thuế)</w:t>
            </w:r>
          </w:p>
          <w:p w:rsidR="000674C6" w:rsidRPr="000674C6" w:rsidRDefault="000674C6" w:rsidP="000674C6">
            <w:pPr>
              <w:spacing w:after="0" w:line="0" w:lineRule="atLeast"/>
              <w:rPr>
                <w:rFonts w:eastAsia="Times New Roman" w:cs="Times New Roman"/>
                <w:color w:val="auto"/>
                <w:sz w:val="26"/>
                <w:szCs w:val="26"/>
                <w:lang w:val="nl-NL"/>
              </w:rPr>
            </w:pPr>
          </w:p>
        </w:tc>
        <w:tc>
          <w:tcPr>
            <w:tcW w:w="1080" w:type="dxa"/>
            <w:shd w:val="clear" w:color="auto" w:fill="auto"/>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p>
        </w:tc>
        <w:tc>
          <w:tcPr>
            <w:tcW w:w="1080" w:type="dxa"/>
            <w:gridSpan w:val="2"/>
            <w:shd w:val="clear" w:color="auto" w:fill="auto"/>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p>
        </w:tc>
        <w:tc>
          <w:tcPr>
            <w:tcW w:w="1080" w:type="dxa"/>
            <w:gridSpan w:val="2"/>
            <w:shd w:val="clear" w:color="auto" w:fill="auto"/>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p>
        </w:tc>
        <w:tc>
          <w:tcPr>
            <w:tcW w:w="1080" w:type="dxa"/>
            <w:shd w:val="clear" w:color="auto" w:fill="auto"/>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p>
        </w:tc>
      </w:tr>
      <w:tr w:rsidR="000674C6" w:rsidRPr="000674C6" w:rsidTr="008B528A">
        <w:tc>
          <w:tcPr>
            <w:tcW w:w="7541" w:type="dxa"/>
            <w:gridSpan w:val="3"/>
          </w:tcPr>
          <w:p w:rsidR="000674C6" w:rsidRPr="000674C6" w:rsidRDefault="000674C6" w:rsidP="000674C6">
            <w:pPr>
              <w:tabs>
                <w:tab w:val="left" w:pos="2872"/>
              </w:tabs>
              <w:spacing w:after="0" w:line="0" w:lineRule="atLeast"/>
              <w:ind w:left="360" w:firstLine="706"/>
              <w:rPr>
                <w:rFonts w:eastAsia="Times New Roman" w:cs="Times New Roman"/>
                <w:b/>
                <w:color w:val="auto"/>
                <w:sz w:val="26"/>
                <w:szCs w:val="26"/>
                <w:lang w:val="nl-NL"/>
              </w:rPr>
            </w:pPr>
            <w:r w:rsidRPr="000674C6">
              <w:rPr>
                <w:rFonts w:eastAsia="Times New Roman" w:cs="Times New Roman"/>
                <w:b/>
                <w:color w:val="auto"/>
                <w:sz w:val="26"/>
                <w:szCs w:val="26"/>
                <w:lang w:val="nl-NL"/>
              </w:rPr>
              <w:t xml:space="preserve">                   Cộng                                            ...             ...</w:t>
            </w:r>
          </w:p>
          <w:p w:rsidR="000674C6" w:rsidRPr="000674C6" w:rsidRDefault="000674C6" w:rsidP="000674C6">
            <w:pPr>
              <w:tabs>
                <w:tab w:val="left" w:pos="2872"/>
              </w:tabs>
              <w:spacing w:after="0" w:line="0" w:lineRule="atLeast"/>
              <w:ind w:left="360" w:firstLine="706"/>
              <w:rPr>
                <w:rFonts w:eastAsia="Times New Roman" w:cs="Times New Roman"/>
                <w:b/>
                <w:color w:val="auto"/>
                <w:sz w:val="26"/>
                <w:szCs w:val="26"/>
                <w:lang w:val="nl-NL"/>
              </w:rPr>
            </w:pPr>
          </w:p>
        </w:tc>
        <w:tc>
          <w:tcPr>
            <w:tcW w:w="1099" w:type="dxa"/>
            <w:gridSpan w:val="3"/>
          </w:tcPr>
          <w:p w:rsidR="000674C6" w:rsidRPr="000674C6" w:rsidRDefault="000674C6" w:rsidP="000674C6">
            <w:pPr>
              <w:spacing w:after="0" w:line="0" w:lineRule="atLeast"/>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w:t>
            </w:r>
          </w:p>
        </w:tc>
        <w:tc>
          <w:tcPr>
            <w:tcW w:w="1080" w:type="dxa"/>
          </w:tcPr>
          <w:p w:rsidR="000674C6" w:rsidRPr="000674C6" w:rsidRDefault="000674C6" w:rsidP="000674C6">
            <w:pPr>
              <w:spacing w:after="0" w:line="0" w:lineRule="atLeast"/>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w:t>
            </w:r>
          </w:p>
        </w:tc>
      </w:tr>
      <w:tr w:rsidR="000674C6" w:rsidRPr="000674C6" w:rsidTr="008B528A">
        <w:tc>
          <w:tcPr>
            <w:tcW w:w="6480" w:type="dxa"/>
            <w:gridSpan w:val="2"/>
          </w:tcPr>
          <w:p w:rsidR="000674C6" w:rsidRPr="000674C6" w:rsidRDefault="000674C6" w:rsidP="000674C6">
            <w:pPr>
              <w:spacing w:after="0" w:line="0" w:lineRule="atLeast"/>
              <w:rPr>
                <w:rFonts w:eastAsia="Times New Roman" w:cs="Times New Roman"/>
                <w:b/>
                <w:i/>
                <w:color w:val="auto"/>
                <w:sz w:val="26"/>
                <w:szCs w:val="26"/>
                <w:lang w:val="nl-NL"/>
              </w:rPr>
            </w:pPr>
            <w:r w:rsidRPr="000674C6">
              <w:rPr>
                <w:rFonts w:eastAsia="Times New Roman" w:cs="Times New Roman"/>
                <w:b/>
                <w:i/>
                <w:color w:val="auto"/>
                <w:sz w:val="26"/>
                <w:szCs w:val="26"/>
                <w:lang w:val="nl-NL"/>
              </w:rPr>
              <w:t>20. Chi phí phải trả</w:t>
            </w:r>
            <w:r w:rsidRPr="000674C6">
              <w:rPr>
                <w:rFonts w:eastAsia="Times New Roman" w:cs="Times New Roman"/>
                <w:color w:val="auto"/>
                <w:sz w:val="26"/>
                <w:szCs w:val="26"/>
                <w:lang w:val="nl-NL"/>
              </w:rPr>
              <w:t xml:space="preserve"> </w:t>
            </w:r>
            <w:r w:rsidRPr="000674C6">
              <w:rPr>
                <w:rFonts w:eastAsia="Times New Roman" w:cs="Times New Roman"/>
                <w:b/>
                <w:i/>
                <w:color w:val="auto"/>
                <w:sz w:val="26"/>
                <w:szCs w:val="26"/>
                <w:lang w:val="nl-NL"/>
              </w:rPr>
              <w:t xml:space="preserve"> </w:t>
            </w:r>
          </w:p>
        </w:tc>
        <w:tc>
          <w:tcPr>
            <w:tcW w:w="1620" w:type="dxa"/>
            <w:gridSpan w:val="3"/>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Cuối năm</w:t>
            </w:r>
          </w:p>
        </w:tc>
        <w:tc>
          <w:tcPr>
            <w:tcW w:w="1620" w:type="dxa"/>
            <w:gridSpan w:val="2"/>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Đầu năm</w:t>
            </w:r>
          </w:p>
        </w:tc>
      </w:tr>
      <w:tr w:rsidR="000674C6" w:rsidRPr="000674C6" w:rsidTr="008B528A">
        <w:tc>
          <w:tcPr>
            <w:tcW w:w="6480" w:type="dxa"/>
            <w:gridSpan w:val="2"/>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Trích trước chi phí tiền lương trong thời gian nghỉ phép;</w:t>
            </w:r>
          </w:p>
          <w:p w:rsidR="000674C6" w:rsidRPr="000674C6" w:rsidRDefault="000674C6" w:rsidP="000674C6">
            <w:pPr>
              <w:tabs>
                <w:tab w:val="left" w:pos="2839"/>
              </w:tabs>
              <w:spacing w:after="0" w:line="0" w:lineRule="atLeast"/>
              <w:rPr>
                <w:rFonts w:eastAsia="Times New Roman" w:cs="Times New Roman"/>
                <w:b/>
                <w:color w:val="auto"/>
                <w:sz w:val="26"/>
                <w:szCs w:val="26"/>
                <w:lang w:val="nl-NL"/>
              </w:rPr>
            </w:pPr>
            <w:r w:rsidRPr="000674C6">
              <w:rPr>
                <w:rFonts w:eastAsia="Times New Roman" w:cs="Times New Roman"/>
                <w:color w:val="auto"/>
                <w:sz w:val="26"/>
                <w:szCs w:val="26"/>
                <w:lang w:val="nl-NL"/>
              </w:rPr>
              <w:t>- Chi phí trong thời gian ngừng kinh doanh;</w:t>
            </w:r>
            <w:r w:rsidRPr="000674C6">
              <w:rPr>
                <w:rFonts w:eastAsia="Times New Roman" w:cs="Times New Roman"/>
                <w:b/>
                <w:color w:val="auto"/>
                <w:sz w:val="26"/>
                <w:szCs w:val="26"/>
                <w:lang w:val="nl-NL"/>
              </w:rPr>
              <w:t xml:space="preserve">     </w:t>
            </w:r>
          </w:p>
          <w:p w:rsidR="000674C6" w:rsidRPr="000674C6" w:rsidRDefault="000674C6" w:rsidP="000674C6">
            <w:pPr>
              <w:tabs>
                <w:tab w:val="left" w:pos="2839"/>
              </w:tabs>
              <w:spacing w:after="0" w:line="0" w:lineRule="atLeast"/>
              <w:rPr>
                <w:rFonts w:eastAsia="Times New Roman" w:cs="Times New Roman"/>
                <w:b/>
                <w:color w:val="auto"/>
                <w:sz w:val="26"/>
                <w:szCs w:val="26"/>
                <w:lang w:val="nl-NL"/>
              </w:rPr>
            </w:pPr>
            <w:r w:rsidRPr="000674C6">
              <w:rPr>
                <w:rFonts w:eastAsia="Times New Roman" w:cs="Times New Roman"/>
                <w:color w:val="auto"/>
                <w:sz w:val="26"/>
                <w:szCs w:val="26"/>
                <w:lang w:val="nl-NL"/>
              </w:rPr>
              <w:t>- Chi phí trích trước tạm tính giá vốn;</w:t>
            </w:r>
            <w:r w:rsidRPr="000674C6">
              <w:rPr>
                <w:rFonts w:eastAsia="Times New Roman" w:cs="Times New Roman"/>
                <w:b/>
                <w:color w:val="auto"/>
                <w:sz w:val="26"/>
                <w:szCs w:val="26"/>
                <w:lang w:val="nl-NL"/>
              </w:rPr>
              <w:t xml:space="preserve">                                      </w:t>
            </w:r>
          </w:p>
          <w:p w:rsidR="000674C6" w:rsidRPr="000674C6" w:rsidRDefault="000674C6" w:rsidP="000674C6">
            <w:pPr>
              <w:tabs>
                <w:tab w:val="left" w:pos="2839"/>
              </w:tabs>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Các khoản trích trước khác;</w:t>
            </w:r>
          </w:p>
          <w:p w:rsidR="000674C6" w:rsidRPr="000674C6" w:rsidRDefault="000674C6" w:rsidP="000674C6">
            <w:pPr>
              <w:tabs>
                <w:tab w:val="left" w:pos="2839"/>
              </w:tabs>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Lãi vay </w:t>
            </w:r>
          </w:p>
          <w:p w:rsidR="000674C6" w:rsidRPr="000674C6" w:rsidRDefault="000674C6" w:rsidP="000674C6">
            <w:pPr>
              <w:tabs>
                <w:tab w:val="left" w:pos="2839"/>
              </w:tabs>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Các khoản khác (chi tiết từng khoản)</w:t>
            </w:r>
          </w:p>
          <w:p w:rsidR="000674C6" w:rsidRPr="000674C6" w:rsidRDefault="000674C6" w:rsidP="000674C6">
            <w:pPr>
              <w:tabs>
                <w:tab w:val="left" w:pos="2839"/>
              </w:tabs>
              <w:spacing w:after="0" w:line="0" w:lineRule="atLeast"/>
              <w:rPr>
                <w:rFonts w:eastAsia="Times New Roman" w:cs="Times New Roman"/>
                <w:color w:val="auto"/>
                <w:sz w:val="26"/>
                <w:szCs w:val="26"/>
                <w:lang w:val="nl-NL"/>
              </w:rPr>
            </w:pPr>
          </w:p>
        </w:tc>
        <w:tc>
          <w:tcPr>
            <w:tcW w:w="1620" w:type="dxa"/>
            <w:gridSpan w:val="3"/>
          </w:tcPr>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Giá      Số có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trị    khả năng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trả nợ</w:t>
            </w:r>
          </w:p>
          <w:p w:rsidR="000674C6" w:rsidRPr="000674C6" w:rsidRDefault="000674C6" w:rsidP="000674C6">
            <w:pPr>
              <w:spacing w:after="0" w:line="0" w:lineRule="atLeast"/>
              <w:jc w:val="center"/>
              <w:rPr>
                <w:rFonts w:eastAsia="Times New Roman" w:cs="Times New Roman"/>
                <w:color w:val="auto"/>
                <w:sz w:val="26"/>
                <w:szCs w:val="26"/>
                <w:lang w:val="nl-NL"/>
              </w:rPr>
            </w:pPr>
          </w:p>
        </w:tc>
        <w:tc>
          <w:tcPr>
            <w:tcW w:w="1620" w:type="dxa"/>
            <w:gridSpan w:val="2"/>
          </w:tcPr>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Giá     Số có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trị    khả năng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trả nợ</w:t>
            </w:r>
          </w:p>
          <w:p w:rsidR="000674C6" w:rsidRPr="000674C6" w:rsidRDefault="000674C6" w:rsidP="000674C6">
            <w:pPr>
              <w:spacing w:after="0" w:line="0" w:lineRule="atLeast"/>
              <w:jc w:val="center"/>
              <w:rPr>
                <w:rFonts w:eastAsia="Times New Roman" w:cs="Times New Roman"/>
                <w:color w:val="auto"/>
                <w:sz w:val="26"/>
                <w:szCs w:val="26"/>
                <w:lang w:val="nl-NL"/>
              </w:rPr>
            </w:pPr>
          </w:p>
        </w:tc>
      </w:tr>
      <w:tr w:rsidR="000674C6" w:rsidRPr="000674C6" w:rsidTr="008B528A">
        <w:tc>
          <w:tcPr>
            <w:tcW w:w="6480" w:type="dxa"/>
            <w:gridSpan w:val="2"/>
          </w:tcPr>
          <w:p w:rsidR="000674C6" w:rsidRPr="000674C6" w:rsidRDefault="000674C6" w:rsidP="000674C6">
            <w:pPr>
              <w:tabs>
                <w:tab w:val="left" w:pos="2839"/>
              </w:tabs>
              <w:spacing w:after="0" w:line="0" w:lineRule="atLeast"/>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Cộng</w:t>
            </w:r>
          </w:p>
          <w:p w:rsidR="000674C6" w:rsidRPr="000674C6" w:rsidRDefault="000674C6" w:rsidP="000674C6">
            <w:pPr>
              <w:spacing w:after="0" w:line="0" w:lineRule="atLeast"/>
              <w:rPr>
                <w:rFonts w:eastAsia="Times New Roman" w:cs="Times New Roman"/>
                <w:color w:val="auto"/>
                <w:sz w:val="26"/>
                <w:szCs w:val="26"/>
                <w:lang w:val="nl-NL"/>
              </w:rPr>
            </w:pPr>
          </w:p>
        </w:tc>
        <w:tc>
          <w:tcPr>
            <w:tcW w:w="1620" w:type="dxa"/>
            <w:gridSpan w:val="3"/>
          </w:tcPr>
          <w:p w:rsidR="000674C6" w:rsidRPr="000674C6" w:rsidRDefault="000674C6" w:rsidP="000674C6">
            <w:pPr>
              <w:spacing w:after="0" w:line="0" w:lineRule="atLeast"/>
              <w:jc w:val="center"/>
              <w:rPr>
                <w:rFonts w:eastAsia="Times New Roman" w:cs="Times New Roman"/>
                <w:color w:val="auto"/>
                <w:sz w:val="26"/>
                <w:szCs w:val="26"/>
                <w:highlight w:val="cyan"/>
                <w:lang w:val="nl-NL"/>
              </w:rPr>
            </w:pPr>
          </w:p>
        </w:tc>
        <w:tc>
          <w:tcPr>
            <w:tcW w:w="1620" w:type="dxa"/>
            <w:gridSpan w:val="2"/>
          </w:tcPr>
          <w:p w:rsidR="000674C6" w:rsidRPr="000674C6" w:rsidRDefault="000674C6" w:rsidP="000674C6">
            <w:pPr>
              <w:spacing w:after="0" w:line="0" w:lineRule="atLeast"/>
              <w:jc w:val="center"/>
              <w:rPr>
                <w:rFonts w:eastAsia="Times New Roman" w:cs="Times New Roman"/>
                <w:color w:val="auto"/>
                <w:sz w:val="26"/>
                <w:szCs w:val="26"/>
                <w:highlight w:val="cyan"/>
                <w:lang w:val="nl-NL"/>
              </w:rPr>
            </w:pPr>
          </w:p>
        </w:tc>
      </w:tr>
      <w:tr w:rsidR="000674C6" w:rsidRPr="000674C6" w:rsidTr="008B528A">
        <w:tc>
          <w:tcPr>
            <w:tcW w:w="6480" w:type="dxa"/>
            <w:gridSpan w:val="2"/>
          </w:tcPr>
          <w:p w:rsidR="000674C6" w:rsidRPr="000674C6" w:rsidRDefault="000674C6" w:rsidP="000674C6">
            <w:pPr>
              <w:spacing w:after="0" w:line="0" w:lineRule="atLeast"/>
              <w:ind w:left="850" w:hanging="1900"/>
              <w:rPr>
                <w:rFonts w:eastAsia="Times New Roman" w:cs="Times New Roman"/>
                <w:b/>
                <w:i/>
                <w:color w:val="auto"/>
                <w:sz w:val="26"/>
                <w:szCs w:val="26"/>
                <w:lang w:val="nl-NL"/>
              </w:rPr>
            </w:pPr>
            <w:r w:rsidRPr="000674C6">
              <w:rPr>
                <w:rFonts w:eastAsia="Times New Roman" w:cs="Times New Roman"/>
                <w:b/>
                <w:i/>
                <w:color w:val="auto"/>
                <w:sz w:val="26"/>
                <w:szCs w:val="26"/>
                <w:lang w:val="nl-NL"/>
              </w:rPr>
              <w:t xml:space="preserve">               21. Phải trả khác</w:t>
            </w:r>
          </w:p>
          <w:p w:rsidR="000674C6" w:rsidRPr="000674C6" w:rsidRDefault="000674C6" w:rsidP="000674C6">
            <w:pPr>
              <w:spacing w:after="0" w:line="0" w:lineRule="atLeast"/>
              <w:ind w:left="850" w:hanging="1900"/>
              <w:rPr>
                <w:rFonts w:eastAsia="Times New Roman" w:cs="Times New Roman"/>
                <w:color w:val="auto"/>
                <w:sz w:val="26"/>
                <w:szCs w:val="26"/>
                <w:lang w:val="nl-NL"/>
              </w:rPr>
            </w:pPr>
            <w:r w:rsidRPr="000674C6">
              <w:rPr>
                <w:rFonts w:eastAsia="Times New Roman" w:cs="Times New Roman"/>
                <w:color w:val="auto"/>
                <w:sz w:val="26"/>
                <w:szCs w:val="26"/>
                <w:lang w:val="nl-NL"/>
              </w:rPr>
              <w:t>A</w:t>
            </w:r>
          </w:p>
        </w:tc>
        <w:tc>
          <w:tcPr>
            <w:tcW w:w="1620" w:type="dxa"/>
            <w:gridSpan w:val="3"/>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Cuối năm</w:t>
            </w:r>
          </w:p>
        </w:tc>
        <w:tc>
          <w:tcPr>
            <w:tcW w:w="1620" w:type="dxa"/>
            <w:gridSpan w:val="2"/>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Đầu năm</w:t>
            </w:r>
          </w:p>
        </w:tc>
      </w:tr>
      <w:tr w:rsidR="000674C6" w:rsidRPr="000674C6" w:rsidTr="008B528A">
        <w:tc>
          <w:tcPr>
            <w:tcW w:w="6480" w:type="dxa"/>
            <w:gridSpan w:val="2"/>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a) Các khoản phải trả</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Tài sản thừa chờ giải quyết;</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Kinh phí công đoàn; </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Bảo hiểm xã hội;</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Bảo hiểm y tế;</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Bảo hiểm thất nghiệp;</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Phải trả về cổ phần hoá;</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Nhận ký quỹ, ký cược;</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Cổ tức, lợi nhuận phải trả;</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Các khoản phải trả, phải nộp khác.</w:t>
            </w:r>
          </w:p>
          <w:p w:rsidR="000674C6" w:rsidRPr="000674C6" w:rsidRDefault="000674C6" w:rsidP="000674C6">
            <w:pPr>
              <w:tabs>
                <w:tab w:val="left" w:pos="2860"/>
              </w:tabs>
              <w:spacing w:after="0" w:line="0" w:lineRule="atLeast"/>
              <w:rPr>
                <w:rFonts w:eastAsia="Times New Roman" w:cs="Times New Roman"/>
                <w:color w:val="auto"/>
                <w:sz w:val="26"/>
                <w:szCs w:val="26"/>
                <w:lang w:val="nl-NL"/>
              </w:rPr>
            </w:pPr>
          </w:p>
          <w:p w:rsidR="000674C6" w:rsidRPr="000674C6" w:rsidRDefault="000674C6" w:rsidP="000674C6">
            <w:pPr>
              <w:tabs>
                <w:tab w:val="left" w:pos="2860"/>
              </w:tabs>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b) Số nợ quá hạn chưa thanh toán (chi tiết từng khoản mục, lý do chưa thanh toán nợ quá hạn)</w:t>
            </w:r>
          </w:p>
        </w:tc>
        <w:tc>
          <w:tcPr>
            <w:tcW w:w="1620" w:type="dxa"/>
            <w:gridSpan w:val="3"/>
          </w:tcPr>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Giá     Số có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trị    khả năng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trả nợ</w:t>
            </w:r>
          </w:p>
          <w:p w:rsidR="000674C6" w:rsidRPr="000674C6" w:rsidRDefault="000674C6" w:rsidP="000674C6">
            <w:pPr>
              <w:spacing w:after="0" w:line="0" w:lineRule="atLeast"/>
              <w:jc w:val="center"/>
              <w:rPr>
                <w:rFonts w:eastAsia="Times New Roman" w:cs="Times New Roman"/>
                <w:color w:val="auto"/>
                <w:sz w:val="26"/>
                <w:szCs w:val="26"/>
                <w:lang w:val="nl-NL"/>
              </w:rPr>
            </w:pPr>
          </w:p>
        </w:tc>
        <w:tc>
          <w:tcPr>
            <w:tcW w:w="1620" w:type="dxa"/>
            <w:gridSpan w:val="2"/>
          </w:tcPr>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Giá     Số có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trị    khả năng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trả nợ</w:t>
            </w:r>
          </w:p>
          <w:p w:rsidR="000674C6" w:rsidRPr="000674C6" w:rsidRDefault="000674C6" w:rsidP="000674C6">
            <w:pPr>
              <w:spacing w:after="0" w:line="0" w:lineRule="atLeast"/>
              <w:jc w:val="center"/>
              <w:rPr>
                <w:rFonts w:eastAsia="Times New Roman" w:cs="Times New Roman"/>
                <w:color w:val="auto"/>
                <w:sz w:val="26"/>
                <w:szCs w:val="26"/>
                <w:lang w:val="nl-NL"/>
              </w:rPr>
            </w:pPr>
          </w:p>
        </w:tc>
      </w:tr>
    </w:tbl>
    <w:p w:rsidR="000674C6" w:rsidRPr="000674C6" w:rsidRDefault="000674C6" w:rsidP="000674C6">
      <w:pPr>
        <w:spacing w:after="0" w:line="240" w:lineRule="auto"/>
        <w:rPr>
          <w:rFonts w:eastAsia="Times New Roman" w:cs="Times New Roman"/>
          <w:color w:val="auto"/>
          <w:sz w:val="28"/>
          <w:szCs w:val="24"/>
        </w:rPr>
      </w:pPr>
    </w:p>
    <w:tbl>
      <w:tblPr>
        <w:tblW w:w="9720" w:type="dxa"/>
        <w:tblInd w:w="108" w:type="dxa"/>
        <w:tblLayout w:type="fixed"/>
        <w:tblLook w:val="01E0"/>
      </w:tblPr>
      <w:tblGrid>
        <w:gridCol w:w="6480"/>
        <w:gridCol w:w="1620"/>
        <w:gridCol w:w="1620"/>
      </w:tblGrid>
      <w:tr w:rsidR="000674C6" w:rsidRPr="000674C6" w:rsidTr="008B528A">
        <w:tc>
          <w:tcPr>
            <w:tcW w:w="6480" w:type="dxa"/>
          </w:tcPr>
          <w:p w:rsidR="000674C6" w:rsidRPr="000674C6" w:rsidRDefault="000674C6" w:rsidP="000674C6">
            <w:pPr>
              <w:spacing w:after="0" w:line="0" w:lineRule="atLeast"/>
              <w:ind w:left="850" w:hanging="1900"/>
              <w:rPr>
                <w:rFonts w:eastAsia="Times New Roman" w:cs="Times New Roman"/>
                <w:b/>
                <w:i/>
                <w:color w:val="auto"/>
                <w:sz w:val="26"/>
                <w:szCs w:val="26"/>
              </w:rPr>
            </w:pPr>
            <w:r w:rsidRPr="000674C6">
              <w:rPr>
                <w:rFonts w:eastAsia="Times New Roman" w:cs="Times New Roman"/>
                <w:b/>
                <w:i/>
                <w:color w:val="auto"/>
                <w:sz w:val="26"/>
                <w:szCs w:val="26"/>
              </w:rPr>
              <w:lastRenderedPageBreak/>
              <w:t xml:space="preserve">               22. Doanh thu chưa thực hiện</w:t>
            </w:r>
          </w:p>
          <w:p w:rsidR="000674C6" w:rsidRPr="000674C6" w:rsidRDefault="000674C6" w:rsidP="000674C6">
            <w:pPr>
              <w:spacing w:after="0" w:line="0" w:lineRule="atLeast"/>
              <w:ind w:left="850" w:hanging="1900"/>
              <w:rPr>
                <w:rFonts w:eastAsia="Times New Roman" w:cs="Times New Roman"/>
                <w:color w:val="auto"/>
                <w:sz w:val="26"/>
                <w:szCs w:val="26"/>
              </w:rPr>
            </w:pPr>
            <w:r w:rsidRPr="000674C6">
              <w:rPr>
                <w:rFonts w:eastAsia="Times New Roman" w:cs="Times New Roman"/>
                <w:color w:val="auto"/>
                <w:sz w:val="26"/>
                <w:szCs w:val="26"/>
              </w:rPr>
              <w:t>a</w:t>
            </w:r>
          </w:p>
        </w:tc>
        <w:tc>
          <w:tcPr>
            <w:tcW w:w="162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Cuối năm</w:t>
            </w:r>
          </w:p>
        </w:tc>
        <w:tc>
          <w:tcPr>
            <w:tcW w:w="162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Đầu năm</w:t>
            </w:r>
          </w:p>
        </w:tc>
      </w:tr>
      <w:tr w:rsidR="000674C6" w:rsidRPr="000674C6" w:rsidTr="008B528A">
        <w:tc>
          <w:tcPr>
            <w:tcW w:w="6480" w:type="dxa"/>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a) Các khoản doanh thu chưa thực hiện</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Doanh thu nhận trước;</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Doanh thu từ chương trình khách hàng truyền thống;</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Các khoản doanh thu chưa thực hiện khác.</w:t>
            </w:r>
          </w:p>
          <w:p w:rsidR="000674C6" w:rsidRPr="000674C6" w:rsidRDefault="000674C6" w:rsidP="000674C6">
            <w:pPr>
              <w:tabs>
                <w:tab w:val="left" w:pos="2860"/>
              </w:tabs>
              <w:spacing w:after="0" w:line="0" w:lineRule="atLeast"/>
              <w:rPr>
                <w:rFonts w:eastAsia="Times New Roman" w:cs="Times New Roman"/>
                <w:color w:val="auto"/>
                <w:sz w:val="26"/>
                <w:szCs w:val="26"/>
                <w:lang w:val="nl-NL"/>
              </w:rPr>
            </w:pPr>
          </w:p>
          <w:p w:rsidR="000674C6" w:rsidRPr="000674C6" w:rsidRDefault="000674C6" w:rsidP="000674C6">
            <w:pPr>
              <w:tabs>
                <w:tab w:val="left" w:pos="2860"/>
              </w:tabs>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b) Khả năng không thực hiện được hợp đồng với khách hàng (chi tiết từng khoản mục, lý do khong có khả năng thực hiện).</w:t>
            </w:r>
          </w:p>
        </w:tc>
        <w:tc>
          <w:tcPr>
            <w:tcW w:w="1620" w:type="dxa"/>
          </w:tcPr>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Giá     Số có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trị    khả năng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trả nợ</w:t>
            </w:r>
          </w:p>
          <w:p w:rsidR="000674C6" w:rsidRPr="000674C6" w:rsidRDefault="000674C6" w:rsidP="000674C6">
            <w:pPr>
              <w:spacing w:after="0" w:line="0" w:lineRule="atLeast"/>
              <w:jc w:val="center"/>
              <w:rPr>
                <w:rFonts w:eastAsia="Times New Roman" w:cs="Times New Roman"/>
                <w:color w:val="auto"/>
                <w:sz w:val="26"/>
                <w:szCs w:val="26"/>
                <w:lang w:val="nl-NL"/>
              </w:rPr>
            </w:pPr>
          </w:p>
        </w:tc>
        <w:tc>
          <w:tcPr>
            <w:tcW w:w="1620" w:type="dxa"/>
          </w:tcPr>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Giá     Số có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trị    khả năng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trả nợ</w:t>
            </w:r>
          </w:p>
          <w:p w:rsidR="000674C6" w:rsidRPr="000674C6" w:rsidRDefault="000674C6" w:rsidP="000674C6">
            <w:pPr>
              <w:spacing w:after="0" w:line="0" w:lineRule="atLeast"/>
              <w:jc w:val="center"/>
              <w:rPr>
                <w:rFonts w:eastAsia="Times New Roman" w:cs="Times New Roman"/>
                <w:color w:val="auto"/>
                <w:sz w:val="26"/>
                <w:szCs w:val="26"/>
                <w:lang w:val="nl-NL"/>
              </w:rPr>
            </w:pPr>
          </w:p>
        </w:tc>
      </w:tr>
    </w:tbl>
    <w:p w:rsidR="000674C6" w:rsidRPr="000674C6" w:rsidRDefault="000674C6" w:rsidP="000674C6">
      <w:pPr>
        <w:spacing w:after="0" w:line="240" w:lineRule="auto"/>
        <w:rPr>
          <w:rFonts w:eastAsia="Times New Roman" w:cs="Times New Roman"/>
          <w:color w:val="auto"/>
          <w:sz w:val="28"/>
          <w:szCs w:val="24"/>
        </w:rPr>
      </w:pPr>
    </w:p>
    <w:tbl>
      <w:tblPr>
        <w:tblW w:w="9720" w:type="dxa"/>
        <w:tblInd w:w="108" w:type="dxa"/>
        <w:tblLayout w:type="fixed"/>
        <w:tblLook w:val="01E0"/>
      </w:tblPr>
      <w:tblGrid>
        <w:gridCol w:w="6480"/>
        <w:gridCol w:w="1620"/>
        <w:gridCol w:w="1620"/>
      </w:tblGrid>
      <w:tr w:rsidR="000674C6" w:rsidRPr="000674C6" w:rsidTr="008B528A">
        <w:tc>
          <w:tcPr>
            <w:tcW w:w="6480" w:type="dxa"/>
          </w:tcPr>
          <w:p w:rsidR="000674C6" w:rsidRPr="000674C6" w:rsidRDefault="000674C6" w:rsidP="000674C6">
            <w:pPr>
              <w:spacing w:after="0" w:line="0" w:lineRule="atLeast"/>
              <w:ind w:left="850" w:hanging="850"/>
              <w:rPr>
                <w:rFonts w:eastAsia="Times New Roman" w:cs="Times New Roman"/>
                <w:color w:val="auto"/>
                <w:sz w:val="26"/>
                <w:szCs w:val="26"/>
              </w:rPr>
            </w:pPr>
            <w:r w:rsidRPr="000674C6">
              <w:rPr>
                <w:rFonts w:eastAsia="Times New Roman" w:cs="Times New Roman"/>
                <w:b/>
                <w:i/>
                <w:color w:val="auto"/>
                <w:sz w:val="28"/>
                <w:szCs w:val="24"/>
              </w:rPr>
              <w:t>23. Dự phòng phải trả</w:t>
            </w:r>
          </w:p>
        </w:tc>
        <w:tc>
          <w:tcPr>
            <w:tcW w:w="162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Cuối năm</w:t>
            </w:r>
          </w:p>
        </w:tc>
        <w:tc>
          <w:tcPr>
            <w:tcW w:w="162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Đầu năm</w:t>
            </w:r>
          </w:p>
        </w:tc>
      </w:tr>
      <w:tr w:rsidR="000674C6" w:rsidRPr="000674C6" w:rsidTr="008B528A">
        <w:tc>
          <w:tcPr>
            <w:tcW w:w="6480" w:type="dxa"/>
          </w:tcPr>
          <w:p w:rsidR="000674C6" w:rsidRPr="000674C6" w:rsidRDefault="000674C6" w:rsidP="000674C6">
            <w:pPr>
              <w:spacing w:after="0" w:line="0" w:lineRule="atLeast"/>
              <w:rPr>
                <w:rFonts w:eastAsia="Times New Roman" w:cs="Times New Roman"/>
                <w:color w:val="auto"/>
                <w:sz w:val="26"/>
                <w:szCs w:val="26"/>
                <w:lang w:val="nl-NL"/>
              </w:rPr>
            </w:pPr>
          </w:p>
          <w:p w:rsidR="000674C6" w:rsidRPr="000674C6" w:rsidRDefault="000674C6" w:rsidP="000674C6">
            <w:pPr>
              <w:spacing w:after="0" w:line="0" w:lineRule="atLeast"/>
              <w:rPr>
                <w:rFonts w:eastAsia="Times New Roman" w:cs="Times New Roman"/>
                <w:color w:val="auto"/>
                <w:sz w:val="26"/>
                <w:szCs w:val="26"/>
                <w:lang w:val="nl-NL"/>
              </w:rPr>
            </w:pP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Dự phòng bảo hành sản phẩm hàng hóa;</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Dự phòng bảo hành công trình xây dựng;</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Dự phòng tái cơ cấu;</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Dự phòng phải trả khác (Chi phí sửa chữa TSCĐ định kỳ, chi phí hoàn nguyên môi trường...)</w:t>
            </w:r>
          </w:p>
          <w:p w:rsidR="000674C6" w:rsidRPr="000674C6" w:rsidRDefault="000674C6" w:rsidP="000674C6">
            <w:pPr>
              <w:tabs>
                <w:tab w:val="left" w:pos="2860"/>
              </w:tabs>
              <w:spacing w:after="0" w:line="0" w:lineRule="atLeast"/>
              <w:rPr>
                <w:rFonts w:eastAsia="Times New Roman" w:cs="Times New Roman"/>
                <w:color w:val="auto"/>
                <w:sz w:val="26"/>
                <w:szCs w:val="26"/>
                <w:lang w:val="nl-NL"/>
              </w:rPr>
            </w:pPr>
          </w:p>
        </w:tc>
        <w:tc>
          <w:tcPr>
            <w:tcW w:w="1620" w:type="dxa"/>
          </w:tcPr>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Giá     Số có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trị    khả năng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trả nợ</w:t>
            </w:r>
          </w:p>
          <w:p w:rsidR="000674C6" w:rsidRPr="000674C6" w:rsidRDefault="000674C6" w:rsidP="000674C6">
            <w:pPr>
              <w:spacing w:after="0" w:line="0" w:lineRule="atLeast"/>
              <w:jc w:val="center"/>
              <w:rPr>
                <w:rFonts w:eastAsia="Times New Roman" w:cs="Times New Roman"/>
                <w:color w:val="auto"/>
                <w:sz w:val="26"/>
                <w:szCs w:val="26"/>
                <w:lang w:val="nl-NL"/>
              </w:rPr>
            </w:pPr>
          </w:p>
        </w:tc>
        <w:tc>
          <w:tcPr>
            <w:tcW w:w="1620" w:type="dxa"/>
          </w:tcPr>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Giá     Số có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trị    khả năng          </w:t>
            </w:r>
          </w:p>
          <w:p w:rsidR="000674C6" w:rsidRPr="000674C6" w:rsidRDefault="000674C6" w:rsidP="000674C6">
            <w:pPr>
              <w:spacing w:after="0" w:line="0" w:lineRule="atLeast"/>
              <w:jc w:val="both"/>
              <w:rPr>
                <w:rFonts w:eastAsia="Times New Roman" w:cs="Times New Roman"/>
                <w:color w:val="auto"/>
                <w:szCs w:val="24"/>
                <w:lang w:val="nl-NL"/>
              </w:rPr>
            </w:pPr>
            <w:r w:rsidRPr="000674C6">
              <w:rPr>
                <w:rFonts w:eastAsia="Times New Roman" w:cs="Times New Roman"/>
                <w:color w:val="auto"/>
                <w:szCs w:val="24"/>
                <w:lang w:val="nl-NL"/>
              </w:rPr>
              <w:t xml:space="preserve">           trả nợ</w:t>
            </w:r>
          </w:p>
          <w:p w:rsidR="000674C6" w:rsidRPr="000674C6" w:rsidRDefault="000674C6" w:rsidP="000674C6">
            <w:pPr>
              <w:spacing w:after="0" w:line="0" w:lineRule="atLeast"/>
              <w:jc w:val="center"/>
              <w:rPr>
                <w:rFonts w:eastAsia="Times New Roman" w:cs="Times New Roman"/>
                <w:color w:val="auto"/>
                <w:sz w:val="26"/>
                <w:szCs w:val="26"/>
                <w:lang w:val="nl-NL"/>
              </w:rPr>
            </w:pPr>
          </w:p>
        </w:tc>
      </w:tr>
    </w:tbl>
    <w:p w:rsidR="000674C6" w:rsidRPr="000674C6" w:rsidRDefault="000674C6" w:rsidP="000674C6">
      <w:pPr>
        <w:spacing w:after="0" w:line="240" w:lineRule="auto"/>
        <w:rPr>
          <w:rFonts w:eastAsia="Times New Roman" w:cs="Times New Roman"/>
          <w:color w:val="auto"/>
          <w:sz w:val="28"/>
          <w:szCs w:val="24"/>
        </w:rPr>
      </w:pPr>
    </w:p>
    <w:p w:rsidR="000674C6" w:rsidRPr="000674C6" w:rsidRDefault="000674C6" w:rsidP="000674C6">
      <w:pPr>
        <w:spacing w:after="0" w:line="240" w:lineRule="auto"/>
        <w:rPr>
          <w:rFonts w:eastAsia="Times New Roman" w:cs="Times New Roman"/>
          <w:b/>
          <w:i/>
          <w:color w:val="auto"/>
          <w:sz w:val="26"/>
          <w:szCs w:val="26"/>
        </w:rPr>
      </w:pPr>
      <w:r w:rsidRPr="000674C6">
        <w:rPr>
          <w:rFonts w:eastAsia="Times New Roman" w:cs="Times New Roman"/>
          <w:b/>
          <w:i/>
          <w:color w:val="auto"/>
          <w:sz w:val="26"/>
          <w:szCs w:val="26"/>
        </w:rPr>
        <w:t>24. Tài sản thuế thu nhập hoãn lại và thuế thu nhập hoãn lại phải trả</w:t>
      </w:r>
    </w:p>
    <w:p w:rsidR="000674C6" w:rsidRPr="000674C6" w:rsidRDefault="000674C6" w:rsidP="000674C6">
      <w:pPr>
        <w:spacing w:after="0" w:line="0" w:lineRule="atLeast"/>
        <w:jc w:val="both"/>
        <w:rPr>
          <w:rFonts w:eastAsia="Times New Roman" w:cs="Times New Roman"/>
          <w:color w:val="auto"/>
          <w:sz w:val="26"/>
          <w:szCs w:val="26"/>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0"/>
        <w:gridCol w:w="1440"/>
        <w:gridCol w:w="1260"/>
      </w:tblGrid>
      <w:tr w:rsidR="000674C6" w:rsidRPr="000674C6" w:rsidTr="008B528A">
        <w:tc>
          <w:tcPr>
            <w:tcW w:w="7020" w:type="dxa"/>
            <w:tcBorders>
              <w:top w:val="nil"/>
              <w:left w:val="nil"/>
              <w:bottom w:val="nil"/>
              <w:right w:val="nil"/>
            </w:tcBorders>
            <w:shd w:val="clear" w:color="auto" w:fill="auto"/>
          </w:tcPr>
          <w:p w:rsidR="000674C6" w:rsidRPr="000674C6" w:rsidRDefault="000674C6" w:rsidP="000674C6">
            <w:pPr>
              <w:spacing w:after="0" w:line="0" w:lineRule="atLeast"/>
              <w:jc w:val="both"/>
              <w:rPr>
                <w:rFonts w:eastAsia="Times New Roman" w:cs="Times New Roman"/>
                <w:color w:val="auto"/>
                <w:sz w:val="26"/>
                <w:szCs w:val="26"/>
              </w:rPr>
            </w:pPr>
            <w:r w:rsidRPr="000674C6">
              <w:rPr>
                <w:rFonts w:eastAsia="Times New Roman" w:cs="Times New Roman"/>
                <w:color w:val="auto"/>
                <w:sz w:val="26"/>
                <w:szCs w:val="26"/>
              </w:rPr>
              <w:t>a. Tài sản thuế thu nhập hoãn lại:</w:t>
            </w:r>
          </w:p>
          <w:p w:rsidR="000674C6" w:rsidRPr="000674C6" w:rsidRDefault="000674C6" w:rsidP="000674C6">
            <w:pPr>
              <w:spacing w:after="0" w:line="240" w:lineRule="auto"/>
              <w:rPr>
                <w:rFonts w:eastAsia="Times New Roman" w:cs="Times New Roman"/>
                <w:color w:val="auto"/>
                <w:sz w:val="26"/>
                <w:szCs w:val="26"/>
              </w:rPr>
            </w:pPr>
          </w:p>
        </w:tc>
        <w:tc>
          <w:tcPr>
            <w:tcW w:w="1440" w:type="dxa"/>
            <w:tcBorders>
              <w:top w:val="nil"/>
              <w:left w:val="nil"/>
              <w:bottom w:val="nil"/>
              <w:right w:val="nil"/>
            </w:tcBorders>
            <w:shd w:val="clear" w:color="auto" w:fill="auto"/>
          </w:tcPr>
          <w:p w:rsidR="000674C6" w:rsidRPr="000674C6" w:rsidRDefault="000674C6" w:rsidP="000674C6">
            <w:pPr>
              <w:spacing w:after="0" w:line="240" w:lineRule="auto"/>
              <w:rPr>
                <w:rFonts w:eastAsia="Times New Roman" w:cs="Times New Roman"/>
                <w:color w:val="auto"/>
                <w:sz w:val="26"/>
                <w:szCs w:val="26"/>
              </w:rPr>
            </w:pPr>
            <w:r w:rsidRPr="000674C6">
              <w:rPr>
                <w:rFonts w:eastAsia="Times New Roman" w:cs="Times New Roman"/>
                <w:color w:val="auto"/>
                <w:sz w:val="26"/>
                <w:szCs w:val="26"/>
              </w:rPr>
              <w:t>Cuối năm</w:t>
            </w:r>
          </w:p>
        </w:tc>
        <w:tc>
          <w:tcPr>
            <w:tcW w:w="1260" w:type="dxa"/>
            <w:tcBorders>
              <w:top w:val="nil"/>
              <w:left w:val="nil"/>
              <w:bottom w:val="nil"/>
              <w:right w:val="nil"/>
            </w:tcBorders>
            <w:shd w:val="clear" w:color="auto" w:fill="auto"/>
          </w:tcPr>
          <w:p w:rsidR="000674C6" w:rsidRPr="000674C6" w:rsidRDefault="000674C6" w:rsidP="000674C6">
            <w:pPr>
              <w:spacing w:after="0" w:line="240" w:lineRule="auto"/>
              <w:rPr>
                <w:rFonts w:eastAsia="Times New Roman" w:cs="Times New Roman"/>
                <w:color w:val="auto"/>
                <w:sz w:val="26"/>
                <w:szCs w:val="26"/>
              </w:rPr>
            </w:pPr>
            <w:r w:rsidRPr="000674C6">
              <w:rPr>
                <w:rFonts w:eastAsia="Times New Roman" w:cs="Times New Roman"/>
                <w:color w:val="auto"/>
                <w:sz w:val="26"/>
                <w:szCs w:val="26"/>
              </w:rPr>
              <w:t>Đầu năm</w:t>
            </w:r>
          </w:p>
        </w:tc>
      </w:tr>
      <w:tr w:rsidR="000674C6" w:rsidRPr="000674C6" w:rsidTr="008B528A">
        <w:tc>
          <w:tcPr>
            <w:tcW w:w="7020" w:type="dxa"/>
            <w:tcBorders>
              <w:top w:val="nil"/>
              <w:left w:val="nil"/>
              <w:bottom w:val="nil"/>
              <w:right w:val="nil"/>
            </w:tcBorders>
            <w:shd w:val="clear" w:color="auto" w:fill="auto"/>
          </w:tcPr>
          <w:p w:rsidR="000674C6" w:rsidRPr="000674C6" w:rsidRDefault="000674C6" w:rsidP="000674C6">
            <w:pPr>
              <w:spacing w:after="0" w:line="240" w:lineRule="auto"/>
              <w:rPr>
                <w:rFonts w:eastAsia="Times New Roman" w:cs="Times New Roman"/>
                <w:color w:val="auto"/>
                <w:sz w:val="26"/>
                <w:szCs w:val="26"/>
              </w:rPr>
            </w:pPr>
            <w:r w:rsidRPr="000674C6">
              <w:rPr>
                <w:rFonts w:eastAsia="Times New Roman" w:cs="Times New Roman"/>
                <w:color w:val="auto"/>
                <w:sz w:val="26"/>
                <w:szCs w:val="26"/>
              </w:rPr>
              <w:t>- Thuế suất thuế TNDN sử dụng để xác định giá trị tài sản thuế thu nhập hoãn lại</w:t>
            </w:r>
          </w:p>
        </w:tc>
        <w:tc>
          <w:tcPr>
            <w:tcW w:w="1440" w:type="dxa"/>
            <w:tcBorders>
              <w:top w:val="nil"/>
              <w:left w:val="nil"/>
              <w:bottom w:val="nil"/>
              <w:right w:val="nil"/>
            </w:tcBorders>
            <w:shd w:val="clear" w:color="auto" w:fill="auto"/>
          </w:tcPr>
          <w:p w:rsidR="000674C6" w:rsidRPr="000674C6" w:rsidRDefault="000674C6" w:rsidP="000674C6">
            <w:pPr>
              <w:spacing w:after="0" w:line="240" w:lineRule="auto"/>
              <w:rPr>
                <w:rFonts w:eastAsia="Times New Roman" w:cs="Times New Roman"/>
                <w:color w:val="auto"/>
                <w:sz w:val="26"/>
                <w:szCs w:val="26"/>
              </w:rPr>
            </w:pPr>
          </w:p>
        </w:tc>
        <w:tc>
          <w:tcPr>
            <w:tcW w:w="1260" w:type="dxa"/>
            <w:tcBorders>
              <w:top w:val="nil"/>
              <w:left w:val="nil"/>
              <w:bottom w:val="nil"/>
              <w:right w:val="nil"/>
            </w:tcBorders>
            <w:shd w:val="clear" w:color="auto" w:fill="auto"/>
          </w:tcPr>
          <w:p w:rsidR="000674C6" w:rsidRPr="000674C6" w:rsidRDefault="000674C6" w:rsidP="000674C6">
            <w:pPr>
              <w:spacing w:after="0" w:line="240" w:lineRule="auto"/>
              <w:rPr>
                <w:rFonts w:eastAsia="Times New Roman" w:cs="Times New Roman"/>
                <w:color w:val="auto"/>
                <w:sz w:val="26"/>
                <w:szCs w:val="26"/>
              </w:rPr>
            </w:pPr>
          </w:p>
        </w:tc>
      </w:tr>
      <w:tr w:rsidR="000674C6" w:rsidRPr="000674C6" w:rsidTr="008B528A">
        <w:tc>
          <w:tcPr>
            <w:tcW w:w="7020" w:type="dxa"/>
            <w:tcBorders>
              <w:top w:val="nil"/>
              <w:left w:val="nil"/>
              <w:bottom w:val="nil"/>
              <w:right w:val="nil"/>
            </w:tcBorders>
            <w:shd w:val="clear" w:color="auto" w:fill="auto"/>
          </w:tcPr>
          <w:p w:rsidR="000674C6" w:rsidRPr="000674C6" w:rsidRDefault="000674C6" w:rsidP="000674C6">
            <w:pPr>
              <w:spacing w:after="0" w:line="240" w:lineRule="auto"/>
              <w:ind w:left="252" w:hanging="252"/>
              <w:rPr>
                <w:rFonts w:eastAsia="Times New Roman" w:cs="Times New Roman"/>
                <w:color w:val="auto"/>
                <w:sz w:val="26"/>
                <w:szCs w:val="26"/>
              </w:rPr>
            </w:pPr>
            <w:r w:rsidRPr="000674C6">
              <w:rPr>
                <w:rFonts w:eastAsia="Times New Roman" w:cs="Times New Roman"/>
                <w:color w:val="auto"/>
                <w:sz w:val="26"/>
                <w:szCs w:val="26"/>
              </w:rPr>
              <w:t>- Tài sản thuế thu nhập hoãn lại liên quan đến khoản chênh lệch tạm thời được khấu trừ</w:t>
            </w:r>
          </w:p>
        </w:tc>
        <w:tc>
          <w:tcPr>
            <w:tcW w:w="1440" w:type="dxa"/>
            <w:tcBorders>
              <w:top w:val="nil"/>
              <w:left w:val="nil"/>
              <w:bottom w:val="nil"/>
              <w:right w:val="nil"/>
            </w:tcBorders>
            <w:shd w:val="clear" w:color="auto" w:fill="auto"/>
          </w:tcPr>
          <w:p w:rsidR="000674C6" w:rsidRPr="000674C6" w:rsidRDefault="000674C6" w:rsidP="000674C6">
            <w:pPr>
              <w:spacing w:after="0" w:line="240" w:lineRule="auto"/>
              <w:jc w:val="center"/>
              <w:rPr>
                <w:rFonts w:eastAsia="Times New Roman" w:cs="Times New Roman"/>
                <w:color w:val="auto"/>
                <w:sz w:val="26"/>
                <w:szCs w:val="26"/>
              </w:rPr>
            </w:pPr>
            <w:r w:rsidRPr="000674C6">
              <w:rPr>
                <w:rFonts w:eastAsia="Times New Roman" w:cs="Times New Roman"/>
                <w:color w:val="auto"/>
                <w:sz w:val="26"/>
                <w:szCs w:val="26"/>
              </w:rPr>
              <w:t>…</w:t>
            </w:r>
          </w:p>
        </w:tc>
        <w:tc>
          <w:tcPr>
            <w:tcW w:w="1260" w:type="dxa"/>
            <w:tcBorders>
              <w:top w:val="nil"/>
              <w:left w:val="nil"/>
              <w:bottom w:val="nil"/>
              <w:right w:val="nil"/>
            </w:tcBorders>
            <w:shd w:val="clear" w:color="auto" w:fill="auto"/>
          </w:tcPr>
          <w:p w:rsidR="000674C6" w:rsidRPr="000674C6" w:rsidRDefault="000674C6" w:rsidP="000674C6">
            <w:pPr>
              <w:spacing w:after="0" w:line="240" w:lineRule="auto"/>
              <w:jc w:val="center"/>
              <w:rPr>
                <w:rFonts w:eastAsia="Times New Roman" w:cs="Times New Roman"/>
                <w:color w:val="auto"/>
                <w:sz w:val="26"/>
                <w:szCs w:val="26"/>
              </w:rPr>
            </w:pPr>
            <w:r w:rsidRPr="000674C6">
              <w:rPr>
                <w:rFonts w:eastAsia="Times New Roman" w:cs="Times New Roman"/>
                <w:color w:val="auto"/>
                <w:sz w:val="26"/>
                <w:szCs w:val="26"/>
              </w:rPr>
              <w:t>…</w:t>
            </w:r>
          </w:p>
        </w:tc>
      </w:tr>
      <w:tr w:rsidR="000674C6" w:rsidRPr="000674C6" w:rsidTr="008B528A">
        <w:tc>
          <w:tcPr>
            <w:tcW w:w="7020" w:type="dxa"/>
            <w:tcBorders>
              <w:top w:val="nil"/>
              <w:left w:val="nil"/>
              <w:bottom w:val="nil"/>
              <w:right w:val="nil"/>
            </w:tcBorders>
            <w:shd w:val="clear" w:color="auto" w:fill="auto"/>
          </w:tcPr>
          <w:p w:rsidR="000674C6" w:rsidRPr="000674C6" w:rsidRDefault="000674C6" w:rsidP="000674C6">
            <w:pPr>
              <w:spacing w:after="0" w:line="240" w:lineRule="auto"/>
              <w:ind w:left="252" w:hanging="252"/>
              <w:rPr>
                <w:rFonts w:eastAsia="Times New Roman" w:cs="Times New Roman"/>
                <w:color w:val="auto"/>
                <w:sz w:val="26"/>
                <w:szCs w:val="26"/>
              </w:rPr>
            </w:pPr>
            <w:r w:rsidRPr="000674C6">
              <w:rPr>
                <w:rFonts w:eastAsia="Times New Roman" w:cs="Times New Roman"/>
                <w:color w:val="auto"/>
                <w:sz w:val="26"/>
                <w:szCs w:val="26"/>
              </w:rPr>
              <w:t>- Tài sản thuế thu nhập hoãn lại liên quan đến khoản lỗ tính thuế chưa sử dụng</w:t>
            </w:r>
          </w:p>
        </w:tc>
        <w:tc>
          <w:tcPr>
            <w:tcW w:w="1440" w:type="dxa"/>
            <w:tcBorders>
              <w:top w:val="nil"/>
              <w:left w:val="nil"/>
              <w:bottom w:val="nil"/>
              <w:right w:val="nil"/>
            </w:tcBorders>
            <w:shd w:val="clear" w:color="auto" w:fill="auto"/>
          </w:tcPr>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c>
          <w:tcPr>
            <w:tcW w:w="1260" w:type="dxa"/>
            <w:tcBorders>
              <w:top w:val="nil"/>
              <w:left w:val="nil"/>
              <w:bottom w:val="nil"/>
              <w:right w:val="nil"/>
            </w:tcBorders>
            <w:shd w:val="clear" w:color="auto" w:fill="auto"/>
          </w:tcPr>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r>
      <w:tr w:rsidR="000674C6" w:rsidRPr="000674C6" w:rsidTr="008B528A">
        <w:tc>
          <w:tcPr>
            <w:tcW w:w="7020" w:type="dxa"/>
            <w:tcBorders>
              <w:top w:val="nil"/>
              <w:left w:val="nil"/>
              <w:bottom w:val="nil"/>
              <w:right w:val="nil"/>
            </w:tcBorders>
            <w:shd w:val="clear" w:color="auto" w:fill="auto"/>
          </w:tcPr>
          <w:p w:rsidR="000674C6" w:rsidRPr="000674C6" w:rsidRDefault="000674C6" w:rsidP="000674C6">
            <w:pPr>
              <w:spacing w:after="0" w:line="240" w:lineRule="auto"/>
              <w:ind w:left="252" w:hanging="252"/>
              <w:rPr>
                <w:rFonts w:eastAsia="Times New Roman" w:cs="Times New Roman"/>
                <w:color w:val="auto"/>
                <w:sz w:val="26"/>
                <w:szCs w:val="26"/>
                <w:lang w:val="nl-NL"/>
              </w:rPr>
            </w:pPr>
            <w:r w:rsidRPr="000674C6">
              <w:rPr>
                <w:rFonts w:eastAsia="Times New Roman" w:cs="Times New Roman"/>
                <w:color w:val="auto"/>
                <w:sz w:val="26"/>
                <w:szCs w:val="26"/>
                <w:lang w:val="nl-NL"/>
              </w:rPr>
              <w:t>- Tài sản thuế thu nhập hoãn lại liên quan đến khoản ưu đãi tính thuế chưa sử dụng</w:t>
            </w:r>
          </w:p>
        </w:tc>
        <w:tc>
          <w:tcPr>
            <w:tcW w:w="1440" w:type="dxa"/>
            <w:tcBorders>
              <w:top w:val="nil"/>
              <w:left w:val="nil"/>
              <w:bottom w:val="nil"/>
              <w:right w:val="nil"/>
            </w:tcBorders>
            <w:shd w:val="clear" w:color="auto" w:fill="auto"/>
          </w:tcPr>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c>
          <w:tcPr>
            <w:tcW w:w="1260" w:type="dxa"/>
            <w:tcBorders>
              <w:top w:val="nil"/>
              <w:left w:val="nil"/>
              <w:bottom w:val="nil"/>
              <w:right w:val="nil"/>
            </w:tcBorders>
            <w:shd w:val="clear" w:color="auto" w:fill="auto"/>
          </w:tcPr>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r>
      <w:tr w:rsidR="000674C6" w:rsidRPr="000674C6" w:rsidTr="008B528A">
        <w:tc>
          <w:tcPr>
            <w:tcW w:w="7020" w:type="dxa"/>
            <w:tcBorders>
              <w:top w:val="nil"/>
              <w:left w:val="nil"/>
              <w:bottom w:val="nil"/>
              <w:right w:val="nil"/>
            </w:tcBorders>
            <w:shd w:val="clear" w:color="auto" w:fill="auto"/>
          </w:tcPr>
          <w:p w:rsidR="000674C6" w:rsidRPr="000674C6" w:rsidRDefault="000674C6" w:rsidP="000674C6">
            <w:pPr>
              <w:spacing w:after="0" w:line="240" w:lineRule="auto"/>
              <w:ind w:left="252" w:hanging="252"/>
              <w:rPr>
                <w:rFonts w:eastAsia="Times New Roman" w:cs="Times New Roman"/>
                <w:color w:val="auto"/>
                <w:sz w:val="26"/>
                <w:szCs w:val="26"/>
                <w:lang w:val="nl-NL"/>
              </w:rPr>
            </w:pPr>
            <w:r w:rsidRPr="000674C6">
              <w:rPr>
                <w:rFonts w:eastAsia="Times New Roman" w:cs="Times New Roman"/>
                <w:color w:val="auto"/>
                <w:sz w:val="26"/>
                <w:szCs w:val="26"/>
                <w:lang w:val="nl-NL"/>
              </w:rPr>
              <w:t>- Số bù trừ với thuế thu nhập hoãn lại phải trả</w:t>
            </w:r>
          </w:p>
        </w:tc>
        <w:tc>
          <w:tcPr>
            <w:tcW w:w="1440" w:type="dxa"/>
            <w:tcBorders>
              <w:top w:val="nil"/>
              <w:left w:val="nil"/>
              <w:bottom w:val="nil"/>
              <w:right w:val="nil"/>
            </w:tcBorders>
            <w:shd w:val="clear" w:color="auto" w:fill="auto"/>
          </w:tcPr>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c>
          <w:tcPr>
            <w:tcW w:w="1260" w:type="dxa"/>
            <w:tcBorders>
              <w:top w:val="nil"/>
              <w:left w:val="nil"/>
              <w:bottom w:val="nil"/>
              <w:right w:val="nil"/>
            </w:tcBorders>
            <w:shd w:val="clear" w:color="auto" w:fill="auto"/>
          </w:tcPr>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r>
      <w:tr w:rsidR="000674C6" w:rsidRPr="000674C6" w:rsidTr="008B528A">
        <w:tc>
          <w:tcPr>
            <w:tcW w:w="7020" w:type="dxa"/>
            <w:tcBorders>
              <w:top w:val="nil"/>
              <w:left w:val="nil"/>
              <w:bottom w:val="nil"/>
              <w:right w:val="nil"/>
            </w:tcBorders>
            <w:shd w:val="clear" w:color="auto" w:fill="auto"/>
          </w:tcPr>
          <w:p w:rsidR="000674C6" w:rsidRPr="000674C6" w:rsidRDefault="000674C6" w:rsidP="000674C6">
            <w:pPr>
              <w:spacing w:after="0" w:line="240" w:lineRule="auto"/>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w:t>
            </w:r>
            <w:r w:rsidRPr="000674C6">
              <w:rPr>
                <w:rFonts w:eastAsia="Times New Roman" w:cs="Times New Roman"/>
                <w:b/>
                <w:color w:val="auto"/>
                <w:sz w:val="26"/>
                <w:szCs w:val="26"/>
                <w:lang w:val="nl-NL"/>
              </w:rPr>
              <w:t xml:space="preserve">Tài sản thuế thu nhập hoãn lại </w:t>
            </w:r>
          </w:p>
        </w:tc>
        <w:tc>
          <w:tcPr>
            <w:tcW w:w="1440" w:type="dxa"/>
            <w:tcBorders>
              <w:top w:val="nil"/>
              <w:left w:val="nil"/>
              <w:bottom w:val="nil"/>
              <w:right w:val="nil"/>
            </w:tcBorders>
            <w:shd w:val="clear" w:color="auto" w:fill="auto"/>
          </w:tcPr>
          <w:p w:rsidR="000674C6" w:rsidRPr="000674C6" w:rsidRDefault="000674C6" w:rsidP="000674C6">
            <w:pPr>
              <w:spacing w:after="0" w:line="240" w:lineRule="auto"/>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w:t>
            </w:r>
          </w:p>
        </w:tc>
        <w:tc>
          <w:tcPr>
            <w:tcW w:w="1260" w:type="dxa"/>
            <w:tcBorders>
              <w:top w:val="nil"/>
              <w:left w:val="nil"/>
              <w:bottom w:val="nil"/>
              <w:right w:val="nil"/>
            </w:tcBorders>
            <w:shd w:val="clear" w:color="auto" w:fill="auto"/>
          </w:tcPr>
          <w:p w:rsidR="000674C6" w:rsidRPr="000674C6" w:rsidRDefault="000674C6" w:rsidP="000674C6">
            <w:pPr>
              <w:spacing w:after="0" w:line="240" w:lineRule="auto"/>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w:t>
            </w:r>
          </w:p>
        </w:tc>
      </w:tr>
    </w:tbl>
    <w:p w:rsidR="000674C6" w:rsidRPr="000674C6" w:rsidRDefault="000674C6" w:rsidP="000674C6">
      <w:pPr>
        <w:spacing w:after="0" w:line="0" w:lineRule="atLeast"/>
        <w:jc w:val="both"/>
        <w:rPr>
          <w:rFonts w:eastAsia="Times New Roman" w:cs="Times New Roman"/>
          <w:color w:val="auto"/>
          <w:sz w:val="26"/>
          <w:szCs w:val="26"/>
          <w:lang w:val="nl-NL"/>
        </w:rPr>
      </w:pPr>
    </w:p>
    <w:tbl>
      <w:tblPr>
        <w:tblW w:w="10440" w:type="dxa"/>
        <w:tblInd w:w="-612" w:type="dxa"/>
        <w:tblLook w:val="01E0"/>
      </w:tblPr>
      <w:tblGrid>
        <w:gridCol w:w="746"/>
        <w:gridCol w:w="6994"/>
        <w:gridCol w:w="1440"/>
        <w:gridCol w:w="1260"/>
      </w:tblGrid>
      <w:tr w:rsidR="000674C6" w:rsidRPr="000674C6" w:rsidTr="008B528A">
        <w:tc>
          <w:tcPr>
            <w:tcW w:w="746" w:type="dxa"/>
          </w:tcPr>
          <w:p w:rsidR="000674C6" w:rsidRPr="000674C6" w:rsidRDefault="000674C6" w:rsidP="000674C6">
            <w:pPr>
              <w:spacing w:after="0" w:line="240" w:lineRule="auto"/>
              <w:jc w:val="center"/>
              <w:rPr>
                <w:rFonts w:eastAsia="Times New Roman" w:cs="Times New Roman"/>
                <w:color w:val="auto"/>
                <w:sz w:val="26"/>
                <w:szCs w:val="26"/>
                <w:lang w:val="nl-NL"/>
              </w:rPr>
            </w:pPr>
          </w:p>
        </w:tc>
        <w:tc>
          <w:tcPr>
            <w:tcW w:w="6994" w:type="dxa"/>
            <w:shd w:val="clear" w:color="auto" w:fill="auto"/>
          </w:tcPr>
          <w:p w:rsidR="000674C6" w:rsidRPr="000674C6" w:rsidRDefault="000674C6" w:rsidP="000674C6">
            <w:pPr>
              <w:spacing w:after="0" w:line="240" w:lineRule="auto"/>
              <w:rPr>
                <w:rFonts w:eastAsia="Times New Roman" w:cs="Times New Roman"/>
                <w:color w:val="auto"/>
                <w:sz w:val="26"/>
                <w:szCs w:val="26"/>
                <w:lang w:val="nl-NL"/>
              </w:rPr>
            </w:pPr>
            <w:r w:rsidRPr="000674C6">
              <w:rPr>
                <w:rFonts w:eastAsia="Times New Roman" w:cs="Times New Roman"/>
                <w:color w:val="auto"/>
                <w:sz w:val="26"/>
                <w:szCs w:val="26"/>
                <w:lang w:val="nl-NL"/>
              </w:rPr>
              <w:t>b- Thuế thu nhập hoãn lại phải trả</w:t>
            </w:r>
          </w:p>
        </w:tc>
        <w:tc>
          <w:tcPr>
            <w:tcW w:w="1440" w:type="dxa"/>
            <w:shd w:val="clear" w:color="auto" w:fill="auto"/>
          </w:tcPr>
          <w:p w:rsidR="000674C6" w:rsidRPr="000674C6" w:rsidRDefault="000674C6" w:rsidP="000674C6">
            <w:pPr>
              <w:spacing w:after="0" w:line="240" w:lineRule="auto"/>
              <w:rPr>
                <w:rFonts w:eastAsia="Times New Roman" w:cs="Times New Roman"/>
                <w:color w:val="auto"/>
                <w:sz w:val="26"/>
                <w:szCs w:val="26"/>
                <w:lang w:val="nl-NL"/>
              </w:rPr>
            </w:pPr>
            <w:r w:rsidRPr="000674C6">
              <w:rPr>
                <w:rFonts w:eastAsia="Times New Roman" w:cs="Times New Roman"/>
                <w:color w:val="auto"/>
                <w:sz w:val="26"/>
                <w:szCs w:val="26"/>
                <w:lang w:val="nl-NL"/>
              </w:rPr>
              <w:t>Cuối năm</w:t>
            </w:r>
          </w:p>
        </w:tc>
        <w:tc>
          <w:tcPr>
            <w:tcW w:w="1260" w:type="dxa"/>
            <w:shd w:val="clear" w:color="auto" w:fill="auto"/>
          </w:tcPr>
          <w:p w:rsidR="000674C6" w:rsidRPr="000674C6" w:rsidRDefault="000674C6" w:rsidP="000674C6">
            <w:pPr>
              <w:spacing w:after="0" w:line="240" w:lineRule="auto"/>
              <w:rPr>
                <w:rFonts w:eastAsia="Times New Roman" w:cs="Times New Roman"/>
                <w:color w:val="auto"/>
                <w:sz w:val="26"/>
                <w:szCs w:val="26"/>
                <w:lang w:val="nl-NL"/>
              </w:rPr>
            </w:pPr>
            <w:r w:rsidRPr="000674C6">
              <w:rPr>
                <w:rFonts w:eastAsia="Times New Roman" w:cs="Times New Roman"/>
                <w:color w:val="auto"/>
                <w:sz w:val="26"/>
                <w:szCs w:val="26"/>
                <w:lang w:val="nl-NL"/>
              </w:rPr>
              <w:t xml:space="preserve">Đầu năm </w:t>
            </w:r>
          </w:p>
        </w:tc>
      </w:tr>
      <w:tr w:rsidR="000674C6" w:rsidRPr="000674C6" w:rsidTr="008B528A">
        <w:tc>
          <w:tcPr>
            <w:tcW w:w="746" w:type="dxa"/>
          </w:tcPr>
          <w:p w:rsidR="000674C6" w:rsidRPr="000674C6" w:rsidRDefault="000674C6" w:rsidP="000674C6">
            <w:pPr>
              <w:spacing w:after="0" w:line="240" w:lineRule="auto"/>
              <w:jc w:val="center"/>
              <w:rPr>
                <w:rFonts w:eastAsia="Times New Roman" w:cs="Times New Roman"/>
                <w:color w:val="auto"/>
                <w:sz w:val="26"/>
                <w:szCs w:val="26"/>
                <w:lang w:val="nl-NL"/>
              </w:rPr>
            </w:pPr>
          </w:p>
        </w:tc>
        <w:tc>
          <w:tcPr>
            <w:tcW w:w="6994" w:type="dxa"/>
            <w:shd w:val="clear" w:color="auto" w:fill="auto"/>
          </w:tcPr>
          <w:p w:rsidR="000674C6" w:rsidRPr="000674C6" w:rsidRDefault="000674C6" w:rsidP="000674C6">
            <w:pPr>
              <w:spacing w:after="0" w:line="240" w:lineRule="auto"/>
              <w:ind w:left="226" w:hanging="226"/>
              <w:rPr>
                <w:rFonts w:eastAsia="Times New Roman" w:cs="Times New Roman"/>
                <w:color w:val="auto"/>
                <w:sz w:val="26"/>
                <w:szCs w:val="26"/>
                <w:lang w:val="nl-NL"/>
              </w:rPr>
            </w:pPr>
            <w:r w:rsidRPr="000674C6">
              <w:rPr>
                <w:rFonts w:eastAsia="Times New Roman" w:cs="Times New Roman"/>
                <w:color w:val="auto"/>
                <w:sz w:val="26"/>
                <w:szCs w:val="26"/>
                <w:lang w:val="nl-NL"/>
              </w:rPr>
              <w:t>- Thuế suất thuế TNDN sử dụng để xác định giá trị thuế thu nhập hoãn lại phải trả</w:t>
            </w:r>
          </w:p>
          <w:p w:rsidR="000674C6" w:rsidRPr="000674C6" w:rsidRDefault="000674C6" w:rsidP="000674C6">
            <w:pPr>
              <w:spacing w:after="0" w:line="240" w:lineRule="auto"/>
              <w:ind w:left="226" w:hanging="226"/>
              <w:rPr>
                <w:rFonts w:eastAsia="Times New Roman" w:cs="Times New Roman"/>
                <w:color w:val="auto"/>
                <w:sz w:val="26"/>
                <w:szCs w:val="26"/>
                <w:lang w:val="nl-NL"/>
              </w:rPr>
            </w:pPr>
            <w:r w:rsidRPr="000674C6">
              <w:rPr>
                <w:rFonts w:eastAsia="Times New Roman" w:cs="Times New Roman"/>
                <w:color w:val="auto"/>
                <w:sz w:val="26"/>
                <w:szCs w:val="26"/>
                <w:lang w:val="nl-NL"/>
              </w:rPr>
              <w:t>- Thuế thu nhập hoãn lại phải trả phát sinh từ các khoản chênh lệch tạm thời chịu thuế</w:t>
            </w:r>
          </w:p>
          <w:p w:rsidR="000674C6" w:rsidRPr="000674C6" w:rsidRDefault="000674C6" w:rsidP="000674C6">
            <w:pPr>
              <w:spacing w:after="0" w:line="240" w:lineRule="auto"/>
              <w:rPr>
                <w:rFonts w:eastAsia="Times New Roman" w:cs="Times New Roman"/>
                <w:color w:val="auto"/>
                <w:sz w:val="26"/>
                <w:szCs w:val="26"/>
                <w:lang w:val="nl-NL"/>
              </w:rPr>
            </w:pPr>
            <w:r w:rsidRPr="000674C6">
              <w:rPr>
                <w:rFonts w:eastAsia="Times New Roman" w:cs="Times New Roman"/>
                <w:color w:val="auto"/>
                <w:sz w:val="26"/>
                <w:szCs w:val="26"/>
                <w:lang w:val="nl-NL"/>
              </w:rPr>
              <w:t>- Số bù trừ với tài sản thuế thu nhập hoãn lại</w:t>
            </w:r>
          </w:p>
        </w:tc>
        <w:tc>
          <w:tcPr>
            <w:tcW w:w="1440" w:type="dxa"/>
            <w:shd w:val="clear" w:color="auto" w:fill="auto"/>
          </w:tcPr>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240" w:lineRule="auto"/>
              <w:jc w:val="center"/>
              <w:rPr>
                <w:rFonts w:eastAsia="Times New Roman" w:cs="Times New Roman"/>
                <w:color w:val="auto"/>
                <w:sz w:val="26"/>
                <w:szCs w:val="26"/>
                <w:lang w:val="nl-NL"/>
              </w:rPr>
            </w:pPr>
          </w:p>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240" w:lineRule="auto"/>
              <w:jc w:val="center"/>
              <w:rPr>
                <w:rFonts w:eastAsia="Times New Roman" w:cs="Times New Roman"/>
                <w:color w:val="auto"/>
                <w:sz w:val="26"/>
                <w:szCs w:val="26"/>
                <w:lang w:val="nl-NL"/>
              </w:rPr>
            </w:pPr>
          </w:p>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c>
          <w:tcPr>
            <w:tcW w:w="1260" w:type="dxa"/>
            <w:shd w:val="clear" w:color="auto" w:fill="auto"/>
          </w:tcPr>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240" w:lineRule="auto"/>
              <w:jc w:val="center"/>
              <w:rPr>
                <w:rFonts w:eastAsia="Times New Roman" w:cs="Times New Roman"/>
                <w:color w:val="auto"/>
                <w:sz w:val="26"/>
                <w:szCs w:val="26"/>
                <w:lang w:val="nl-NL"/>
              </w:rPr>
            </w:pPr>
          </w:p>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240" w:lineRule="auto"/>
              <w:jc w:val="center"/>
              <w:rPr>
                <w:rFonts w:eastAsia="Times New Roman" w:cs="Times New Roman"/>
                <w:color w:val="auto"/>
                <w:sz w:val="26"/>
                <w:szCs w:val="26"/>
                <w:lang w:val="nl-NL"/>
              </w:rPr>
            </w:pPr>
          </w:p>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r>
    </w:tbl>
    <w:p w:rsidR="000674C6" w:rsidRPr="000674C6" w:rsidRDefault="000674C6" w:rsidP="000674C6">
      <w:pPr>
        <w:spacing w:after="0" w:line="240" w:lineRule="auto"/>
        <w:jc w:val="both"/>
        <w:rPr>
          <w:rFonts w:eastAsia="Times New Roman" w:cs="Times New Roman"/>
          <w:color w:val="auto"/>
          <w:sz w:val="26"/>
          <w:szCs w:val="26"/>
          <w:lang w:val="nl-NL"/>
        </w:rPr>
      </w:pPr>
    </w:p>
    <w:p w:rsidR="000674C6" w:rsidRPr="000674C6" w:rsidRDefault="000674C6" w:rsidP="000674C6">
      <w:pPr>
        <w:spacing w:after="0" w:line="240" w:lineRule="auto"/>
        <w:jc w:val="both"/>
        <w:rPr>
          <w:rFonts w:eastAsia="Times New Roman" w:cs="Times New Roman"/>
          <w:b/>
          <w:i/>
          <w:color w:val="auto"/>
          <w:sz w:val="26"/>
          <w:szCs w:val="26"/>
          <w:lang w:val="nl-NL"/>
        </w:rPr>
      </w:pPr>
      <w:r w:rsidRPr="000674C6">
        <w:rPr>
          <w:rFonts w:eastAsia="Times New Roman" w:cs="Times New Roman"/>
          <w:b/>
          <w:i/>
          <w:color w:val="auto"/>
          <w:sz w:val="26"/>
          <w:szCs w:val="26"/>
          <w:lang w:val="nl-NL"/>
        </w:rPr>
        <w:lastRenderedPageBreak/>
        <w:t>25. Vốn chủ sở hữu</w:t>
      </w:r>
    </w:p>
    <w:p w:rsidR="000674C6" w:rsidRPr="000674C6" w:rsidRDefault="000674C6" w:rsidP="000674C6">
      <w:pPr>
        <w:spacing w:after="0" w:line="240" w:lineRule="auto"/>
        <w:jc w:val="both"/>
        <w:rPr>
          <w:rFonts w:eastAsia="Times New Roman" w:cs="Times New Roman"/>
          <w:color w:val="auto"/>
          <w:sz w:val="26"/>
          <w:szCs w:val="26"/>
          <w:lang w:val="nl-NL"/>
        </w:rPr>
      </w:pPr>
    </w:p>
    <w:p w:rsidR="000674C6" w:rsidRPr="000674C6" w:rsidRDefault="000674C6" w:rsidP="000674C6">
      <w:pPr>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a) Bảng đối chiếu biến động của vốn chủ sở hữu</w:t>
      </w:r>
      <w:r w:rsidRPr="000674C6">
        <w:rPr>
          <w:rFonts w:eastAsia="Times New Roman" w:cs="Times New Roman"/>
          <w:color w:val="auto"/>
          <w:sz w:val="26"/>
          <w:szCs w:val="26"/>
          <w:lang w:val="nl-NL"/>
        </w:rPr>
        <w:tab/>
      </w:r>
    </w:p>
    <w:p w:rsidR="000674C6" w:rsidRPr="000674C6" w:rsidRDefault="000674C6" w:rsidP="000674C6">
      <w:pPr>
        <w:spacing w:after="0" w:line="240" w:lineRule="auto"/>
        <w:jc w:val="both"/>
        <w:rPr>
          <w:rFonts w:eastAsia="Times New Roman" w:cs="Times New Roman"/>
          <w:color w:val="auto"/>
          <w:sz w:val="26"/>
          <w:szCs w:val="26"/>
          <w:lang w:val="nl-NL"/>
        </w:rPr>
      </w:pPr>
    </w:p>
    <w:tbl>
      <w:tblPr>
        <w:tblW w:w="9877"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tblPr>
      <w:tblGrid>
        <w:gridCol w:w="2880"/>
        <w:gridCol w:w="783"/>
        <w:gridCol w:w="776"/>
        <w:gridCol w:w="900"/>
        <w:gridCol w:w="720"/>
        <w:gridCol w:w="781"/>
        <w:gridCol w:w="720"/>
        <w:gridCol w:w="956"/>
        <w:gridCol w:w="664"/>
        <w:gridCol w:w="697"/>
      </w:tblGrid>
      <w:tr w:rsidR="000674C6" w:rsidRPr="000674C6" w:rsidTr="008B528A">
        <w:tc>
          <w:tcPr>
            <w:tcW w:w="2880" w:type="dxa"/>
            <w:tcBorders>
              <w:top w:val="single" w:sz="4" w:space="0" w:color="auto"/>
              <w:left w:val="single" w:sz="4" w:space="0" w:color="auto"/>
              <w:bottom w:val="dotted" w:sz="4" w:space="0" w:color="auto"/>
            </w:tcBorders>
          </w:tcPr>
          <w:p w:rsidR="000674C6" w:rsidRPr="000674C6" w:rsidRDefault="000674C6" w:rsidP="000674C6">
            <w:pPr>
              <w:spacing w:after="0" w:line="0" w:lineRule="atLeast"/>
              <w:jc w:val="center"/>
              <w:rPr>
                <w:rFonts w:eastAsia="Times New Roman" w:cs="Times New Roman"/>
                <w:color w:val="auto"/>
                <w:sz w:val="26"/>
                <w:szCs w:val="26"/>
                <w:lang w:val="nl-NL"/>
              </w:rPr>
            </w:pPr>
          </w:p>
        </w:tc>
        <w:tc>
          <w:tcPr>
            <w:tcW w:w="6997" w:type="dxa"/>
            <w:gridSpan w:val="9"/>
            <w:tcBorders>
              <w:top w:val="single" w:sz="4" w:space="0" w:color="auto"/>
              <w:bottom w:val="single" w:sz="4" w:space="0" w:color="auto"/>
            </w:tcBorders>
          </w:tcPr>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Các khoản mục thuộc vốn chủ sở hữu</w:t>
            </w:r>
          </w:p>
        </w:tc>
      </w:tr>
      <w:tr w:rsidR="000674C6" w:rsidRPr="000674C6" w:rsidTr="008B528A">
        <w:tc>
          <w:tcPr>
            <w:tcW w:w="2880" w:type="dxa"/>
            <w:tcBorders>
              <w:top w:val="single" w:sz="4" w:space="0" w:color="auto"/>
              <w:left w:val="single" w:sz="4" w:space="0" w:color="auto"/>
              <w:bottom w:val="dotted" w:sz="4" w:space="0" w:color="auto"/>
            </w:tcBorders>
          </w:tcPr>
          <w:p w:rsidR="000674C6" w:rsidRPr="000674C6" w:rsidRDefault="000674C6" w:rsidP="000674C6">
            <w:pPr>
              <w:spacing w:after="0" w:line="0" w:lineRule="atLeast"/>
              <w:jc w:val="center"/>
              <w:rPr>
                <w:rFonts w:eastAsia="Times New Roman" w:cs="Times New Roman"/>
                <w:color w:val="auto"/>
                <w:sz w:val="26"/>
                <w:szCs w:val="26"/>
                <w:lang w:val="nl-NL"/>
              </w:rPr>
            </w:pPr>
          </w:p>
        </w:tc>
        <w:tc>
          <w:tcPr>
            <w:tcW w:w="783" w:type="dxa"/>
            <w:tcBorders>
              <w:top w:val="single" w:sz="4" w:space="0" w:color="auto"/>
            </w:tcBorders>
          </w:tcPr>
          <w:p w:rsidR="000674C6" w:rsidRPr="000674C6" w:rsidRDefault="000674C6" w:rsidP="000674C6">
            <w:pPr>
              <w:spacing w:after="0" w:line="0" w:lineRule="atLeast"/>
              <w:jc w:val="center"/>
              <w:rPr>
                <w:rFonts w:eastAsia="Times New Roman" w:cs="Times New Roman"/>
                <w:color w:val="auto"/>
                <w:sz w:val="18"/>
                <w:szCs w:val="18"/>
                <w:lang w:val="nl-NL"/>
              </w:rPr>
            </w:pPr>
            <w:r w:rsidRPr="000674C6">
              <w:rPr>
                <w:rFonts w:eastAsia="Times New Roman" w:cs="Times New Roman"/>
                <w:color w:val="auto"/>
                <w:sz w:val="18"/>
                <w:szCs w:val="18"/>
                <w:lang w:val="nl-NL"/>
              </w:rPr>
              <w:t>Vốn góp của chủ sở hữu</w:t>
            </w:r>
          </w:p>
        </w:tc>
        <w:tc>
          <w:tcPr>
            <w:tcW w:w="776" w:type="dxa"/>
            <w:tcBorders>
              <w:top w:val="single" w:sz="4" w:space="0" w:color="auto"/>
            </w:tcBorders>
          </w:tcPr>
          <w:p w:rsidR="000674C6" w:rsidRPr="000674C6" w:rsidRDefault="000674C6" w:rsidP="000674C6">
            <w:pPr>
              <w:spacing w:after="0" w:line="0" w:lineRule="atLeast"/>
              <w:jc w:val="center"/>
              <w:rPr>
                <w:rFonts w:eastAsia="Times New Roman" w:cs="Times New Roman"/>
                <w:color w:val="auto"/>
                <w:sz w:val="18"/>
                <w:szCs w:val="18"/>
                <w:lang w:val="nl-NL"/>
              </w:rPr>
            </w:pPr>
            <w:r w:rsidRPr="000674C6">
              <w:rPr>
                <w:rFonts w:eastAsia="Times New Roman" w:cs="Times New Roman"/>
                <w:color w:val="auto"/>
                <w:sz w:val="18"/>
                <w:szCs w:val="18"/>
                <w:lang w:val="nl-NL"/>
              </w:rPr>
              <w:t>Thặng dư vốn cổ phần</w:t>
            </w:r>
          </w:p>
        </w:tc>
        <w:tc>
          <w:tcPr>
            <w:tcW w:w="900" w:type="dxa"/>
            <w:tcBorders>
              <w:top w:val="single" w:sz="4" w:space="0" w:color="auto"/>
            </w:tcBorders>
          </w:tcPr>
          <w:p w:rsidR="000674C6" w:rsidRPr="000674C6" w:rsidRDefault="000674C6" w:rsidP="000674C6">
            <w:pPr>
              <w:spacing w:after="0" w:line="0" w:lineRule="atLeast"/>
              <w:jc w:val="center"/>
              <w:rPr>
                <w:rFonts w:eastAsia="Times New Roman" w:cs="Times New Roman"/>
                <w:color w:val="auto"/>
                <w:sz w:val="18"/>
                <w:szCs w:val="18"/>
                <w:lang w:val="nl-NL"/>
              </w:rPr>
            </w:pPr>
            <w:r w:rsidRPr="000674C6">
              <w:rPr>
                <w:rFonts w:eastAsia="Times New Roman" w:cs="Times New Roman"/>
                <w:color w:val="auto"/>
                <w:sz w:val="18"/>
                <w:szCs w:val="18"/>
                <w:lang w:val="nl-NL"/>
              </w:rPr>
              <w:t>Quyền chọn chuyển đổi trái phiếu</w:t>
            </w:r>
          </w:p>
        </w:tc>
        <w:tc>
          <w:tcPr>
            <w:tcW w:w="720" w:type="dxa"/>
            <w:tcBorders>
              <w:top w:val="single" w:sz="4" w:space="0" w:color="auto"/>
            </w:tcBorders>
          </w:tcPr>
          <w:p w:rsidR="000674C6" w:rsidRPr="000674C6" w:rsidRDefault="000674C6" w:rsidP="000674C6">
            <w:pPr>
              <w:spacing w:after="0" w:line="0" w:lineRule="atLeast"/>
              <w:jc w:val="center"/>
              <w:rPr>
                <w:rFonts w:eastAsia="Times New Roman" w:cs="Times New Roman"/>
                <w:color w:val="auto"/>
                <w:sz w:val="18"/>
                <w:szCs w:val="18"/>
                <w:lang w:val="nl-NL"/>
              </w:rPr>
            </w:pPr>
            <w:r w:rsidRPr="000674C6">
              <w:rPr>
                <w:rFonts w:eastAsia="Times New Roman" w:cs="Times New Roman"/>
                <w:color w:val="auto"/>
                <w:sz w:val="18"/>
                <w:szCs w:val="18"/>
                <w:lang w:val="nl-NL"/>
              </w:rPr>
              <w:t xml:space="preserve">Vốn khác của chủ sở hữu </w:t>
            </w:r>
          </w:p>
        </w:tc>
        <w:tc>
          <w:tcPr>
            <w:tcW w:w="781" w:type="dxa"/>
            <w:tcBorders>
              <w:top w:val="single" w:sz="4" w:space="0" w:color="auto"/>
            </w:tcBorders>
          </w:tcPr>
          <w:p w:rsidR="000674C6" w:rsidRPr="000674C6" w:rsidRDefault="000674C6" w:rsidP="000674C6">
            <w:pPr>
              <w:spacing w:after="0" w:line="0" w:lineRule="atLeast"/>
              <w:jc w:val="center"/>
              <w:rPr>
                <w:rFonts w:eastAsia="Times New Roman" w:cs="Times New Roman"/>
                <w:color w:val="auto"/>
                <w:sz w:val="18"/>
                <w:szCs w:val="18"/>
                <w:lang w:val="nl-NL"/>
              </w:rPr>
            </w:pPr>
            <w:r w:rsidRPr="000674C6">
              <w:rPr>
                <w:rFonts w:eastAsia="Times New Roman" w:cs="Times New Roman"/>
                <w:color w:val="auto"/>
                <w:sz w:val="18"/>
                <w:szCs w:val="18"/>
                <w:lang w:val="nl-NL"/>
              </w:rPr>
              <w:t xml:space="preserve">Chênh lệch đánh giá lại tài sản </w:t>
            </w:r>
          </w:p>
        </w:tc>
        <w:tc>
          <w:tcPr>
            <w:tcW w:w="720" w:type="dxa"/>
            <w:tcBorders>
              <w:top w:val="single" w:sz="4" w:space="0" w:color="auto"/>
            </w:tcBorders>
            <w:shd w:val="clear" w:color="auto" w:fill="auto"/>
          </w:tcPr>
          <w:p w:rsidR="000674C6" w:rsidRPr="000674C6" w:rsidRDefault="000674C6" w:rsidP="000674C6">
            <w:pPr>
              <w:spacing w:after="0" w:line="0" w:lineRule="atLeast"/>
              <w:jc w:val="center"/>
              <w:rPr>
                <w:rFonts w:eastAsia="Times New Roman" w:cs="Times New Roman"/>
                <w:color w:val="auto"/>
                <w:sz w:val="18"/>
                <w:szCs w:val="18"/>
                <w:lang w:val="nl-NL"/>
              </w:rPr>
            </w:pPr>
            <w:r w:rsidRPr="000674C6">
              <w:rPr>
                <w:rFonts w:eastAsia="Times New Roman" w:cs="Times New Roman"/>
                <w:color w:val="auto"/>
                <w:sz w:val="18"/>
                <w:szCs w:val="18"/>
                <w:lang w:val="nl-NL"/>
              </w:rPr>
              <w:t xml:space="preserve">Chênh lệch </w:t>
            </w:r>
          </w:p>
          <w:p w:rsidR="000674C6" w:rsidRPr="000674C6" w:rsidRDefault="000674C6" w:rsidP="000674C6">
            <w:pPr>
              <w:spacing w:after="0" w:line="0" w:lineRule="atLeast"/>
              <w:jc w:val="center"/>
              <w:rPr>
                <w:rFonts w:eastAsia="Times New Roman" w:cs="Times New Roman"/>
                <w:color w:val="auto"/>
                <w:sz w:val="18"/>
                <w:szCs w:val="18"/>
                <w:lang w:val="nl-NL"/>
              </w:rPr>
            </w:pPr>
            <w:r w:rsidRPr="000674C6">
              <w:rPr>
                <w:rFonts w:eastAsia="Times New Roman" w:cs="Times New Roman"/>
                <w:color w:val="auto"/>
                <w:sz w:val="18"/>
                <w:szCs w:val="18"/>
                <w:lang w:val="nl-NL"/>
              </w:rPr>
              <w:t xml:space="preserve">tỷ giá </w:t>
            </w:r>
          </w:p>
        </w:tc>
        <w:tc>
          <w:tcPr>
            <w:tcW w:w="956" w:type="dxa"/>
            <w:tcBorders>
              <w:top w:val="single" w:sz="4" w:space="0" w:color="auto"/>
            </w:tcBorders>
            <w:shd w:val="clear" w:color="auto" w:fill="auto"/>
          </w:tcPr>
          <w:p w:rsidR="000674C6" w:rsidRPr="000674C6" w:rsidRDefault="000674C6" w:rsidP="000674C6">
            <w:pPr>
              <w:spacing w:after="0" w:line="0" w:lineRule="atLeast"/>
              <w:jc w:val="center"/>
              <w:rPr>
                <w:rFonts w:eastAsia="Times New Roman" w:cs="Times New Roman"/>
                <w:color w:val="auto"/>
                <w:sz w:val="18"/>
                <w:szCs w:val="18"/>
                <w:lang w:val="nl-NL"/>
              </w:rPr>
            </w:pPr>
            <w:r w:rsidRPr="000674C6">
              <w:rPr>
                <w:rFonts w:eastAsia="Times New Roman" w:cs="Times New Roman"/>
                <w:color w:val="auto"/>
                <w:sz w:val="18"/>
                <w:szCs w:val="18"/>
                <w:lang w:val="nl-NL"/>
              </w:rPr>
              <w:t>LNST thuế chưa phân phối và các quỹ</w:t>
            </w:r>
          </w:p>
        </w:tc>
        <w:tc>
          <w:tcPr>
            <w:tcW w:w="664" w:type="dxa"/>
            <w:tcBorders>
              <w:top w:val="single" w:sz="4" w:space="0" w:color="auto"/>
            </w:tcBorders>
            <w:shd w:val="clear" w:color="auto" w:fill="auto"/>
          </w:tcPr>
          <w:p w:rsidR="000674C6" w:rsidRPr="000674C6" w:rsidRDefault="000674C6" w:rsidP="000674C6">
            <w:pPr>
              <w:spacing w:after="0" w:line="0" w:lineRule="atLeast"/>
              <w:jc w:val="center"/>
              <w:rPr>
                <w:rFonts w:eastAsia="Times New Roman" w:cs="Times New Roman"/>
                <w:color w:val="auto"/>
                <w:sz w:val="18"/>
                <w:szCs w:val="18"/>
                <w:lang w:val="nl-NL"/>
              </w:rPr>
            </w:pPr>
            <w:r w:rsidRPr="000674C6">
              <w:rPr>
                <w:rFonts w:eastAsia="Times New Roman" w:cs="Times New Roman"/>
                <w:color w:val="auto"/>
                <w:sz w:val="18"/>
                <w:szCs w:val="18"/>
                <w:lang w:val="nl-NL"/>
              </w:rPr>
              <w:t>Các  khoản mục  khác</w:t>
            </w:r>
          </w:p>
          <w:p w:rsidR="000674C6" w:rsidRPr="000674C6" w:rsidRDefault="000674C6" w:rsidP="000674C6">
            <w:pPr>
              <w:spacing w:after="0" w:line="0" w:lineRule="atLeast"/>
              <w:jc w:val="center"/>
              <w:rPr>
                <w:rFonts w:eastAsia="Times New Roman" w:cs="Times New Roman"/>
                <w:color w:val="auto"/>
                <w:sz w:val="18"/>
                <w:szCs w:val="18"/>
                <w:lang w:val="nl-NL"/>
              </w:rPr>
            </w:pPr>
            <w:r w:rsidRPr="000674C6">
              <w:rPr>
                <w:rFonts w:eastAsia="Times New Roman" w:cs="Times New Roman"/>
                <w:color w:val="auto"/>
                <w:sz w:val="18"/>
                <w:szCs w:val="18"/>
                <w:lang w:val="nl-NL"/>
              </w:rPr>
              <w:t>...</w:t>
            </w:r>
          </w:p>
        </w:tc>
        <w:tc>
          <w:tcPr>
            <w:tcW w:w="697" w:type="dxa"/>
            <w:tcBorders>
              <w:top w:val="single" w:sz="4" w:space="0" w:color="auto"/>
            </w:tcBorders>
          </w:tcPr>
          <w:p w:rsidR="000674C6" w:rsidRPr="000674C6" w:rsidRDefault="000674C6" w:rsidP="000674C6">
            <w:pPr>
              <w:spacing w:after="0" w:line="240" w:lineRule="auto"/>
              <w:jc w:val="center"/>
              <w:rPr>
                <w:rFonts w:eastAsia="Times New Roman" w:cs="Times New Roman"/>
                <w:color w:val="auto"/>
                <w:sz w:val="18"/>
                <w:szCs w:val="18"/>
                <w:lang w:val="nl-NL"/>
              </w:rPr>
            </w:pPr>
            <w:r w:rsidRPr="000674C6">
              <w:rPr>
                <w:rFonts w:eastAsia="Times New Roman" w:cs="Times New Roman"/>
                <w:color w:val="auto"/>
                <w:sz w:val="18"/>
                <w:szCs w:val="18"/>
                <w:lang w:val="nl-NL"/>
              </w:rPr>
              <w:t>Cộng</w:t>
            </w:r>
          </w:p>
        </w:tc>
      </w:tr>
      <w:tr w:rsidR="000674C6" w:rsidRPr="000674C6" w:rsidTr="008B528A">
        <w:tc>
          <w:tcPr>
            <w:tcW w:w="2880" w:type="dxa"/>
            <w:tcBorders>
              <w:top w:val="dotted" w:sz="4" w:space="0" w:color="auto"/>
              <w:left w:val="single" w:sz="4" w:space="0" w:color="auto"/>
              <w:bottom w:val="single" w:sz="4" w:space="0" w:color="auto"/>
            </w:tcBorders>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A</w:t>
            </w:r>
          </w:p>
        </w:tc>
        <w:tc>
          <w:tcPr>
            <w:tcW w:w="783"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1</w:t>
            </w:r>
          </w:p>
        </w:tc>
        <w:tc>
          <w:tcPr>
            <w:tcW w:w="776"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2</w:t>
            </w:r>
          </w:p>
        </w:tc>
        <w:tc>
          <w:tcPr>
            <w:tcW w:w="90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3</w:t>
            </w:r>
          </w:p>
        </w:tc>
        <w:tc>
          <w:tcPr>
            <w:tcW w:w="72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4</w:t>
            </w:r>
          </w:p>
        </w:tc>
        <w:tc>
          <w:tcPr>
            <w:tcW w:w="781"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5</w:t>
            </w:r>
          </w:p>
        </w:tc>
        <w:tc>
          <w:tcPr>
            <w:tcW w:w="720" w:type="dxa"/>
            <w:shd w:val="clear" w:color="auto" w:fill="auto"/>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6</w:t>
            </w:r>
          </w:p>
        </w:tc>
        <w:tc>
          <w:tcPr>
            <w:tcW w:w="956" w:type="dxa"/>
            <w:shd w:val="clear" w:color="auto" w:fill="auto"/>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7</w:t>
            </w:r>
          </w:p>
        </w:tc>
        <w:tc>
          <w:tcPr>
            <w:tcW w:w="664" w:type="dxa"/>
            <w:shd w:val="clear" w:color="auto" w:fill="auto"/>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8</w:t>
            </w:r>
          </w:p>
        </w:tc>
        <w:tc>
          <w:tcPr>
            <w:tcW w:w="697" w:type="dxa"/>
          </w:tcPr>
          <w:p w:rsidR="000674C6" w:rsidRPr="000674C6" w:rsidRDefault="000674C6" w:rsidP="000674C6">
            <w:pPr>
              <w:spacing w:after="0" w:line="0" w:lineRule="atLeast"/>
              <w:jc w:val="center"/>
              <w:rPr>
                <w:rFonts w:eastAsia="Times New Roman" w:cs="Times New Roman"/>
                <w:color w:val="auto"/>
                <w:sz w:val="26"/>
                <w:szCs w:val="26"/>
                <w:lang w:val="nl-NL"/>
              </w:rPr>
            </w:pPr>
          </w:p>
        </w:tc>
      </w:tr>
      <w:tr w:rsidR="000674C6" w:rsidRPr="000674C6" w:rsidTr="008B528A">
        <w:tc>
          <w:tcPr>
            <w:tcW w:w="2880" w:type="dxa"/>
            <w:tcBorders>
              <w:top w:val="single" w:sz="4" w:space="0" w:color="auto"/>
            </w:tcBorders>
          </w:tcPr>
          <w:p w:rsidR="000674C6" w:rsidRPr="000674C6" w:rsidRDefault="000674C6" w:rsidP="000674C6">
            <w:pPr>
              <w:spacing w:after="0" w:line="240" w:lineRule="auto"/>
              <w:jc w:val="both"/>
              <w:rPr>
                <w:rFonts w:eastAsia="Times New Roman" w:cs="Times New Roman"/>
                <w:b/>
                <w:color w:val="auto"/>
                <w:szCs w:val="24"/>
                <w:lang w:val="nl-NL"/>
              </w:rPr>
            </w:pPr>
            <w:r w:rsidRPr="000674C6">
              <w:rPr>
                <w:rFonts w:eastAsia="Times New Roman" w:cs="Times New Roman"/>
                <w:b/>
                <w:color w:val="auto"/>
                <w:szCs w:val="24"/>
                <w:lang w:val="nl-NL"/>
              </w:rPr>
              <w:t>Số d</w:t>
            </w:r>
            <w:r w:rsidRPr="000674C6">
              <w:rPr>
                <w:rFonts w:eastAsia="Times New Roman" w:cs="Times New Roman" w:hint="eastAsia"/>
                <w:b/>
                <w:color w:val="auto"/>
                <w:szCs w:val="24"/>
                <w:lang w:val="nl-NL"/>
              </w:rPr>
              <w:t>ư</w:t>
            </w:r>
            <w:r w:rsidRPr="000674C6">
              <w:rPr>
                <w:rFonts w:eastAsia="Times New Roman" w:cs="Times New Roman"/>
                <w:b/>
                <w:color w:val="auto"/>
                <w:szCs w:val="24"/>
                <w:lang w:val="nl-NL"/>
              </w:rPr>
              <w:t xml:space="preserve"> đầu n</w:t>
            </w:r>
            <w:r w:rsidRPr="000674C6">
              <w:rPr>
                <w:rFonts w:eastAsia="Times New Roman" w:cs="Times New Roman" w:hint="eastAsia"/>
                <w:b/>
                <w:color w:val="auto"/>
                <w:szCs w:val="24"/>
                <w:lang w:val="nl-NL"/>
              </w:rPr>
              <w:t>ă</w:t>
            </w:r>
            <w:r w:rsidRPr="000674C6">
              <w:rPr>
                <w:rFonts w:eastAsia="Times New Roman" w:cs="Times New Roman"/>
                <w:b/>
                <w:color w:val="auto"/>
                <w:szCs w:val="24"/>
                <w:lang w:val="nl-NL"/>
              </w:rPr>
              <w:t>m trước</w:t>
            </w:r>
          </w:p>
          <w:p w:rsidR="000674C6" w:rsidRPr="000674C6" w:rsidRDefault="000674C6" w:rsidP="000674C6">
            <w:pPr>
              <w:spacing w:after="0" w:line="240" w:lineRule="auto"/>
              <w:jc w:val="both"/>
              <w:rPr>
                <w:rFonts w:eastAsia="Times New Roman" w:cs="Times New Roman"/>
                <w:color w:val="auto"/>
                <w:szCs w:val="24"/>
                <w:lang w:val="nl-NL"/>
              </w:rPr>
            </w:pPr>
            <w:r w:rsidRPr="000674C6">
              <w:rPr>
                <w:rFonts w:eastAsia="Times New Roman" w:cs="Times New Roman"/>
                <w:color w:val="auto"/>
                <w:szCs w:val="24"/>
                <w:lang w:val="nl-NL"/>
              </w:rPr>
              <w:t xml:space="preserve">- Tăng vốn trong   </w:t>
            </w:r>
          </w:p>
          <w:p w:rsidR="000674C6" w:rsidRPr="000674C6" w:rsidRDefault="000674C6" w:rsidP="000674C6">
            <w:pPr>
              <w:spacing w:after="0" w:line="240" w:lineRule="auto"/>
              <w:jc w:val="both"/>
              <w:rPr>
                <w:rFonts w:eastAsia="Times New Roman" w:cs="Times New Roman"/>
                <w:color w:val="auto"/>
                <w:szCs w:val="24"/>
                <w:lang w:val="nl-NL"/>
              </w:rPr>
            </w:pPr>
            <w:r w:rsidRPr="000674C6">
              <w:rPr>
                <w:rFonts w:eastAsia="Times New Roman" w:cs="Times New Roman"/>
                <w:color w:val="auto"/>
                <w:szCs w:val="24"/>
                <w:lang w:val="nl-NL"/>
              </w:rPr>
              <w:t xml:space="preserve">   n</w:t>
            </w:r>
            <w:r w:rsidRPr="000674C6">
              <w:rPr>
                <w:rFonts w:eastAsia="Times New Roman" w:cs="Times New Roman" w:hint="eastAsia"/>
                <w:color w:val="auto"/>
                <w:szCs w:val="24"/>
                <w:lang w:val="nl-NL"/>
              </w:rPr>
              <w:t>ă</w:t>
            </w:r>
            <w:r w:rsidRPr="000674C6">
              <w:rPr>
                <w:rFonts w:eastAsia="Times New Roman" w:cs="Times New Roman"/>
                <w:color w:val="auto"/>
                <w:szCs w:val="24"/>
                <w:lang w:val="nl-NL"/>
              </w:rPr>
              <w:t>m tr</w:t>
            </w:r>
            <w:r w:rsidRPr="000674C6">
              <w:rPr>
                <w:rFonts w:eastAsia="Times New Roman" w:cs="Times New Roman" w:hint="eastAsia"/>
                <w:color w:val="auto"/>
                <w:szCs w:val="24"/>
                <w:lang w:val="nl-NL"/>
              </w:rPr>
              <w:t>ư</w:t>
            </w:r>
            <w:r w:rsidRPr="000674C6">
              <w:rPr>
                <w:rFonts w:eastAsia="Times New Roman" w:cs="Times New Roman"/>
                <w:color w:val="auto"/>
                <w:szCs w:val="24"/>
                <w:lang w:val="nl-NL"/>
              </w:rPr>
              <w:t>ớc</w:t>
            </w:r>
          </w:p>
          <w:p w:rsidR="000674C6" w:rsidRPr="000674C6" w:rsidRDefault="000674C6" w:rsidP="000674C6">
            <w:pPr>
              <w:spacing w:after="0" w:line="240" w:lineRule="auto"/>
              <w:ind w:left="176" w:hanging="176"/>
              <w:jc w:val="both"/>
              <w:rPr>
                <w:rFonts w:eastAsia="Times New Roman" w:cs="Times New Roman"/>
                <w:color w:val="auto"/>
                <w:szCs w:val="24"/>
                <w:lang w:val="nl-NL"/>
              </w:rPr>
            </w:pPr>
            <w:r w:rsidRPr="000674C6">
              <w:rPr>
                <w:rFonts w:eastAsia="Times New Roman" w:cs="Times New Roman"/>
                <w:color w:val="auto"/>
                <w:szCs w:val="24"/>
                <w:lang w:val="nl-NL"/>
              </w:rPr>
              <w:t>- Lãi trong</w:t>
            </w:r>
          </w:p>
          <w:p w:rsidR="000674C6" w:rsidRPr="000674C6" w:rsidRDefault="000674C6" w:rsidP="000674C6">
            <w:pPr>
              <w:spacing w:after="0" w:line="240" w:lineRule="auto"/>
              <w:ind w:left="176" w:hanging="176"/>
              <w:jc w:val="both"/>
              <w:rPr>
                <w:rFonts w:eastAsia="Times New Roman" w:cs="Times New Roman"/>
                <w:color w:val="auto"/>
                <w:szCs w:val="24"/>
                <w:lang w:val="nl-NL"/>
              </w:rPr>
            </w:pPr>
            <w:r w:rsidRPr="000674C6">
              <w:rPr>
                <w:rFonts w:eastAsia="Times New Roman" w:cs="Times New Roman"/>
                <w:color w:val="auto"/>
                <w:szCs w:val="24"/>
                <w:lang w:val="nl-NL"/>
              </w:rPr>
              <w:t xml:space="preserve">   năm trước</w:t>
            </w:r>
          </w:p>
          <w:p w:rsidR="000674C6" w:rsidRPr="000674C6" w:rsidRDefault="000674C6" w:rsidP="000674C6">
            <w:pPr>
              <w:spacing w:after="0" w:line="240" w:lineRule="auto"/>
              <w:ind w:left="252" w:hanging="252"/>
              <w:jc w:val="both"/>
              <w:rPr>
                <w:rFonts w:eastAsia="Times New Roman" w:cs="Times New Roman"/>
                <w:color w:val="auto"/>
                <w:szCs w:val="24"/>
                <w:lang w:val="nl-NL"/>
              </w:rPr>
            </w:pPr>
            <w:r w:rsidRPr="000674C6">
              <w:rPr>
                <w:rFonts w:eastAsia="Times New Roman" w:cs="Times New Roman"/>
                <w:color w:val="auto"/>
                <w:szCs w:val="24"/>
                <w:lang w:val="nl-NL"/>
              </w:rPr>
              <w:t>- Tăng khác</w:t>
            </w:r>
          </w:p>
          <w:p w:rsidR="000674C6" w:rsidRPr="000674C6" w:rsidRDefault="000674C6" w:rsidP="000674C6">
            <w:pPr>
              <w:spacing w:after="0" w:line="240" w:lineRule="auto"/>
              <w:jc w:val="both"/>
              <w:rPr>
                <w:rFonts w:eastAsia="Times New Roman" w:cs="Times New Roman"/>
                <w:color w:val="auto"/>
                <w:szCs w:val="24"/>
                <w:lang w:val="nl-NL"/>
              </w:rPr>
            </w:pPr>
            <w:r w:rsidRPr="000674C6">
              <w:rPr>
                <w:rFonts w:eastAsia="Times New Roman" w:cs="Times New Roman"/>
                <w:color w:val="auto"/>
                <w:szCs w:val="24"/>
                <w:lang w:val="nl-NL"/>
              </w:rPr>
              <w:t>- Giảm vốn trong</w:t>
            </w:r>
          </w:p>
          <w:p w:rsidR="000674C6" w:rsidRPr="000674C6" w:rsidRDefault="000674C6" w:rsidP="000674C6">
            <w:pPr>
              <w:spacing w:after="0" w:line="240" w:lineRule="auto"/>
              <w:jc w:val="both"/>
              <w:rPr>
                <w:rFonts w:eastAsia="Times New Roman" w:cs="Times New Roman"/>
                <w:color w:val="auto"/>
                <w:szCs w:val="24"/>
                <w:lang w:val="nl-NL"/>
              </w:rPr>
            </w:pPr>
            <w:r w:rsidRPr="000674C6">
              <w:rPr>
                <w:rFonts w:eastAsia="Times New Roman" w:cs="Times New Roman"/>
                <w:color w:val="auto"/>
                <w:szCs w:val="24"/>
                <w:lang w:val="nl-NL"/>
              </w:rPr>
              <w:t xml:space="preserve">   năm trước</w:t>
            </w:r>
          </w:p>
          <w:p w:rsidR="000674C6" w:rsidRPr="000674C6" w:rsidRDefault="000674C6" w:rsidP="000674C6">
            <w:pPr>
              <w:spacing w:after="0" w:line="240" w:lineRule="auto"/>
              <w:ind w:left="252" w:hanging="252"/>
              <w:jc w:val="both"/>
              <w:rPr>
                <w:rFonts w:eastAsia="Times New Roman" w:cs="Times New Roman"/>
                <w:color w:val="auto"/>
                <w:szCs w:val="24"/>
                <w:lang w:val="nl-NL"/>
              </w:rPr>
            </w:pPr>
            <w:r w:rsidRPr="000674C6">
              <w:rPr>
                <w:rFonts w:eastAsia="Times New Roman" w:cs="Times New Roman"/>
                <w:color w:val="auto"/>
                <w:szCs w:val="24"/>
                <w:lang w:val="nl-NL"/>
              </w:rPr>
              <w:t>- Lỗ trong năm</w:t>
            </w:r>
          </w:p>
          <w:p w:rsidR="000674C6" w:rsidRPr="000674C6" w:rsidRDefault="000674C6" w:rsidP="000674C6">
            <w:pPr>
              <w:spacing w:after="0" w:line="240" w:lineRule="auto"/>
              <w:ind w:left="252" w:hanging="252"/>
              <w:jc w:val="both"/>
              <w:rPr>
                <w:rFonts w:eastAsia="Times New Roman" w:cs="Times New Roman"/>
                <w:color w:val="auto"/>
                <w:szCs w:val="24"/>
                <w:lang w:val="nl-NL"/>
              </w:rPr>
            </w:pPr>
            <w:r w:rsidRPr="000674C6">
              <w:rPr>
                <w:rFonts w:eastAsia="Times New Roman" w:cs="Times New Roman"/>
                <w:color w:val="auto"/>
                <w:szCs w:val="24"/>
                <w:lang w:val="nl-NL"/>
              </w:rPr>
              <w:t xml:space="preserve">   trước</w:t>
            </w:r>
          </w:p>
          <w:p w:rsidR="000674C6" w:rsidRPr="000674C6" w:rsidRDefault="000674C6" w:rsidP="000674C6">
            <w:pPr>
              <w:spacing w:after="0" w:line="240" w:lineRule="auto"/>
              <w:ind w:left="252" w:hanging="252"/>
              <w:jc w:val="both"/>
              <w:rPr>
                <w:rFonts w:eastAsia="Times New Roman" w:cs="Times New Roman"/>
                <w:color w:val="auto"/>
                <w:szCs w:val="24"/>
                <w:lang w:val="nl-NL"/>
              </w:rPr>
            </w:pPr>
            <w:r w:rsidRPr="000674C6">
              <w:rPr>
                <w:rFonts w:eastAsia="Times New Roman" w:cs="Times New Roman"/>
                <w:color w:val="auto"/>
                <w:szCs w:val="24"/>
                <w:lang w:val="nl-NL"/>
              </w:rPr>
              <w:t>- Giảm khác</w:t>
            </w:r>
          </w:p>
        </w:tc>
        <w:tc>
          <w:tcPr>
            <w:tcW w:w="783" w:type="dxa"/>
          </w:tcPr>
          <w:p w:rsidR="000674C6" w:rsidRPr="000674C6" w:rsidRDefault="000674C6" w:rsidP="000674C6">
            <w:pPr>
              <w:spacing w:after="0" w:line="0" w:lineRule="atLeast"/>
              <w:jc w:val="both"/>
              <w:rPr>
                <w:rFonts w:eastAsia="Times New Roman" w:cs="Times New Roman"/>
                <w:color w:val="auto"/>
                <w:sz w:val="26"/>
                <w:szCs w:val="26"/>
                <w:lang w:val="nl-NL"/>
              </w:rPr>
            </w:pPr>
          </w:p>
        </w:tc>
        <w:tc>
          <w:tcPr>
            <w:tcW w:w="776" w:type="dxa"/>
          </w:tcPr>
          <w:p w:rsidR="000674C6" w:rsidRPr="000674C6" w:rsidRDefault="000674C6" w:rsidP="000674C6">
            <w:pPr>
              <w:spacing w:after="0" w:line="0" w:lineRule="atLeast"/>
              <w:jc w:val="both"/>
              <w:rPr>
                <w:rFonts w:eastAsia="Times New Roman" w:cs="Times New Roman"/>
                <w:color w:val="auto"/>
                <w:sz w:val="26"/>
                <w:szCs w:val="26"/>
                <w:lang w:val="nl-NL"/>
              </w:rPr>
            </w:pPr>
          </w:p>
        </w:tc>
        <w:tc>
          <w:tcPr>
            <w:tcW w:w="900" w:type="dxa"/>
          </w:tcPr>
          <w:p w:rsidR="000674C6" w:rsidRPr="000674C6" w:rsidRDefault="000674C6" w:rsidP="000674C6">
            <w:pPr>
              <w:spacing w:after="0" w:line="0" w:lineRule="atLeast"/>
              <w:jc w:val="both"/>
              <w:rPr>
                <w:rFonts w:eastAsia="Times New Roman" w:cs="Times New Roman"/>
                <w:color w:val="auto"/>
                <w:sz w:val="26"/>
                <w:szCs w:val="26"/>
                <w:lang w:val="nl-NL"/>
              </w:rPr>
            </w:pPr>
          </w:p>
          <w:p w:rsidR="000674C6" w:rsidRPr="000674C6" w:rsidRDefault="000674C6" w:rsidP="000674C6">
            <w:pPr>
              <w:spacing w:after="0" w:line="0" w:lineRule="atLeast"/>
              <w:jc w:val="both"/>
              <w:rPr>
                <w:rFonts w:eastAsia="Times New Roman" w:cs="Times New Roman"/>
                <w:color w:val="auto"/>
                <w:sz w:val="26"/>
                <w:szCs w:val="26"/>
                <w:lang w:val="nl-NL"/>
              </w:rPr>
            </w:pPr>
          </w:p>
          <w:p w:rsidR="000674C6" w:rsidRPr="000674C6" w:rsidRDefault="000674C6" w:rsidP="000674C6">
            <w:pPr>
              <w:spacing w:after="0" w:line="0" w:lineRule="atLeast"/>
              <w:jc w:val="both"/>
              <w:rPr>
                <w:rFonts w:eastAsia="Times New Roman" w:cs="Times New Roman"/>
                <w:color w:val="auto"/>
                <w:sz w:val="26"/>
                <w:szCs w:val="26"/>
                <w:lang w:val="nl-NL"/>
              </w:rPr>
            </w:pPr>
          </w:p>
          <w:p w:rsidR="000674C6" w:rsidRPr="000674C6" w:rsidRDefault="000674C6" w:rsidP="000674C6">
            <w:pPr>
              <w:spacing w:after="0" w:line="0" w:lineRule="atLeast"/>
              <w:jc w:val="both"/>
              <w:rPr>
                <w:rFonts w:eastAsia="Times New Roman" w:cs="Times New Roman"/>
                <w:color w:val="auto"/>
                <w:sz w:val="26"/>
                <w:szCs w:val="26"/>
                <w:lang w:val="nl-NL"/>
              </w:rPr>
            </w:pPr>
          </w:p>
          <w:p w:rsidR="000674C6" w:rsidRPr="000674C6" w:rsidRDefault="000674C6" w:rsidP="000674C6">
            <w:pPr>
              <w:spacing w:after="0" w:line="0" w:lineRule="atLeast"/>
              <w:jc w:val="both"/>
              <w:rPr>
                <w:rFonts w:eastAsia="Times New Roman" w:cs="Times New Roman"/>
                <w:color w:val="auto"/>
                <w:sz w:val="26"/>
                <w:szCs w:val="26"/>
                <w:lang w:val="nl-NL"/>
              </w:rPr>
            </w:pPr>
          </w:p>
          <w:p w:rsidR="000674C6" w:rsidRPr="000674C6" w:rsidRDefault="000674C6" w:rsidP="000674C6">
            <w:pPr>
              <w:spacing w:after="0" w:line="0" w:lineRule="atLeast"/>
              <w:jc w:val="both"/>
              <w:rPr>
                <w:rFonts w:eastAsia="Times New Roman" w:cs="Times New Roman"/>
                <w:color w:val="auto"/>
                <w:sz w:val="26"/>
                <w:szCs w:val="26"/>
                <w:lang w:val="nl-NL"/>
              </w:rPr>
            </w:pPr>
          </w:p>
          <w:p w:rsidR="000674C6" w:rsidRPr="000674C6" w:rsidRDefault="000674C6" w:rsidP="000674C6">
            <w:pPr>
              <w:spacing w:after="0" w:line="0" w:lineRule="atLeast"/>
              <w:jc w:val="both"/>
              <w:rPr>
                <w:rFonts w:eastAsia="Times New Roman" w:cs="Times New Roman"/>
                <w:color w:val="auto"/>
                <w:sz w:val="26"/>
                <w:szCs w:val="26"/>
                <w:lang w:val="nl-NL"/>
              </w:rPr>
            </w:pPr>
          </w:p>
          <w:p w:rsidR="000674C6" w:rsidRPr="000674C6" w:rsidRDefault="000674C6" w:rsidP="000674C6">
            <w:pPr>
              <w:spacing w:after="0" w:line="0" w:lineRule="atLeast"/>
              <w:jc w:val="both"/>
              <w:rPr>
                <w:rFonts w:eastAsia="Times New Roman" w:cs="Times New Roman"/>
                <w:color w:val="auto"/>
                <w:sz w:val="26"/>
                <w:szCs w:val="26"/>
                <w:lang w:val="nl-NL"/>
              </w:rPr>
            </w:pPr>
          </w:p>
          <w:p w:rsidR="000674C6" w:rsidRPr="000674C6" w:rsidRDefault="000674C6" w:rsidP="000674C6">
            <w:pPr>
              <w:spacing w:after="0" w:line="0" w:lineRule="atLeast"/>
              <w:jc w:val="center"/>
              <w:rPr>
                <w:rFonts w:eastAsia="Times New Roman" w:cs="Times New Roman"/>
                <w:color w:val="auto"/>
                <w:sz w:val="26"/>
                <w:szCs w:val="26"/>
                <w:lang w:val="nl-NL"/>
              </w:rPr>
            </w:pPr>
          </w:p>
        </w:tc>
        <w:tc>
          <w:tcPr>
            <w:tcW w:w="720" w:type="dxa"/>
          </w:tcPr>
          <w:p w:rsidR="000674C6" w:rsidRPr="000674C6" w:rsidRDefault="000674C6" w:rsidP="000674C6">
            <w:pPr>
              <w:spacing w:after="0" w:line="0" w:lineRule="atLeast"/>
              <w:jc w:val="both"/>
              <w:rPr>
                <w:rFonts w:eastAsia="Times New Roman" w:cs="Times New Roman"/>
                <w:color w:val="auto"/>
                <w:sz w:val="26"/>
                <w:szCs w:val="26"/>
                <w:lang w:val="nl-NL"/>
              </w:rPr>
            </w:pPr>
          </w:p>
        </w:tc>
        <w:tc>
          <w:tcPr>
            <w:tcW w:w="781" w:type="dxa"/>
          </w:tcPr>
          <w:p w:rsidR="000674C6" w:rsidRPr="000674C6" w:rsidRDefault="000674C6" w:rsidP="000674C6">
            <w:pPr>
              <w:spacing w:after="0" w:line="0" w:lineRule="atLeast"/>
              <w:jc w:val="both"/>
              <w:rPr>
                <w:rFonts w:eastAsia="Times New Roman" w:cs="Times New Roman"/>
                <w:color w:val="auto"/>
                <w:sz w:val="26"/>
                <w:szCs w:val="26"/>
                <w:lang w:val="nl-NL"/>
              </w:rPr>
            </w:pPr>
          </w:p>
        </w:tc>
        <w:tc>
          <w:tcPr>
            <w:tcW w:w="720" w:type="dxa"/>
            <w:shd w:val="clear" w:color="auto" w:fill="auto"/>
          </w:tcPr>
          <w:p w:rsidR="000674C6" w:rsidRPr="000674C6" w:rsidRDefault="000674C6" w:rsidP="000674C6">
            <w:pPr>
              <w:spacing w:after="0" w:line="0" w:lineRule="atLeast"/>
              <w:jc w:val="both"/>
              <w:rPr>
                <w:rFonts w:eastAsia="Times New Roman" w:cs="Times New Roman"/>
                <w:color w:val="auto"/>
                <w:sz w:val="26"/>
                <w:szCs w:val="26"/>
                <w:lang w:val="nl-NL"/>
              </w:rPr>
            </w:pPr>
          </w:p>
        </w:tc>
        <w:tc>
          <w:tcPr>
            <w:tcW w:w="956" w:type="dxa"/>
            <w:shd w:val="clear" w:color="auto" w:fill="auto"/>
          </w:tcPr>
          <w:p w:rsidR="000674C6" w:rsidRPr="000674C6" w:rsidRDefault="000674C6" w:rsidP="000674C6">
            <w:pPr>
              <w:spacing w:after="0" w:line="0" w:lineRule="atLeast"/>
              <w:jc w:val="both"/>
              <w:rPr>
                <w:rFonts w:eastAsia="Times New Roman" w:cs="Times New Roman"/>
                <w:color w:val="auto"/>
                <w:sz w:val="26"/>
                <w:szCs w:val="26"/>
                <w:lang w:val="nl-NL"/>
              </w:rPr>
            </w:pPr>
          </w:p>
        </w:tc>
        <w:tc>
          <w:tcPr>
            <w:tcW w:w="664" w:type="dxa"/>
            <w:shd w:val="clear" w:color="auto" w:fill="auto"/>
          </w:tcPr>
          <w:p w:rsidR="000674C6" w:rsidRPr="000674C6" w:rsidRDefault="000674C6" w:rsidP="000674C6">
            <w:pPr>
              <w:spacing w:after="0" w:line="0" w:lineRule="atLeast"/>
              <w:jc w:val="both"/>
              <w:rPr>
                <w:rFonts w:eastAsia="Times New Roman" w:cs="Times New Roman"/>
                <w:color w:val="auto"/>
                <w:sz w:val="26"/>
                <w:szCs w:val="26"/>
                <w:lang w:val="nl-NL"/>
              </w:rPr>
            </w:pPr>
          </w:p>
        </w:tc>
        <w:tc>
          <w:tcPr>
            <w:tcW w:w="697" w:type="dxa"/>
          </w:tcPr>
          <w:p w:rsidR="000674C6" w:rsidRPr="000674C6" w:rsidRDefault="000674C6" w:rsidP="000674C6">
            <w:pPr>
              <w:spacing w:after="0" w:line="0" w:lineRule="atLeast"/>
              <w:jc w:val="both"/>
              <w:rPr>
                <w:rFonts w:eastAsia="Times New Roman" w:cs="Times New Roman"/>
                <w:color w:val="auto"/>
                <w:sz w:val="26"/>
                <w:szCs w:val="26"/>
                <w:lang w:val="nl-NL"/>
              </w:rPr>
            </w:pPr>
          </w:p>
        </w:tc>
      </w:tr>
      <w:tr w:rsidR="000674C6" w:rsidRPr="000674C6" w:rsidTr="008B528A">
        <w:tc>
          <w:tcPr>
            <w:tcW w:w="2880" w:type="dxa"/>
          </w:tcPr>
          <w:p w:rsidR="000674C6" w:rsidRPr="000674C6" w:rsidRDefault="000674C6" w:rsidP="000674C6">
            <w:pPr>
              <w:spacing w:after="0" w:line="0" w:lineRule="atLeast"/>
              <w:jc w:val="both"/>
              <w:rPr>
                <w:rFonts w:eastAsia="Times New Roman" w:cs="Times New Roman"/>
                <w:b/>
                <w:color w:val="auto"/>
                <w:szCs w:val="24"/>
                <w:lang w:val="nl-NL"/>
              </w:rPr>
            </w:pPr>
            <w:r w:rsidRPr="000674C6">
              <w:rPr>
                <w:rFonts w:eastAsia="Times New Roman" w:cs="Times New Roman"/>
                <w:b/>
                <w:color w:val="auto"/>
                <w:szCs w:val="24"/>
                <w:lang w:val="nl-NL"/>
              </w:rPr>
              <w:t>Số dư đầu năm nay</w:t>
            </w:r>
          </w:p>
        </w:tc>
        <w:tc>
          <w:tcPr>
            <w:tcW w:w="783" w:type="dxa"/>
          </w:tcPr>
          <w:p w:rsidR="000674C6" w:rsidRPr="000674C6" w:rsidRDefault="000674C6" w:rsidP="000674C6">
            <w:pPr>
              <w:spacing w:after="0" w:line="0" w:lineRule="atLeast"/>
              <w:jc w:val="both"/>
              <w:rPr>
                <w:rFonts w:eastAsia="Times New Roman" w:cs="Times New Roman"/>
                <w:color w:val="auto"/>
                <w:sz w:val="26"/>
                <w:szCs w:val="26"/>
                <w:lang w:val="nl-NL"/>
              </w:rPr>
            </w:pPr>
          </w:p>
        </w:tc>
        <w:tc>
          <w:tcPr>
            <w:tcW w:w="776" w:type="dxa"/>
          </w:tcPr>
          <w:p w:rsidR="000674C6" w:rsidRPr="000674C6" w:rsidRDefault="000674C6" w:rsidP="000674C6">
            <w:pPr>
              <w:spacing w:after="0" w:line="0" w:lineRule="atLeast"/>
              <w:jc w:val="both"/>
              <w:rPr>
                <w:rFonts w:eastAsia="Times New Roman" w:cs="Times New Roman"/>
                <w:color w:val="auto"/>
                <w:sz w:val="26"/>
                <w:szCs w:val="26"/>
                <w:lang w:val="nl-NL"/>
              </w:rPr>
            </w:pPr>
          </w:p>
        </w:tc>
        <w:tc>
          <w:tcPr>
            <w:tcW w:w="900" w:type="dxa"/>
          </w:tcPr>
          <w:p w:rsidR="000674C6" w:rsidRPr="000674C6" w:rsidRDefault="000674C6" w:rsidP="000674C6">
            <w:pPr>
              <w:spacing w:after="0" w:line="0" w:lineRule="atLeast"/>
              <w:jc w:val="both"/>
              <w:rPr>
                <w:rFonts w:eastAsia="Times New Roman" w:cs="Times New Roman"/>
                <w:color w:val="auto"/>
                <w:sz w:val="26"/>
                <w:szCs w:val="26"/>
                <w:lang w:val="nl-NL"/>
              </w:rPr>
            </w:pPr>
          </w:p>
        </w:tc>
        <w:tc>
          <w:tcPr>
            <w:tcW w:w="720" w:type="dxa"/>
          </w:tcPr>
          <w:p w:rsidR="000674C6" w:rsidRPr="000674C6" w:rsidRDefault="000674C6" w:rsidP="000674C6">
            <w:pPr>
              <w:spacing w:after="0" w:line="0" w:lineRule="atLeast"/>
              <w:jc w:val="both"/>
              <w:rPr>
                <w:rFonts w:eastAsia="Times New Roman" w:cs="Times New Roman"/>
                <w:color w:val="auto"/>
                <w:sz w:val="26"/>
                <w:szCs w:val="26"/>
                <w:lang w:val="nl-NL"/>
              </w:rPr>
            </w:pPr>
          </w:p>
        </w:tc>
        <w:tc>
          <w:tcPr>
            <w:tcW w:w="781" w:type="dxa"/>
          </w:tcPr>
          <w:p w:rsidR="000674C6" w:rsidRPr="000674C6" w:rsidRDefault="000674C6" w:rsidP="000674C6">
            <w:pPr>
              <w:spacing w:after="0" w:line="0" w:lineRule="atLeast"/>
              <w:jc w:val="both"/>
              <w:rPr>
                <w:rFonts w:eastAsia="Times New Roman" w:cs="Times New Roman"/>
                <w:color w:val="auto"/>
                <w:sz w:val="26"/>
                <w:szCs w:val="26"/>
                <w:lang w:val="nl-NL"/>
              </w:rPr>
            </w:pPr>
          </w:p>
        </w:tc>
        <w:tc>
          <w:tcPr>
            <w:tcW w:w="720" w:type="dxa"/>
            <w:shd w:val="clear" w:color="auto" w:fill="auto"/>
          </w:tcPr>
          <w:p w:rsidR="000674C6" w:rsidRPr="000674C6" w:rsidRDefault="000674C6" w:rsidP="000674C6">
            <w:pPr>
              <w:spacing w:after="0" w:line="0" w:lineRule="atLeast"/>
              <w:jc w:val="both"/>
              <w:rPr>
                <w:rFonts w:eastAsia="Times New Roman" w:cs="Times New Roman"/>
                <w:color w:val="auto"/>
                <w:sz w:val="26"/>
                <w:szCs w:val="26"/>
                <w:lang w:val="nl-NL"/>
              </w:rPr>
            </w:pPr>
          </w:p>
        </w:tc>
        <w:tc>
          <w:tcPr>
            <w:tcW w:w="956" w:type="dxa"/>
            <w:shd w:val="clear" w:color="auto" w:fill="auto"/>
          </w:tcPr>
          <w:p w:rsidR="000674C6" w:rsidRPr="000674C6" w:rsidRDefault="000674C6" w:rsidP="000674C6">
            <w:pPr>
              <w:spacing w:after="0" w:line="0" w:lineRule="atLeast"/>
              <w:jc w:val="both"/>
              <w:rPr>
                <w:rFonts w:eastAsia="Times New Roman" w:cs="Times New Roman"/>
                <w:color w:val="auto"/>
                <w:sz w:val="26"/>
                <w:szCs w:val="26"/>
                <w:lang w:val="nl-NL"/>
              </w:rPr>
            </w:pPr>
          </w:p>
        </w:tc>
        <w:tc>
          <w:tcPr>
            <w:tcW w:w="664" w:type="dxa"/>
            <w:shd w:val="clear" w:color="auto" w:fill="auto"/>
          </w:tcPr>
          <w:p w:rsidR="000674C6" w:rsidRPr="000674C6" w:rsidRDefault="000674C6" w:rsidP="000674C6">
            <w:pPr>
              <w:spacing w:after="0" w:line="0" w:lineRule="atLeast"/>
              <w:jc w:val="both"/>
              <w:rPr>
                <w:rFonts w:eastAsia="Times New Roman" w:cs="Times New Roman"/>
                <w:color w:val="auto"/>
                <w:sz w:val="26"/>
                <w:szCs w:val="26"/>
                <w:lang w:val="nl-NL"/>
              </w:rPr>
            </w:pPr>
          </w:p>
        </w:tc>
        <w:tc>
          <w:tcPr>
            <w:tcW w:w="697" w:type="dxa"/>
          </w:tcPr>
          <w:p w:rsidR="000674C6" w:rsidRPr="000674C6" w:rsidRDefault="000674C6" w:rsidP="000674C6">
            <w:pPr>
              <w:spacing w:after="0" w:line="0" w:lineRule="atLeast"/>
              <w:jc w:val="both"/>
              <w:rPr>
                <w:rFonts w:eastAsia="Times New Roman" w:cs="Times New Roman"/>
                <w:color w:val="auto"/>
                <w:sz w:val="26"/>
                <w:szCs w:val="26"/>
                <w:lang w:val="nl-NL"/>
              </w:rPr>
            </w:pPr>
          </w:p>
        </w:tc>
      </w:tr>
      <w:tr w:rsidR="000674C6" w:rsidRPr="000674C6" w:rsidTr="008B528A">
        <w:tc>
          <w:tcPr>
            <w:tcW w:w="2880" w:type="dxa"/>
          </w:tcPr>
          <w:p w:rsidR="000674C6" w:rsidRPr="000674C6" w:rsidRDefault="000674C6" w:rsidP="000674C6">
            <w:pPr>
              <w:spacing w:after="0" w:line="240" w:lineRule="auto"/>
              <w:ind w:left="252" w:hanging="252"/>
              <w:jc w:val="both"/>
              <w:rPr>
                <w:rFonts w:eastAsia="Times New Roman" w:cs="Times New Roman"/>
                <w:color w:val="auto"/>
                <w:szCs w:val="24"/>
                <w:lang w:val="nl-NL"/>
              </w:rPr>
            </w:pPr>
            <w:r w:rsidRPr="000674C6">
              <w:rPr>
                <w:rFonts w:eastAsia="Times New Roman" w:cs="Times New Roman"/>
                <w:color w:val="auto"/>
                <w:szCs w:val="24"/>
                <w:lang w:val="nl-NL"/>
              </w:rPr>
              <w:t>- Tăng vốn trong</w:t>
            </w:r>
          </w:p>
          <w:p w:rsidR="000674C6" w:rsidRPr="000674C6" w:rsidRDefault="000674C6" w:rsidP="000674C6">
            <w:pPr>
              <w:spacing w:after="0" w:line="240" w:lineRule="auto"/>
              <w:ind w:left="252" w:hanging="252"/>
              <w:jc w:val="both"/>
              <w:rPr>
                <w:rFonts w:eastAsia="Times New Roman" w:cs="Times New Roman"/>
                <w:color w:val="auto"/>
                <w:szCs w:val="24"/>
                <w:lang w:val="nl-NL"/>
              </w:rPr>
            </w:pPr>
            <w:r w:rsidRPr="000674C6">
              <w:rPr>
                <w:rFonts w:eastAsia="Times New Roman" w:cs="Times New Roman"/>
                <w:color w:val="auto"/>
                <w:szCs w:val="24"/>
                <w:lang w:val="nl-NL"/>
              </w:rPr>
              <w:t xml:space="preserve">   n</w:t>
            </w:r>
            <w:r w:rsidRPr="000674C6">
              <w:rPr>
                <w:rFonts w:eastAsia="Times New Roman" w:cs="Times New Roman" w:hint="eastAsia"/>
                <w:color w:val="auto"/>
                <w:szCs w:val="24"/>
                <w:lang w:val="nl-NL"/>
              </w:rPr>
              <w:t>ă</w:t>
            </w:r>
            <w:r w:rsidRPr="000674C6">
              <w:rPr>
                <w:rFonts w:eastAsia="Times New Roman" w:cs="Times New Roman"/>
                <w:color w:val="auto"/>
                <w:szCs w:val="24"/>
                <w:lang w:val="nl-NL"/>
              </w:rPr>
              <w:t>m nay</w:t>
            </w:r>
          </w:p>
          <w:p w:rsidR="000674C6" w:rsidRPr="000674C6" w:rsidRDefault="000674C6" w:rsidP="000674C6">
            <w:pPr>
              <w:spacing w:after="0" w:line="240" w:lineRule="auto"/>
              <w:ind w:left="176" w:hanging="176"/>
              <w:jc w:val="both"/>
              <w:rPr>
                <w:rFonts w:eastAsia="Times New Roman" w:cs="Times New Roman"/>
                <w:color w:val="auto"/>
                <w:szCs w:val="24"/>
                <w:lang w:val="nl-NL"/>
              </w:rPr>
            </w:pPr>
            <w:r w:rsidRPr="000674C6">
              <w:rPr>
                <w:rFonts w:eastAsia="Times New Roman" w:cs="Times New Roman"/>
                <w:color w:val="auto"/>
                <w:szCs w:val="24"/>
                <w:lang w:val="nl-NL"/>
              </w:rPr>
              <w:t>- Lãi trong năm nay</w:t>
            </w:r>
          </w:p>
          <w:p w:rsidR="000674C6" w:rsidRPr="000674C6" w:rsidRDefault="000674C6" w:rsidP="000674C6">
            <w:pPr>
              <w:spacing w:after="0" w:line="240" w:lineRule="auto"/>
              <w:jc w:val="both"/>
              <w:rPr>
                <w:rFonts w:eastAsia="Times New Roman" w:cs="Times New Roman"/>
                <w:color w:val="auto"/>
                <w:szCs w:val="24"/>
                <w:lang w:val="nl-NL"/>
              </w:rPr>
            </w:pPr>
            <w:r w:rsidRPr="000674C6">
              <w:rPr>
                <w:rFonts w:eastAsia="Times New Roman" w:cs="Times New Roman"/>
                <w:color w:val="auto"/>
                <w:szCs w:val="24"/>
                <w:lang w:val="nl-NL"/>
              </w:rPr>
              <w:t>- Tăng khác</w:t>
            </w:r>
          </w:p>
          <w:p w:rsidR="000674C6" w:rsidRPr="000674C6" w:rsidRDefault="000674C6" w:rsidP="000674C6">
            <w:pPr>
              <w:spacing w:after="0" w:line="240" w:lineRule="auto"/>
              <w:jc w:val="both"/>
              <w:rPr>
                <w:rFonts w:eastAsia="Times New Roman" w:cs="Times New Roman"/>
                <w:color w:val="auto"/>
                <w:szCs w:val="24"/>
                <w:lang w:val="nl-NL"/>
              </w:rPr>
            </w:pPr>
            <w:r w:rsidRPr="000674C6">
              <w:rPr>
                <w:rFonts w:eastAsia="Times New Roman" w:cs="Times New Roman"/>
                <w:color w:val="auto"/>
                <w:szCs w:val="24"/>
                <w:lang w:val="nl-NL"/>
              </w:rPr>
              <w:t>- Giảm vốn trong</w:t>
            </w:r>
          </w:p>
          <w:p w:rsidR="000674C6" w:rsidRPr="000674C6" w:rsidRDefault="000674C6" w:rsidP="000674C6">
            <w:pPr>
              <w:spacing w:after="0" w:line="240" w:lineRule="auto"/>
              <w:jc w:val="both"/>
              <w:rPr>
                <w:rFonts w:eastAsia="Times New Roman" w:cs="Times New Roman"/>
                <w:color w:val="auto"/>
                <w:szCs w:val="24"/>
                <w:lang w:val="nl-NL"/>
              </w:rPr>
            </w:pPr>
            <w:r w:rsidRPr="000674C6">
              <w:rPr>
                <w:rFonts w:eastAsia="Times New Roman" w:cs="Times New Roman"/>
                <w:color w:val="auto"/>
                <w:szCs w:val="24"/>
                <w:lang w:val="nl-NL"/>
              </w:rPr>
              <w:t xml:space="preserve">   năm nay</w:t>
            </w:r>
          </w:p>
          <w:p w:rsidR="000674C6" w:rsidRPr="000674C6" w:rsidRDefault="000674C6" w:rsidP="000674C6">
            <w:pPr>
              <w:spacing w:after="0" w:line="240" w:lineRule="auto"/>
              <w:jc w:val="both"/>
              <w:rPr>
                <w:rFonts w:eastAsia="Times New Roman" w:cs="Times New Roman"/>
                <w:color w:val="auto"/>
                <w:szCs w:val="24"/>
                <w:lang w:val="nl-NL"/>
              </w:rPr>
            </w:pPr>
            <w:r w:rsidRPr="000674C6">
              <w:rPr>
                <w:rFonts w:eastAsia="Times New Roman" w:cs="Times New Roman"/>
                <w:color w:val="auto"/>
                <w:szCs w:val="24"/>
                <w:lang w:val="nl-NL"/>
              </w:rPr>
              <w:t>- Lỗ trong năm nay</w:t>
            </w:r>
          </w:p>
          <w:p w:rsidR="000674C6" w:rsidRPr="000674C6" w:rsidRDefault="000674C6" w:rsidP="000674C6">
            <w:pPr>
              <w:spacing w:after="0" w:line="240" w:lineRule="auto"/>
              <w:jc w:val="both"/>
              <w:rPr>
                <w:rFonts w:eastAsia="Times New Roman" w:cs="Times New Roman"/>
                <w:color w:val="auto"/>
                <w:szCs w:val="24"/>
                <w:lang w:val="nl-NL"/>
              </w:rPr>
            </w:pPr>
            <w:r w:rsidRPr="000674C6">
              <w:rPr>
                <w:rFonts w:eastAsia="Times New Roman" w:cs="Times New Roman"/>
                <w:color w:val="auto"/>
                <w:szCs w:val="24"/>
                <w:lang w:val="nl-NL"/>
              </w:rPr>
              <w:t>- Giảm khác</w:t>
            </w:r>
          </w:p>
        </w:tc>
        <w:tc>
          <w:tcPr>
            <w:tcW w:w="783" w:type="dxa"/>
          </w:tcPr>
          <w:p w:rsidR="000674C6" w:rsidRPr="000674C6" w:rsidRDefault="000674C6" w:rsidP="000674C6">
            <w:pPr>
              <w:spacing w:after="0" w:line="240" w:lineRule="auto"/>
              <w:jc w:val="both"/>
              <w:rPr>
                <w:rFonts w:eastAsia="Times New Roman" w:cs="Times New Roman"/>
                <w:color w:val="auto"/>
                <w:sz w:val="26"/>
                <w:szCs w:val="26"/>
                <w:lang w:val="nl-NL"/>
              </w:rPr>
            </w:pPr>
          </w:p>
        </w:tc>
        <w:tc>
          <w:tcPr>
            <w:tcW w:w="776" w:type="dxa"/>
          </w:tcPr>
          <w:p w:rsidR="000674C6" w:rsidRPr="000674C6" w:rsidRDefault="000674C6" w:rsidP="000674C6">
            <w:pPr>
              <w:spacing w:after="0" w:line="240" w:lineRule="auto"/>
              <w:jc w:val="both"/>
              <w:rPr>
                <w:rFonts w:eastAsia="Times New Roman" w:cs="Times New Roman"/>
                <w:color w:val="auto"/>
                <w:sz w:val="26"/>
                <w:szCs w:val="26"/>
                <w:lang w:val="nl-NL"/>
              </w:rPr>
            </w:pPr>
          </w:p>
        </w:tc>
        <w:tc>
          <w:tcPr>
            <w:tcW w:w="900" w:type="dxa"/>
          </w:tcPr>
          <w:p w:rsidR="000674C6" w:rsidRPr="000674C6" w:rsidRDefault="000674C6" w:rsidP="000674C6">
            <w:pPr>
              <w:spacing w:after="0" w:line="240" w:lineRule="auto"/>
              <w:jc w:val="both"/>
              <w:rPr>
                <w:rFonts w:eastAsia="Times New Roman" w:cs="Times New Roman"/>
                <w:color w:val="auto"/>
                <w:sz w:val="26"/>
                <w:szCs w:val="26"/>
                <w:lang w:val="nl-NL"/>
              </w:rPr>
            </w:pPr>
          </w:p>
          <w:p w:rsidR="000674C6" w:rsidRPr="000674C6" w:rsidRDefault="000674C6" w:rsidP="000674C6">
            <w:pPr>
              <w:spacing w:after="0" w:line="240" w:lineRule="auto"/>
              <w:jc w:val="both"/>
              <w:rPr>
                <w:rFonts w:eastAsia="Times New Roman" w:cs="Times New Roman"/>
                <w:color w:val="auto"/>
                <w:sz w:val="26"/>
                <w:szCs w:val="26"/>
                <w:lang w:val="nl-NL"/>
              </w:rPr>
            </w:pPr>
          </w:p>
          <w:p w:rsidR="000674C6" w:rsidRPr="000674C6" w:rsidRDefault="000674C6" w:rsidP="000674C6">
            <w:pPr>
              <w:spacing w:after="0" w:line="240" w:lineRule="auto"/>
              <w:jc w:val="both"/>
              <w:rPr>
                <w:rFonts w:eastAsia="Times New Roman" w:cs="Times New Roman"/>
                <w:color w:val="auto"/>
                <w:sz w:val="26"/>
                <w:szCs w:val="26"/>
                <w:lang w:val="nl-NL"/>
              </w:rPr>
            </w:pPr>
          </w:p>
          <w:p w:rsidR="000674C6" w:rsidRPr="000674C6" w:rsidRDefault="000674C6" w:rsidP="000674C6">
            <w:pPr>
              <w:spacing w:after="0" w:line="240" w:lineRule="auto"/>
              <w:jc w:val="both"/>
              <w:rPr>
                <w:rFonts w:eastAsia="Times New Roman" w:cs="Times New Roman"/>
                <w:color w:val="auto"/>
                <w:sz w:val="26"/>
                <w:szCs w:val="26"/>
                <w:lang w:val="nl-NL"/>
              </w:rPr>
            </w:pPr>
          </w:p>
          <w:p w:rsidR="000674C6" w:rsidRPr="000674C6" w:rsidRDefault="000674C6" w:rsidP="000674C6">
            <w:pPr>
              <w:spacing w:after="0" w:line="240" w:lineRule="auto"/>
              <w:jc w:val="both"/>
              <w:rPr>
                <w:rFonts w:eastAsia="Times New Roman" w:cs="Times New Roman"/>
                <w:color w:val="auto"/>
                <w:sz w:val="26"/>
                <w:szCs w:val="26"/>
                <w:lang w:val="nl-NL"/>
              </w:rPr>
            </w:pPr>
          </w:p>
          <w:p w:rsidR="000674C6" w:rsidRPr="000674C6" w:rsidRDefault="000674C6" w:rsidP="000674C6">
            <w:pPr>
              <w:spacing w:after="0" w:line="240" w:lineRule="auto"/>
              <w:jc w:val="both"/>
              <w:rPr>
                <w:rFonts w:eastAsia="Times New Roman" w:cs="Times New Roman"/>
                <w:color w:val="auto"/>
                <w:sz w:val="26"/>
                <w:szCs w:val="26"/>
                <w:lang w:val="nl-NL"/>
              </w:rPr>
            </w:pPr>
          </w:p>
          <w:p w:rsidR="000674C6" w:rsidRPr="000674C6" w:rsidRDefault="000674C6" w:rsidP="000674C6">
            <w:pPr>
              <w:spacing w:after="0" w:line="240" w:lineRule="auto"/>
              <w:jc w:val="center"/>
              <w:rPr>
                <w:rFonts w:eastAsia="Times New Roman" w:cs="Times New Roman"/>
                <w:color w:val="auto"/>
                <w:sz w:val="26"/>
                <w:szCs w:val="26"/>
                <w:lang w:val="nl-NL"/>
              </w:rPr>
            </w:pPr>
          </w:p>
        </w:tc>
        <w:tc>
          <w:tcPr>
            <w:tcW w:w="720" w:type="dxa"/>
          </w:tcPr>
          <w:p w:rsidR="000674C6" w:rsidRPr="000674C6" w:rsidRDefault="000674C6" w:rsidP="000674C6">
            <w:pPr>
              <w:spacing w:after="0" w:line="240" w:lineRule="auto"/>
              <w:jc w:val="both"/>
              <w:rPr>
                <w:rFonts w:eastAsia="Times New Roman" w:cs="Times New Roman"/>
                <w:color w:val="auto"/>
                <w:sz w:val="26"/>
                <w:szCs w:val="26"/>
                <w:lang w:val="nl-NL"/>
              </w:rPr>
            </w:pPr>
          </w:p>
        </w:tc>
        <w:tc>
          <w:tcPr>
            <w:tcW w:w="781" w:type="dxa"/>
          </w:tcPr>
          <w:p w:rsidR="000674C6" w:rsidRPr="000674C6" w:rsidRDefault="000674C6" w:rsidP="000674C6">
            <w:pPr>
              <w:spacing w:after="0" w:line="240" w:lineRule="auto"/>
              <w:jc w:val="both"/>
              <w:rPr>
                <w:rFonts w:eastAsia="Times New Roman" w:cs="Times New Roman"/>
                <w:color w:val="auto"/>
                <w:sz w:val="26"/>
                <w:szCs w:val="26"/>
                <w:lang w:val="nl-NL"/>
              </w:rPr>
            </w:pPr>
          </w:p>
        </w:tc>
        <w:tc>
          <w:tcPr>
            <w:tcW w:w="720" w:type="dxa"/>
            <w:shd w:val="clear" w:color="auto" w:fill="auto"/>
          </w:tcPr>
          <w:p w:rsidR="000674C6" w:rsidRPr="000674C6" w:rsidRDefault="000674C6" w:rsidP="000674C6">
            <w:pPr>
              <w:spacing w:after="0" w:line="240" w:lineRule="auto"/>
              <w:jc w:val="both"/>
              <w:rPr>
                <w:rFonts w:eastAsia="Times New Roman" w:cs="Times New Roman"/>
                <w:color w:val="auto"/>
                <w:sz w:val="26"/>
                <w:szCs w:val="26"/>
                <w:lang w:val="nl-NL"/>
              </w:rPr>
            </w:pPr>
          </w:p>
        </w:tc>
        <w:tc>
          <w:tcPr>
            <w:tcW w:w="956" w:type="dxa"/>
            <w:shd w:val="clear" w:color="auto" w:fill="auto"/>
          </w:tcPr>
          <w:p w:rsidR="000674C6" w:rsidRPr="000674C6" w:rsidRDefault="000674C6" w:rsidP="000674C6">
            <w:pPr>
              <w:spacing w:after="0" w:line="240" w:lineRule="auto"/>
              <w:jc w:val="both"/>
              <w:rPr>
                <w:rFonts w:eastAsia="Times New Roman" w:cs="Times New Roman"/>
                <w:color w:val="auto"/>
                <w:sz w:val="26"/>
                <w:szCs w:val="26"/>
                <w:lang w:val="nl-NL"/>
              </w:rPr>
            </w:pPr>
          </w:p>
        </w:tc>
        <w:tc>
          <w:tcPr>
            <w:tcW w:w="664" w:type="dxa"/>
            <w:shd w:val="clear" w:color="auto" w:fill="auto"/>
          </w:tcPr>
          <w:p w:rsidR="000674C6" w:rsidRPr="000674C6" w:rsidRDefault="000674C6" w:rsidP="000674C6">
            <w:pPr>
              <w:spacing w:after="0" w:line="240" w:lineRule="auto"/>
              <w:jc w:val="both"/>
              <w:rPr>
                <w:rFonts w:eastAsia="Times New Roman" w:cs="Times New Roman"/>
                <w:color w:val="auto"/>
                <w:sz w:val="26"/>
                <w:szCs w:val="26"/>
                <w:lang w:val="nl-NL"/>
              </w:rPr>
            </w:pPr>
          </w:p>
        </w:tc>
        <w:tc>
          <w:tcPr>
            <w:tcW w:w="697" w:type="dxa"/>
          </w:tcPr>
          <w:p w:rsidR="000674C6" w:rsidRPr="000674C6" w:rsidRDefault="000674C6" w:rsidP="000674C6">
            <w:pPr>
              <w:spacing w:after="0" w:line="240" w:lineRule="auto"/>
              <w:jc w:val="both"/>
              <w:rPr>
                <w:rFonts w:eastAsia="Times New Roman" w:cs="Times New Roman"/>
                <w:color w:val="auto"/>
                <w:sz w:val="26"/>
                <w:szCs w:val="26"/>
                <w:lang w:val="nl-NL"/>
              </w:rPr>
            </w:pPr>
          </w:p>
        </w:tc>
      </w:tr>
      <w:tr w:rsidR="000674C6" w:rsidRPr="000674C6" w:rsidTr="008B528A">
        <w:tc>
          <w:tcPr>
            <w:tcW w:w="2880" w:type="dxa"/>
          </w:tcPr>
          <w:p w:rsidR="000674C6" w:rsidRPr="000674C6" w:rsidRDefault="000674C6" w:rsidP="000674C6">
            <w:pPr>
              <w:spacing w:after="0" w:line="240" w:lineRule="auto"/>
              <w:jc w:val="both"/>
              <w:rPr>
                <w:rFonts w:eastAsia="Times New Roman" w:cs="Times New Roman"/>
                <w:b/>
                <w:color w:val="auto"/>
                <w:szCs w:val="24"/>
                <w:lang w:val="nl-NL"/>
              </w:rPr>
            </w:pPr>
            <w:r w:rsidRPr="000674C6">
              <w:rPr>
                <w:rFonts w:eastAsia="Times New Roman" w:cs="Times New Roman"/>
                <w:b/>
                <w:color w:val="auto"/>
                <w:szCs w:val="24"/>
                <w:lang w:val="nl-NL"/>
              </w:rPr>
              <w:t>Số d</w:t>
            </w:r>
            <w:r w:rsidRPr="000674C6">
              <w:rPr>
                <w:rFonts w:eastAsia="Times New Roman" w:cs="Times New Roman" w:hint="eastAsia"/>
                <w:b/>
                <w:color w:val="auto"/>
                <w:szCs w:val="24"/>
                <w:lang w:val="nl-NL"/>
              </w:rPr>
              <w:t>ư</w:t>
            </w:r>
            <w:r w:rsidRPr="000674C6">
              <w:rPr>
                <w:rFonts w:eastAsia="Times New Roman" w:cs="Times New Roman"/>
                <w:b/>
                <w:color w:val="auto"/>
                <w:szCs w:val="24"/>
                <w:lang w:val="nl-NL"/>
              </w:rPr>
              <w:t xml:space="preserve"> cuối n</w:t>
            </w:r>
            <w:r w:rsidRPr="000674C6">
              <w:rPr>
                <w:rFonts w:eastAsia="Times New Roman" w:cs="Times New Roman" w:hint="eastAsia"/>
                <w:b/>
                <w:color w:val="auto"/>
                <w:szCs w:val="24"/>
                <w:lang w:val="nl-NL"/>
              </w:rPr>
              <w:t>ă</w:t>
            </w:r>
            <w:r w:rsidRPr="000674C6">
              <w:rPr>
                <w:rFonts w:eastAsia="Times New Roman" w:cs="Times New Roman"/>
                <w:b/>
                <w:color w:val="auto"/>
                <w:szCs w:val="24"/>
                <w:lang w:val="nl-NL"/>
              </w:rPr>
              <w:t>m nay</w:t>
            </w:r>
          </w:p>
        </w:tc>
        <w:tc>
          <w:tcPr>
            <w:tcW w:w="783" w:type="dxa"/>
          </w:tcPr>
          <w:p w:rsidR="000674C6" w:rsidRPr="000674C6" w:rsidRDefault="000674C6" w:rsidP="000674C6">
            <w:pPr>
              <w:spacing w:after="0" w:line="240" w:lineRule="auto"/>
              <w:jc w:val="both"/>
              <w:rPr>
                <w:rFonts w:eastAsia="Times New Roman" w:cs="Times New Roman"/>
                <w:color w:val="auto"/>
                <w:sz w:val="26"/>
                <w:szCs w:val="26"/>
                <w:lang w:val="nl-NL"/>
              </w:rPr>
            </w:pPr>
          </w:p>
        </w:tc>
        <w:tc>
          <w:tcPr>
            <w:tcW w:w="776" w:type="dxa"/>
          </w:tcPr>
          <w:p w:rsidR="000674C6" w:rsidRPr="000674C6" w:rsidRDefault="000674C6" w:rsidP="000674C6">
            <w:pPr>
              <w:spacing w:after="0" w:line="240" w:lineRule="auto"/>
              <w:jc w:val="both"/>
              <w:rPr>
                <w:rFonts w:eastAsia="Times New Roman" w:cs="Times New Roman"/>
                <w:color w:val="auto"/>
                <w:sz w:val="26"/>
                <w:szCs w:val="26"/>
                <w:lang w:val="nl-NL"/>
              </w:rPr>
            </w:pPr>
          </w:p>
        </w:tc>
        <w:tc>
          <w:tcPr>
            <w:tcW w:w="900" w:type="dxa"/>
          </w:tcPr>
          <w:p w:rsidR="000674C6" w:rsidRPr="000674C6" w:rsidRDefault="000674C6" w:rsidP="000674C6">
            <w:pPr>
              <w:spacing w:after="0" w:line="240" w:lineRule="auto"/>
              <w:jc w:val="both"/>
              <w:rPr>
                <w:rFonts w:eastAsia="Times New Roman" w:cs="Times New Roman"/>
                <w:color w:val="auto"/>
                <w:sz w:val="26"/>
                <w:szCs w:val="26"/>
                <w:lang w:val="nl-NL"/>
              </w:rPr>
            </w:pPr>
          </w:p>
        </w:tc>
        <w:tc>
          <w:tcPr>
            <w:tcW w:w="720" w:type="dxa"/>
          </w:tcPr>
          <w:p w:rsidR="000674C6" w:rsidRPr="000674C6" w:rsidRDefault="000674C6" w:rsidP="000674C6">
            <w:pPr>
              <w:spacing w:after="0" w:line="240" w:lineRule="auto"/>
              <w:jc w:val="both"/>
              <w:rPr>
                <w:rFonts w:eastAsia="Times New Roman" w:cs="Times New Roman"/>
                <w:color w:val="auto"/>
                <w:sz w:val="26"/>
                <w:szCs w:val="26"/>
                <w:lang w:val="nl-NL"/>
              </w:rPr>
            </w:pPr>
          </w:p>
        </w:tc>
        <w:tc>
          <w:tcPr>
            <w:tcW w:w="781" w:type="dxa"/>
          </w:tcPr>
          <w:p w:rsidR="000674C6" w:rsidRPr="000674C6" w:rsidRDefault="000674C6" w:rsidP="000674C6">
            <w:pPr>
              <w:spacing w:after="0" w:line="240" w:lineRule="auto"/>
              <w:jc w:val="both"/>
              <w:rPr>
                <w:rFonts w:eastAsia="Times New Roman" w:cs="Times New Roman"/>
                <w:color w:val="auto"/>
                <w:sz w:val="26"/>
                <w:szCs w:val="26"/>
                <w:lang w:val="nl-NL"/>
              </w:rPr>
            </w:pPr>
          </w:p>
        </w:tc>
        <w:tc>
          <w:tcPr>
            <w:tcW w:w="720" w:type="dxa"/>
            <w:shd w:val="clear" w:color="auto" w:fill="auto"/>
          </w:tcPr>
          <w:p w:rsidR="000674C6" w:rsidRPr="000674C6" w:rsidRDefault="000674C6" w:rsidP="000674C6">
            <w:pPr>
              <w:spacing w:after="0" w:line="240" w:lineRule="auto"/>
              <w:jc w:val="both"/>
              <w:rPr>
                <w:rFonts w:eastAsia="Times New Roman" w:cs="Times New Roman"/>
                <w:color w:val="auto"/>
                <w:sz w:val="26"/>
                <w:szCs w:val="26"/>
                <w:lang w:val="nl-NL"/>
              </w:rPr>
            </w:pPr>
          </w:p>
        </w:tc>
        <w:tc>
          <w:tcPr>
            <w:tcW w:w="956" w:type="dxa"/>
            <w:shd w:val="clear" w:color="auto" w:fill="auto"/>
          </w:tcPr>
          <w:p w:rsidR="000674C6" w:rsidRPr="000674C6" w:rsidRDefault="000674C6" w:rsidP="000674C6">
            <w:pPr>
              <w:spacing w:after="0" w:line="240" w:lineRule="auto"/>
              <w:jc w:val="both"/>
              <w:rPr>
                <w:rFonts w:eastAsia="Times New Roman" w:cs="Times New Roman"/>
                <w:color w:val="auto"/>
                <w:sz w:val="26"/>
                <w:szCs w:val="26"/>
                <w:lang w:val="nl-NL"/>
              </w:rPr>
            </w:pPr>
          </w:p>
        </w:tc>
        <w:tc>
          <w:tcPr>
            <w:tcW w:w="664" w:type="dxa"/>
            <w:shd w:val="clear" w:color="auto" w:fill="auto"/>
          </w:tcPr>
          <w:p w:rsidR="000674C6" w:rsidRPr="000674C6" w:rsidRDefault="000674C6" w:rsidP="000674C6">
            <w:pPr>
              <w:spacing w:after="0" w:line="240" w:lineRule="auto"/>
              <w:jc w:val="both"/>
              <w:rPr>
                <w:rFonts w:eastAsia="Times New Roman" w:cs="Times New Roman"/>
                <w:color w:val="auto"/>
                <w:sz w:val="26"/>
                <w:szCs w:val="26"/>
                <w:lang w:val="nl-NL"/>
              </w:rPr>
            </w:pPr>
          </w:p>
        </w:tc>
        <w:tc>
          <w:tcPr>
            <w:tcW w:w="697" w:type="dxa"/>
          </w:tcPr>
          <w:p w:rsidR="000674C6" w:rsidRPr="000674C6" w:rsidRDefault="000674C6" w:rsidP="000674C6">
            <w:pPr>
              <w:spacing w:after="0" w:line="240" w:lineRule="auto"/>
              <w:jc w:val="both"/>
              <w:rPr>
                <w:rFonts w:eastAsia="Times New Roman" w:cs="Times New Roman"/>
                <w:color w:val="auto"/>
                <w:sz w:val="26"/>
                <w:szCs w:val="26"/>
                <w:lang w:val="nl-NL"/>
              </w:rPr>
            </w:pPr>
          </w:p>
        </w:tc>
      </w:tr>
    </w:tbl>
    <w:p w:rsidR="000674C6" w:rsidRPr="000674C6" w:rsidRDefault="000674C6" w:rsidP="000674C6">
      <w:pPr>
        <w:spacing w:after="0" w:line="0" w:lineRule="atLeast"/>
        <w:ind w:firstLine="720"/>
        <w:jc w:val="both"/>
        <w:rPr>
          <w:rFonts w:eastAsia="Times New Roman" w:cs="Times New Roman"/>
          <w:color w:val="auto"/>
          <w:sz w:val="26"/>
          <w:szCs w:val="26"/>
          <w:lang w:val="nl-NL"/>
        </w:rPr>
      </w:pPr>
    </w:p>
    <w:tbl>
      <w:tblPr>
        <w:tblW w:w="9540" w:type="dxa"/>
        <w:tblInd w:w="108" w:type="dxa"/>
        <w:tblLayout w:type="fixed"/>
        <w:tblLook w:val="01E0"/>
      </w:tblPr>
      <w:tblGrid>
        <w:gridCol w:w="6660"/>
        <w:gridCol w:w="1440"/>
        <w:gridCol w:w="1440"/>
      </w:tblGrid>
      <w:tr w:rsidR="000674C6" w:rsidRPr="000674C6" w:rsidTr="008B528A">
        <w:tc>
          <w:tcPr>
            <w:tcW w:w="6660" w:type="dxa"/>
          </w:tcPr>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b) Chi tiết vốn góp của chủ sở hữu</w:t>
            </w:r>
          </w:p>
          <w:p w:rsidR="000674C6" w:rsidRPr="000674C6" w:rsidRDefault="000674C6" w:rsidP="000674C6">
            <w:pPr>
              <w:spacing w:after="0" w:line="0" w:lineRule="atLeast"/>
              <w:jc w:val="both"/>
              <w:rPr>
                <w:rFonts w:eastAsia="Times New Roman" w:cs="Times New Roman"/>
                <w:color w:val="auto"/>
                <w:sz w:val="26"/>
                <w:szCs w:val="26"/>
                <w:lang w:val="nl-NL"/>
              </w:rPr>
            </w:pP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Cuối năm</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Đầu năm</w:t>
            </w:r>
          </w:p>
        </w:tc>
      </w:tr>
      <w:tr w:rsidR="000674C6" w:rsidRPr="000674C6" w:rsidTr="008B528A">
        <w:tc>
          <w:tcPr>
            <w:tcW w:w="6660" w:type="dxa"/>
          </w:tcPr>
          <w:p w:rsidR="000674C6" w:rsidRPr="000674C6" w:rsidRDefault="000674C6" w:rsidP="000674C6">
            <w:pPr>
              <w:spacing w:after="0" w:line="0" w:lineRule="atLeast"/>
              <w:ind w:left="182" w:hanging="182"/>
              <w:rPr>
                <w:rFonts w:eastAsia="Times New Roman" w:cs="Times New Roman"/>
                <w:color w:val="auto"/>
                <w:sz w:val="26"/>
                <w:szCs w:val="26"/>
                <w:lang w:val="nl-NL"/>
              </w:rPr>
            </w:pPr>
            <w:r w:rsidRPr="000674C6">
              <w:rPr>
                <w:rFonts w:eastAsia="Times New Roman" w:cs="Times New Roman"/>
                <w:color w:val="auto"/>
                <w:sz w:val="26"/>
                <w:szCs w:val="26"/>
                <w:lang w:val="nl-NL"/>
              </w:rPr>
              <w:t>- Vốn góp của công ty mẹ (nếu là công ty con)</w:t>
            </w:r>
          </w:p>
          <w:p w:rsidR="000674C6" w:rsidRPr="000674C6" w:rsidRDefault="000674C6" w:rsidP="000674C6">
            <w:pPr>
              <w:spacing w:after="0" w:line="0" w:lineRule="atLeast"/>
              <w:ind w:left="182" w:hanging="182"/>
              <w:rPr>
                <w:rFonts w:eastAsia="Times New Roman" w:cs="Times New Roman"/>
                <w:color w:val="auto"/>
                <w:sz w:val="26"/>
                <w:szCs w:val="26"/>
                <w:lang w:val="nl-NL"/>
              </w:rPr>
            </w:pPr>
            <w:r w:rsidRPr="000674C6">
              <w:rPr>
                <w:rFonts w:eastAsia="Times New Roman" w:cs="Times New Roman"/>
                <w:color w:val="auto"/>
                <w:sz w:val="26"/>
                <w:szCs w:val="26"/>
                <w:lang w:val="nl-NL"/>
              </w:rPr>
              <w:t>- Vốn góp của các đối tượng khác</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r>
      <w:tr w:rsidR="000674C6" w:rsidRPr="000674C6" w:rsidTr="008B528A">
        <w:tc>
          <w:tcPr>
            <w:tcW w:w="6660" w:type="dxa"/>
          </w:tcPr>
          <w:p w:rsidR="000674C6" w:rsidRPr="000674C6" w:rsidRDefault="000674C6" w:rsidP="000674C6">
            <w:pPr>
              <w:tabs>
                <w:tab w:val="left" w:pos="2847"/>
              </w:tabs>
              <w:spacing w:after="0" w:line="0" w:lineRule="atLeast"/>
              <w:rPr>
                <w:rFonts w:eastAsia="Times New Roman" w:cs="Times New Roman"/>
                <w:b/>
                <w:color w:val="auto"/>
                <w:sz w:val="26"/>
                <w:szCs w:val="26"/>
                <w:lang w:val="nl-NL"/>
              </w:rPr>
            </w:pPr>
            <w:r w:rsidRPr="000674C6">
              <w:rPr>
                <w:rFonts w:eastAsia="Times New Roman" w:cs="Times New Roman"/>
                <w:b/>
                <w:color w:val="auto"/>
                <w:sz w:val="26"/>
                <w:szCs w:val="26"/>
                <w:lang w:val="nl-NL"/>
              </w:rPr>
              <w:t xml:space="preserve">                                               Cộng</w:t>
            </w:r>
          </w:p>
        </w:tc>
        <w:tc>
          <w:tcPr>
            <w:tcW w:w="1440" w:type="dxa"/>
          </w:tcPr>
          <w:p w:rsidR="000674C6" w:rsidRPr="000674C6" w:rsidRDefault="000674C6" w:rsidP="000674C6">
            <w:pPr>
              <w:spacing w:after="0" w:line="0" w:lineRule="atLeast"/>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w:t>
            </w:r>
          </w:p>
        </w:tc>
        <w:tc>
          <w:tcPr>
            <w:tcW w:w="1440" w:type="dxa"/>
          </w:tcPr>
          <w:p w:rsidR="000674C6" w:rsidRPr="000674C6" w:rsidRDefault="000674C6" w:rsidP="000674C6">
            <w:pPr>
              <w:spacing w:after="0" w:line="0" w:lineRule="atLeast"/>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w:t>
            </w:r>
          </w:p>
        </w:tc>
      </w:tr>
    </w:tbl>
    <w:p w:rsidR="000674C6" w:rsidRPr="000674C6" w:rsidRDefault="000674C6" w:rsidP="000674C6">
      <w:pPr>
        <w:spacing w:after="0" w:line="0" w:lineRule="atLeast"/>
        <w:jc w:val="both"/>
        <w:rPr>
          <w:rFonts w:eastAsia="Times New Roman" w:cs="Times New Roman"/>
          <w:color w:val="auto"/>
          <w:sz w:val="26"/>
          <w:szCs w:val="26"/>
          <w:lang w:val="nl-NL"/>
        </w:rPr>
      </w:pPr>
    </w:p>
    <w:tbl>
      <w:tblPr>
        <w:tblW w:w="9540" w:type="dxa"/>
        <w:tblInd w:w="108" w:type="dxa"/>
        <w:tblLook w:val="01E0"/>
      </w:tblPr>
      <w:tblGrid>
        <w:gridCol w:w="6660"/>
        <w:gridCol w:w="1440"/>
        <w:gridCol w:w="1440"/>
      </w:tblGrid>
      <w:tr w:rsidR="000674C6" w:rsidRPr="000674C6" w:rsidTr="008B528A">
        <w:tc>
          <w:tcPr>
            <w:tcW w:w="6660" w:type="dxa"/>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c) Các giao dịch về vốn với các chủ sở hữu và phân phối cổ tức, chia lợi nhuận</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Năm nay</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Năm trước</w:t>
            </w:r>
          </w:p>
        </w:tc>
      </w:tr>
      <w:tr w:rsidR="000674C6" w:rsidRPr="000674C6" w:rsidTr="008B528A">
        <w:tc>
          <w:tcPr>
            <w:tcW w:w="6660" w:type="dxa"/>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Vốn </w:t>
            </w:r>
            <w:r w:rsidRPr="000674C6">
              <w:rPr>
                <w:rFonts w:eastAsia="Times New Roman" w:cs="Times New Roman" w:hint="eastAsia"/>
                <w:color w:val="auto"/>
                <w:sz w:val="26"/>
                <w:szCs w:val="26"/>
                <w:lang w:val="nl-NL"/>
              </w:rPr>
              <w:t>đ</w:t>
            </w:r>
            <w:r w:rsidRPr="000674C6">
              <w:rPr>
                <w:rFonts w:eastAsia="Times New Roman" w:cs="Times New Roman"/>
                <w:color w:val="auto"/>
                <w:sz w:val="26"/>
                <w:szCs w:val="26"/>
                <w:lang w:val="nl-NL"/>
              </w:rPr>
              <w:t>ầu t</w:t>
            </w:r>
            <w:r w:rsidRPr="000674C6">
              <w:rPr>
                <w:rFonts w:eastAsia="Times New Roman" w:cs="Times New Roman" w:hint="eastAsia"/>
                <w:color w:val="auto"/>
                <w:sz w:val="26"/>
                <w:szCs w:val="26"/>
                <w:lang w:val="nl-NL"/>
              </w:rPr>
              <w:t>ư</w:t>
            </w:r>
            <w:r w:rsidRPr="000674C6">
              <w:rPr>
                <w:rFonts w:eastAsia="Times New Roman" w:cs="Times New Roman"/>
                <w:color w:val="auto"/>
                <w:sz w:val="26"/>
                <w:szCs w:val="26"/>
                <w:lang w:val="nl-NL"/>
              </w:rPr>
              <w:t xml:space="preserve"> của chủ sở hữu</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Vốn góp đầu n</w:t>
            </w:r>
            <w:r w:rsidRPr="000674C6">
              <w:rPr>
                <w:rFonts w:eastAsia="Times New Roman" w:cs="Times New Roman" w:hint="eastAsia"/>
                <w:color w:val="auto"/>
                <w:sz w:val="26"/>
                <w:szCs w:val="26"/>
                <w:lang w:val="nl-NL"/>
              </w:rPr>
              <w:t>ă</w:t>
            </w:r>
            <w:r w:rsidRPr="000674C6">
              <w:rPr>
                <w:rFonts w:eastAsia="Times New Roman" w:cs="Times New Roman"/>
                <w:color w:val="auto"/>
                <w:sz w:val="26"/>
                <w:szCs w:val="26"/>
                <w:lang w:val="nl-NL"/>
              </w:rPr>
              <w:t>m</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Vốn góp tăng trong n</w:t>
            </w:r>
            <w:r w:rsidRPr="000674C6">
              <w:rPr>
                <w:rFonts w:eastAsia="Times New Roman" w:cs="Times New Roman" w:hint="eastAsia"/>
                <w:color w:val="auto"/>
                <w:sz w:val="26"/>
                <w:szCs w:val="26"/>
                <w:lang w:val="nl-NL"/>
              </w:rPr>
              <w:t>ă</w:t>
            </w:r>
            <w:r w:rsidRPr="000674C6">
              <w:rPr>
                <w:rFonts w:eastAsia="Times New Roman" w:cs="Times New Roman"/>
                <w:color w:val="auto"/>
                <w:sz w:val="26"/>
                <w:szCs w:val="26"/>
                <w:lang w:val="nl-NL"/>
              </w:rPr>
              <w:t>m</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Vốn góp giảm trong n</w:t>
            </w:r>
            <w:r w:rsidRPr="000674C6">
              <w:rPr>
                <w:rFonts w:eastAsia="Times New Roman" w:cs="Times New Roman" w:hint="eastAsia"/>
                <w:color w:val="auto"/>
                <w:sz w:val="26"/>
                <w:szCs w:val="26"/>
                <w:lang w:val="nl-NL"/>
              </w:rPr>
              <w:t>ă</w:t>
            </w:r>
            <w:r w:rsidRPr="000674C6">
              <w:rPr>
                <w:rFonts w:eastAsia="Times New Roman" w:cs="Times New Roman"/>
                <w:color w:val="auto"/>
                <w:sz w:val="26"/>
                <w:szCs w:val="26"/>
                <w:lang w:val="nl-NL"/>
              </w:rPr>
              <w:t>m</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Vốn góp cuối n</w:t>
            </w:r>
            <w:r w:rsidRPr="000674C6">
              <w:rPr>
                <w:rFonts w:eastAsia="Times New Roman" w:cs="Times New Roman" w:hint="eastAsia"/>
                <w:color w:val="auto"/>
                <w:sz w:val="26"/>
                <w:szCs w:val="26"/>
                <w:lang w:val="nl-NL"/>
              </w:rPr>
              <w:t>ă</w:t>
            </w:r>
            <w:r w:rsidRPr="000674C6">
              <w:rPr>
                <w:rFonts w:eastAsia="Times New Roman" w:cs="Times New Roman"/>
                <w:color w:val="auto"/>
                <w:sz w:val="26"/>
                <w:szCs w:val="26"/>
                <w:lang w:val="nl-NL"/>
              </w:rPr>
              <w:t>m</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lastRenderedPageBreak/>
              <w:t>- Cổ tức, lợi nhuận đã chia</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lastRenderedPageBreak/>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lastRenderedPageBreak/>
              <w:t>...</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lastRenderedPageBreak/>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lastRenderedPageBreak/>
              <w:t>...</w:t>
            </w:r>
          </w:p>
        </w:tc>
      </w:tr>
    </w:tbl>
    <w:p w:rsidR="000674C6" w:rsidRPr="000674C6" w:rsidRDefault="000674C6" w:rsidP="000674C6">
      <w:pPr>
        <w:spacing w:after="0" w:line="0" w:lineRule="atLeast"/>
        <w:jc w:val="both"/>
        <w:rPr>
          <w:rFonts w:eastAsia="Times New Roman" w:cs="Times New Roman"/>
          <w:color w:val="auto"/>
          <w:sz w:val="26"/>
          <w:szCs w:val="26"/>
          <w:lang w:val="nl-NL"/>
        </w:rPr>
      </w:pPr>
    </w:p>
    <w:tbl>
      <w:tblPr>
        <w:tblW w:w="9648" w:type="dxa"/>
        <w:tblLook w:val="01E0"/>
      </w:tblPr>
      <w:tblGrid>
        <w:gridCol w:w="6768"/>
        <w:gridCol w:w="1440"/>
        <w:gridCol w:w="1440"/>
      </w:tblGrid>
      <w:tr w:rsidR="000674C6" w:rsidRPr="000674C6" w:rsidTr="008B528A">
        <w:tc>
          <w:tcPr>
            <w:tcW w:w="6768" w:type="dxa"/>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d) Cổ phiếu</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Cuối năm</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Đầu năm</w:t>
            </w:r>
          </w:p>
        </w:tc>
      </w:tr>
      <w:tr w:rsidR="000674C6" w:rsidRPr="000674C6" w:rsidTr="008B528A">
        <w:tc>
          <w:tcPr>
            <w:tcW w:w="6768" w:type="dxa"/>
          </w:tcPr>
          <w:p w:rsidR="000674C6" w:rsidRPr="000674C6" w:rsidRDefault="000674C6" w:rsidP="000674C6">
            <w:pPr>
              <w:tabs>
                <w:tab w:val="left" w:pos="284"/>
              </w:tabs>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Số l</w:t>
            </w:r>
            <w:r w:rsidRPr="000674C6">
              <w:rPr>
                <w:rFonts w:eastAsia="Times New Roman" w:cs="Times New Roman" w:hint="eastAsia"/>
                <w:color w:val="auto"/>
                <w:sz w:val="26"/>
                <w:szCs w:val="26"/>
                <w:lang w:val="nl-NL"/>
              </w:rPr>
              <w:t>ư</w:t>
            </w:r>
            <w:r w:rsidRPr="000674C6">
              <w:rPr>
                <w:rFonts w:eastAsia="Times New Roman" w:cs="Times New Roman"/>
                <w:color w:val="auto"/>
                <w:sz w:val="26"/>
                <w:szCs w:val="26"/>
                <w:lang w:val="nl-NL"/>
              </w:rPr>
              <w:t>ợng cổ phiếu đăng ký phát hành</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Số l</w:t>
            </w:r>
            <w:r w:rsidRPr="000674C6">
              <w:rPr>
                <w:rFonts w:eastAsia="Times New Roman" w:cs="Times New Roman" w:hint="eastAsia"/>
                <w:color w:val="auto"/>
                <w:sz w:val="26"/>
                <w:szCs w:val="26"/>
                <w:lang w:val="nl-NL"/>
              </w:rPr>
              <w:t>ư</w:t>
            </w:r>
            <w:r w:rsidRPr="000674C6">
              <w:rPr>
                <w:rFonts w:eastAsia="Times New Roman" w:cs="Times New Roman"/>
                <w:color w:val="auto"/>
                <w:sz w:val="26"/>
                <w:szCs w:val="26"/>
                <w:lang w:val="nl-NL"/>
              </w:rPr>
              <w:t>ợng cổ phiếu đã bán ra công chúng</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Cổ phiếu phổ thông</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Cổ phiếu ưu đãi (loại được phân loại là vốn chủ sở hữu)</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Số l</w:t>
            </w:r>
            <w:r w:rsidRPr="000674C6">
              <w:rPr>
                <w:rFonts w:eastAsia="Times New Roman" w:cs="Times New Roman" w:hint="eastAsia"/>
                <w:color w:val="auto"/>
                <w:sz w:val="26"/>
                <w:szCs w:val="26"/>
                <w:lang w:val="nl-NL"/>
              </w:rPr>
              <w:t>ư</w:t>
            </w:r>
            <w:r w:rsidRPr="000674C6">
              <w:rPr>
                <w:rFonts w:eastAsia="Times New Roman" w:cs="Times New Roman"/>
                <w:color w:val="auto"/>
                <w:sz w:val="26"/>
                <w:szCs w:val="26"/>
                <w:lang w:val="nl-NL"/>
              </w:rPr>
              <w:t>ợng cổ phiếu được mua lại (cổ phiếu quỹ)</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Cổ phiếu phổ thông</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Cổ phiếu ưu đãi (loại được phân loại là vốn chủ sở hữu)</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Số l</w:t>
            </w:r>
            <w:r w:rsidRPr="000674C6">
              <w:rPr>
                <w:rFonts w:eastAsia="Times New Roman" w:cs="Times New Roman" w:hint="eastAsia"/>
                <w:color w:val="auto"/>
                <w:sz w:val="26"/>
                <w:szCs w:val="26"/>
                <w:lang w:val="nl-NL"/>
              </w:rPr>
              <w:t>ư</w:t>
            </w:r>
            <w:r w:rsidRPr="000674C6">
              <w:rPr>
                <w:rFonts w:eastAsia="Times New Roman" w:cs="Times New Roman"/>
                <w:color w:val="auto"/>
                <w:sz w:val="26"/>
                <w:szCs w:val="26"/>
                <w:lang w:val="nl-NL"/>
              </w:rPr>
              <w:t>ợng cổ phiếu đang lưu hành</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Cổ phiếu phổ thông</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Cổ phiếu ưu đãi (loại được phân loại là vốn chủ sở hữu)</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r>
    </w:tbl>
    <w:p w:rsidR="000674C6" w:rsidRPr="000674C6" w:rsidRDefault="000674C6" w:rsidP="000674C6">
      <w:pPr>
        <w:spacing w:after="0" w:line="0" w:lineRule="atLeast"/>
        <w:jc w:val="both"/>
        <w:rPr>
          <w:rFonts w:eastAsia="Times New Roman" w:cs="Times New Roman"/>
          <w:i/>
          <w:color w:val="auto"/>
          <w:sz w:val="26"/>
          <w:szCs w:val="26"/>
          <w:lang w:val="nl-NL"/>
        </w:rPr>
      </w:pPr>
      <w:r w:rsidRPr="000674C6">
        <w:rPr>
          <w:rFonts w:eastAsia="Times New Roman" w:cs="Times New Roman"/>
          <w:i/>
          <w:color w:val="auto"/>
          <w:sz w:val="26"/>
          <w:szCs w:val="26"/>
          <w:lang w:val="nl-NL"/>
        </w:rPr>
        <w:t xml:space="preserve">     * Mệnh giá cổ phiếu đang lưu hành :..............................</w:t>
      </w:r>
    </w:p>
    <w:p w:rsidR="000674C6" w:rsidRPr="000674C6" w:rsidRDefault="000674C6" w:rsidP="000674C6">
      <w:pPr>
        <w:spacing w:after="0" w:line="0" w:lineRule="atLeast"/>
        <w:jc w:val="both"/>
        <w:rPr>
          <w:rFonts w:eastAsia="Times New Roman" w:cs="Times New Roman"/>
          <w:color w:val="auto"/>
          <w:sz w:val="26"/>
          <w:szCs w:val="26"/>
          <w:lang w:val="nl-NL"/>
        </w:rPr>
      </w:pP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đ) Cổ tức</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 Cổ tức đã công bố sau ngày kết thúc kỳ kế toán năm:</w:t>
      </w:r>
    </w:p>
    <w:p w:rsidR="000674C6" w:rsidRPr="000674C6" w:rsidRDefault="000674C6" w:rsidP="000674C6">
      <w:pPr>
        <w:tabs>
          <w:tab w:val="left" w:pos="360"/>
        </w:tabs>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 Cổ tức đã công bố trên cổ phiếu phổ thông:.................</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 Cổ tức đã công bố trên cổ phiếu ưu đãi:..................</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 Cổ tức của cổ phiếu ưu đãi lũy kế chưa được ghi nhận:.......</w:t>
      </w:r>
    </w:p>
    <w:p w:rsidR="000674C6" w:rsidRPr="000674C6" w:rsidRDefault="000674C6" w:rsidP="000674C6">
      <w:pPr>
        <w:spacing w:after="0" w:line="0" w:lineRule="atLeast"/>
        <w:jc w:val="both"/>
        <w:rPr>
          <w:rFonts w:eastAsia="Times New Roman" w:cs="Times New Roman"/>
          <w:color w:val="auto"/>
          <w:sz w:val="26"/>
          <w:szCs w:val="26"/>
          <w:lang w:val="nl-NL"/>
        </w:rPr>
      </w:pP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xml:space="preserve">e)  Các quỹ của doanh nghiệp: </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Quỹ đầu tư phát triển;</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Quỹ khác thuộc vốn chủ sở hữu.</w:t>
      </w:r>
    </w:p>
    <w:p w:rsidR="000674C6" w:rsidRPr="000674C6" w:rsidRDefault="000674C6" w:rsidP="000674C6">
      <w:pPr>
        <w:spacing w:after="0" w:line="0" w:lineRule="atLeast"/>
        <w:jc w:val="both"/>
        <w:rPr>
          <w:rFonts w:eastAsia="Times New Roman" w:cs="Times New Roman"/>
          <w:color w:val="auto"/>
          <w:sz w:val="26"/>
          <w:szCs w:val="26"/>
          <w:lang w:val="nl-NL"/>
        </w:rPr>
      </w:pP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g) Thu nhập và chi phí, lãi hoặc lỗ được ghi nhận trực tiếp vào vốn chủ sở hữu theo qui định của các chuẩn mực kế toán cụ thể.</w:t>
      </w:r>
    </w:p>
    <w:p w:rsidR="000674C6" w:rsidRPr="000674C6" w:rsidRDefault="000674C6" w:rsidP="000674C6">
      <w:pPr>
        <w:spacing w:after="0" w:line="0" w:lineRule="atLeast"/>
        <w:jc w:val="both"/>
        <w:rPr>
          <w:rFonts w:eastAsia="Times New Roman" w:cs="Times New Roman"/>
          <w:color w:val="auto"/>
          <w:sz w:val="26"/>
          <w:szCs w:val="26"/>
          <w:lang w:val="nl-NL"/>
        </w:rPr>
      </w:pPr>
    </w:p>
    <w:tbl>
      <w:tblPr>
        <w:tblW w:w="9648" w:type="dxa"/>
        <w:tblLook w:val="01E0"/>
      </w:tblPr>
      <w:tblGrid>
        <w:gridCol w:w="6768"/>
        <w:gridCol w:w="1440"/>
        <w:gridCol w:w="1440"/>
      </w:tblGrid>
      <w:tr w:rsidR="000674C6" w:rsidRPr="000674C6" w:rsidTr="008B528A">
        <w:tc>
          <w:tcPr>
            <w:tcW w:w="6768" w:type="dxa"/>
          </w:tcPr>
          <w:p w:rsidR="000674C6" w:rsidRPr="000674C6" w:rsidRDefault="000674C6" w:rsidP="000674C6">
            <w:pPr>
              <w:spacing w:after="0" w:line="0" w:lineRule="atLeast"/>
              <w:jc w:val="both"/>
              <w:rPr>
                <w:rFonts w:eastAsia="Times New Roman" w:cs="Times New Roman"/>
                <w:b/>
                <w:i/>
                <w:color w:val="auto"/>
                <w:sz w:val="26"/>
                <w:szCs w:val="26"/>
                <w:lang w:val="nl-NL"/>
              </w:rPr>
            </w:pPr>
            <w:r w:rsidRPr="000674C6">
              <w:rPr>
                <w:rFonts w:eastAsia="Times New Roman" w:cs="Times New Roman"/>
                <w:b/>
                <w:i/>
                <w:color w:val="auto"/>
                <w:sz w:val="26"/>
                <w:szCs w:val="26"/>
                <w:lang w:val="nl-NL"/>
              </w:rPr>
              <w:t xml:space="preserve">26. Chênh lệch đánh giá lại tài sản </w:t>
            </w:r>
          </w:p>
          <w:p w:rsidR="000674C6" w:rsidRPr="000674C6" w:rsidRDefault="000674C6" w:rsidP="000674C6">
            <w:pPr>
              <w:spacing w:after="0" w:line="0" w:lineRule="atLeast"/>
              <w:rPr>
                <w:rFonts w:eastAsia="Times New Roman" w:cs="Times New Roman"/>
                <w:b/>
                <w:i/>
                <w:color w:val="auto"/>
                <w:sz w:val="26"/>
                <w:szCs w:val="26"/>
                <w:lang w:val="nl-NL"/>
              </w:rPr>
            </w:pP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Năm nay</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Năm trước</w:t>
            </w:r>
          </w:p>
        </w:tc>
      </w:tr>
      <w:tr w:rsidR="000674C6" w:rsidRPr="000674C6" w:rsidTr="008B528A">
        <w:tc>
          <w:tcPr>
            <w:tcW w:w="6768" w:type="dxa"/>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Lí do thay đổi giữa số đầu năm và cuối năm (đánh giá lại trong trường hợp nào, tài sản nào được đánh giá lại, theo quyết định nào?...).</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r>
    </w:tbl>
    <w:p w:rsidR="000674C6" w:rsidRPr="000674C6" w:rsidRDefault="000674C6" w:rsidP="000674C6">
      <w:pPr>
        <w:spacing w:after="0" w:line="0" w:lineRule="atLeast"/>
        <w:jc w:val="both"/>
        <w:rPr>
          <w:rFonts w:eastAsia="Times New Roman" w:cs="Times New Roman"/>
          <w:color w:val="auto"/>
          <w:sz w:val="26"/>
          <w:szCs w:val="26"/>
          <w:lang w:val="nl-NL"/>
        </w:rPr>
      </w:pPr>
    </w:p>
    <w:tbl>
      <w:tblPr>
        <w:tblW w:w="9648" w:type="dxa"/>
        <w:tblLook w:val="01E0"/>
      </w:tblPr>
      <w:tblGrid>
        <w:gridCol w:w="6768"/>
        <w:gridCol w:w="1440"/>
        <w:gridCol w:w="1440"/>
      </w:tblGrid>
      <w:tr w:rsidR="000674C6" w:rsidRPr="000674C6" w:rsidTr="008B528A">
        <w:tc>
          <w:tcPr>
            <w:tcW w:w="6768" w:type="dxa"/>
          </w:tcPr>
          <w:p w:rsidR="000674C6" w:rsidRPr="000674C6" w:rsidRDefault="000674C6" w:rsidP="000674C6">
            <w:pPr>
              <w:spacing w:after="0" w:line="0" w:lineRule="atLeast"/>
              <w:jc w:val="both"/>
              <w:rPr>
                <w:rFonts w:eastAsia="Times New Roman" w:cs="Times New Roman"/>
                <w:b/>
                <w:i/>
                <w:color w:val="auto"/>
                <w:sz w:val="26"/>
                <w:szCs w:val="26"/>
                <w:lang w:val="nl-NL"/>
              </w:rPr>
            </w:pPr>
            <w:r w:rsidRPr="000674C6">
              <w:rPr>
                <w:rFonts w:eastAsia="Times New Roman" w:cs="Times New Roman"/>
                <w:b/>
                <w:i/>
                <w:color w:val="auto"/>
                <w:sz w:val="26"/>
                <w:szCs w:val="26"/>
                <w:lang w:val="nl-NL"/>
              </w:rPr>
              <w:t>27. Chênh lệch tỷ giá</w:t>
            </w:r>
          </w:p>
          <w:p w:rsidR="000674C6" w:rsidRPr="000674C6" w:rsidRDefault="000674C6" w:rsidP="000674C6">
            <w:pPr>
              <w:spacing w:after="0" w:line="0" w:lineRule="atLeast"/>
              <w:rPr>
                <w:rFonts w:eastAsia="Times New Roman" w:cs="Times New Roman"/>
                <w:b/>
                <w:i/>
                <w:color w:val="auto"/>
                <w:sz w:val="26"/>
                <w:szCs w:val="26"/>
                <w:lang w:val="nl-NL"/>
              </w:rPr>
            </w:pP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Năm nay</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Năm trước</w:t>
            </w:r>
          </w:p>
        </w:tc>
      </w:tr>
      <w:tr w:rsidR="000674C6" w:rsidRPr="000674C6" w:rsidTr="008B528A">
        <w:tc>
          <w:tcPr>
            <w:tcW w:w="6768" w:type="dxa"/>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Chênh lệch tỷ giá do chuyển đổi BCTC lập bằng ngoại tệ sang VND</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r>
      <w:tr w:rsidR="000674C6" w:rsidRPr="000674C6" w:rsidTr="008B528A">
        <w:tc>
          <w:tcPr>
            <w:tcW w:w="6768" w:type="dxa"/>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Chênh lệch tỷ giá phát sinh vì các nguyên nhân khác (nói rõ nguyên nhân)</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r>
    </w:tbl>
    <w:p w:rsidR="000674C6" w:rsidRPr="000674C6" w:rsidRDefault="000674C6" w:rsidP="000674C6">
      <w:pPr>
        <w:spacing w:after="0" w:line="0" w:lineRule="atLeast"/>
        <w:jc w:val="both"/>
        <w:rPr>
          <w:rFonts w:eastAsia="Times New Roman" w:cs="Times New Roman"/>
          <w:color w:val="auto"/>
          <w:sz w:val="26"/>
          <w:szCs w:val="26"/>
          <w:lang w:val="nl-NL"/>
        </w:rPr>
      </w:pPr>
    </w:p>
    <w:tbl>
      <w:tblPr>
        <w:tblW w:w="9648" w:type="dxa"/>
        <w:tblLook w:val="01E0"/>
      </w:tblPr>
      <w:tblGrid>
        <w:gridCol w:w="6768"/>
        <w:gridCol w:w="1440"/>
        <w:gridCol w:w="1440"/>
      </w:tblGrid>
      <w:tr w:rsidR="000674C6" w:rsidRPr="000674C6" w:rsidTr="008B528A">
        <w:tc>
          <w:tcPr>
            <w:tcW w:w="6768" w:type="dxa"/>
          </w:tcPr>
          <w:p w:rsidR="000674C6" w:rsidRPr="000674C6" w:rsidRDefault="000674C6" w:rsidP="000674C6">
            <w:pPr>
              <w:spacing w:after="0" w:line="0" w:lineRule="atLeast"/>
              <w:rPr>
                <w:rFonts w:eastAsia="Times New Roman" w:cs="Times New Roman"/>
                <w:b/>
                <w:i/>
                <w:color w:val="auto"/>
                <w:sz w:val="26"/>
                <w:szCs w:val="26"/>
                <w:lang w:val="nl-NL"/>
              </w:rPr>
            </w:pPr>
            <w:r w:rsidRPr="000674C6">
              <w:rPr>
                <w:rFonts w:eastAsia="Times New Roman" w:cs="Times New Roman"/>
                <w:b/>
                <w:i/>
                <w:color w:val="auto"/>
                <w:sz w:val="26"/>
                <w:szCs w:val="26"/>
                <w:lang w:val="nl-NL"/>
              </w:rPr>
              <w:t>28. Nguồn kinh phí</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Năm nay</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Năm trước</w:t>
            </w:r>
          </w:p>
        </w:tc>
      </w:tr>
      <w:tr w:rsidR="000674C6" w:rsidRPr="000674C6" w:rsidTr="008B528A">
        <w:tc>
          <w:tcPr>
            <w:tcW w:w="6768" w:type="dxa"/>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Nguồn kinh phí được cấp trong n</w:t>
            </w:r>
            <w:r w:rsidRPr="000674C6">
              <w:rPr>
                <w:rFonts w:eastAsia="Times New Roman" w:cs="Times New Roman" w:hint="eastAsia"/>
                <w:color w:val="auto"/>
                <w:sz w:val="26"/>
                <w:szCs w:val="26"/>
                <w:lang w:val="nl-NL"/>
              </w:rPr>
              <w:t>ă</w:t>
            </w:r>
            <w:r w:rsidRPr="000674C6">
              <w:rPr>
                <w:rFonts w:eastAsia="Times New Roman" w:cs="Times New Roman"/>
                <w:color w:val="auto"/>
                <w:sz w:val="26"/>
                <w:szCs w:val="26"/>
                <w:lang w:val="nl-NL"/>
              </w:rPr>
              <w:t>m</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r>
      <w:tr w:rsidR="000674C6" w:rsidRPr="000674C6" w:rsidTr="008B528A">
        <w:tc>
          <w:tcPr>
            <w:tcW w:w="6768" w:type="dxa"/>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lastRenderedPageBreak/>
              <w:t>- Chi sự nghiệp</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r>
      <w:tr w:rsidR="000674C6" w:rsidRPr="000674C6" w:rsidTr="008B528A">
        <w:tc>
          <w:tcPr>
            <w:tcW w:w="6768" w:type="dxa"/>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Nguồn kinh phí còn lại cuối năm</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r>
    </w:tbl>
    <w:p w:rsidR="000674C6" w:rsidRPr="000674C6" w:rsidRDefault="000674C6" w:rsidP="000674C6">
      <w:pPr>
        <w:spacing w:after="0" w:line="0" w:lineRule="atLeast"/>
        <w:ind w:firstLine="720"/>
        <w:jc w:val="both"/>
        <w:rPr>
          <w:rFonts w:eastAsia="Times New Roman" w:cs="Times New Roman"/>
          <w:color w:val="auto"/>
          <w:sz w:val="26"/>
          <w:szCs w:val="26"/>
          <w:lang w:val="nl-NL"/>
        </w:rPr>
      </w:pPr>
    </w:p>
    <w:tbl>
      <w:tblPr>
        <w:tblW w:w="9648" w:type="dxa"/>
        <w:tblLook w:val="01E0"/>
      </w:tblPr>
      <w:tblGrid>
        <w:gridCol w:w="6768"/>
        <w:gridCol w:w="1440"/>
        <w:gridCol w:w="1440"/>
      </w:tblGrid>
      <w:tr w:rsidR="000674C6" w:rsidRPr="000674C6" w:rsidTr="008B528A">
        <w:tc>
          <w:tcPr>
            <w:tcW w:w="6768" w:type="dxa"/>
          </w:tcPr>
          <w:p w:rsidR="000674C6" w:rsidRPr="000674C6" w:rsidRDefault="000674C6" w:rsidP="000674C6">
            <w:pPr>
              <w:spacing w:after="0" w:line="0" w:lineRule="atLeast"/>
              <w:rPr>
                <w:rFonts w:eastAsia="Times New Roman" w:cs="Times New Roman"/>
                <w:b/>
                <w:i/>
                <w:color w:val="auto"/>
                <w:sz w:val="26"/>
                <w:szCs w:val="26"/>
                <w:lang w:val="nl-NL"/>
              </w:rPr>
            </w:pPr>
            <w:r w:rsidRPr="000674C6">
              <w:rPr>
                <w:rFonts w:eastAsia="Times New Roman" w:cs="Times New Roman"/>
                <w:b/>
                <w:i/>
                <w:color w:val="auto"/>
                <w:sz w:val="26"/>
                <w:szCs w:val="26"/>
                <w:lang w:val="nl-NL"/>
              </w:rPr>
              <w:t>29. Các khoản mục ngoài Bảng Cân đối kế toán</w:t>
            </w:r>
          </w:p>
          <w:p w:rsidR="000674C6" w:rsidRPr="000674C6" w:rsidRDefault="000674C6" w:rsidP="000674C6">
            <w:pPr>
              <w:spacing w:after="0" w:line="0" w:lineRule="atLeast"/>
              <w:rPr>
                <w:rFonts w:eastAsia="Times New Roman" w:cs="Times New Roman"/>
                <w:color w:val="auto"/>
                <w:sz w:val="26"/>
                <w:szCs w:val="26"/>
                <w:lang w:val="nl-NL"/>
              </w:rPr>
            </w:pP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Cuối năm</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Đầu năm</w:t>
            </w:r>
          </w:p>
        </w:tc>
      </w:tr>
      <w:tr w:rsidR="000674C6" w:rsidRPr="000674C6" w:rsidTr="008B528A">
        <w:tc>
          <w:tcPr>
            <w:tcW w:w="6768" w:type="dxa"/>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a) Tài sản thuê ngoài: Tổng số tiền thuê tối thiểu trong tương lai của hợp đồng thuê hoạt động tài sản không hủy ngang theo các thời hạn</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Từ 1 năm trở xuống;</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Trên 1 năm đến 5 năm;</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Trên 5 năm;</w:t>
            </w:r>
          </w:p>
          <w:p w:rsidR="000674C6" w:rsidRPr="000674C6" w:rsidRDefault="000674C6" w:rsidP="000674C6">
            <w:pPr>
              <w:spacing w:after="0" w:line="0" w:lineRule="atLeast"/>
              <w:rPr>
                <w:rFonts w:eastAsia="Times New Roman" w:cs="Times New Roman"/>
                <w:color w:val="auto"/>
                <w:sz w:val="26"/>
                <w:szCs w:val="26"/>
                <w:lang w:val="nl-NL"/>
              </w:rPr>
            </w:pP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r>
    </w:tbl>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 xml:space="preserve">b) Tài sản nhận giữ hộ: Doanh nghiệp phải thuyết minh chi tiết về số lượng, chủng loại, quy cách, phẩm chất của từng loại tài sản tại thời điểm cuối kỳ. </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Vật tư hàng hoá nhận giữ hộ, gia công, nhận ủy thác: Doanh nghiệp phải thuyết minh chi tiết về số lượng, chủng loại, quy cách, phẩm chất tại thời điểm cuối kỳ. </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Hàng hoá nhận bán hộ, nhận ký gửi, nhận cầm cố, thế chấp: Doanh nghiệp phải thuyết minh chi tiết về số lượng, chủng loại, quy cách, phẩm chất từng loại hàng hoá; </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c) Ngoại tệ các loại: Doanh nghiệp phải thuyết minh chi tiết số lượng từng loại ngoại tệ tính theo nguyên tệ. Vàng tiền tệ phải trình bày khối lượng theo đơn vị tính trong nước và quốc tế Ounce, thuyết minh giá trị tính theo USD.</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d) Kim khí quý, đá quý: Doanh nghiệp phải thuyết minh chi tiết giá gốc, số lượng (theo đơn vị tính quốc tế) và chủng loại các loại kim khí quý, đá quý.</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đ) Nợ khó đòi đã xử lý: Doanh nghiệp phải thuyết minh chi tiết giá trị (theo nguyên tệ) các khoản nợ khó đòi đã xử lý trong vòng 10 năm kể từ ngày xử lý theo từng đối tượng, nguyên nhân đã xoá sổ kế toán nợ khó đòi.</w:t>
      </w:r>
    </w:p>
    <w:p w:rsidR="000674C6" w:rsidRPr="000674C6" w:rsidRDefault="000674C6" w:rsidP="000674C6">
      <w:pPr>
        <w:spacing w:after="0" w:line="0" w:lineRule="atLeast"/>
        <w:jc w:val="both"/>
        <w:rPr>
          <w:rFonts w:eastAsia="Times New Roman" w:cs="Times New Roman"/>
          <w:color w:val="auto"/>
          <w:sz w:val="26"/>
          <w:szCs w:val="26"/>
          <w:lang w:val="nl-NL"/>
        </w:rPr>
      </w:pP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e) Các thông tin khác về các khoản mục ngoài Bảng cân đối kế toán</w:t>
      </w:r>
    </w:p>
    <w:p w:rsidR="000674C6" w:rsidRPr="000674C6" w:rsidRDefault="000674C6" w:rsidP="000674C6">
      <w:pPr>
        <w:spacing w:after="0" w:line="0" w:lineRule="atLeast"/>
        <w:jc w:val="both"/>
        <w:rPr>
          <w:rFonts w:eastAsia="Times New Roman" w:cs="Times New Roman"/>
          <w:color w:val="auto"/>
          <w:sz w:val="26"/>
          <w:szCs w:val="26"/>
          <w:lang w:val="nl-NL"/>
        </w:rPr>
      </w:pPr>
    </w:p>
    <w:p w:rsidR="000674C6" w:rsidRPr="000674C6" w:rsidRDefault="000674C6" w:rsidP="000674C6">
      <w:pPr>
        <w:spacing w:after="0" w:line="0" w:lineRule="atLeast"/>
        <w:jc w:val="both"/>
        <w:rPr>
          <w:rFonts w:eastAsia="Times New Roman" w:cs="Times New Roman"/>
          <w:b/>
          <w:i/>
          <w:color w:val="auto"/>
          <w:sz w:val="26"/>
          <w:szCs w:val="26"/>
          <w:lang w:val="nl-NL"/>
        </w:rPr>
      </w:pPr>
      <w:r w:rsidRPr="000674C6">
        <w:rPr>
          <w:rFonts w:eastAsia="Times New Roman" w:cs="Times New Roman"/>
          <w:b/>
          <w:i/>
          <w:color w:val="auto"/>
          <w:sz w:val="26"/>
          <w:szCs w:val="26"/>
          <w:lang w:val="nl-NL"/>
        </w:rPr>
        <w:t>30. Các thông tin khác do doanh nghiệp tự thuyết minh, giải trình.</w:t>
      </w:r>
    </w:p>
    <w:p w:rsidR="000674C6" w:rsidRPr="000674C6" w:rsidRDefault="000674C6" w:rsidP="000674C6">
      <w:pPr>
        <w:spacing w:after="0" w:line="0" w:lineRule="atLeast"/>
        <w:jc w:val="both"/>
        <w:rPr>
          <w:rFonts w:eastAsia="Times New Roman" w:cs="Times New Roman"/>
          <w:color w:val="auto"/>
          <w:sz w:val="26"/>
          <w:szCs w:val="26"/>
          <w:lang w:val="nl-NL"/>
        </w:rPr>
      </w:pPr>
    </w:p>
    <w:p w:rsidR="000674C6" w:rsidRPr="000674C6" w:rsidRDefault="000674C6" w:rsidP="000674C6">
      <w:pPr>
        <w:spacing w:after="0" w:line="0" w:lineRule="atLeast"/>
        <w:jc w:val="both"/>
        <w:rPr>
          <w:rFonts w:eastAsia="Times New Roman" w:cs="Times New Roman"/>
          <w:b/>
          <w:color w:val="auto"/>
          <w:sz w:val="26"/>
          <w:szCs w:val="26"/>
          <w:lang w:val="nl-NL"/>
        </w:rPr>
      </w:pPr>
      <w:r w:rsidRPr="000674C6">
        <w:rPr>
          <w:rFonts w:eastAsia="Times New Roman" w:cs="Times New Roman"/>
          <w:b/>
          <w:color w:val="auto"/>
          <w:sz w:val="26"/>
          <w:szCs w:val="26"/>
          <w:lang w:val="nl-NL"/>
        </w:rPr>
        <w:t xml:space="preserve">VII. Thông tin bổ sung cho các khoản mục trình bày trong Báo cáo kết quả hoạt động kinh doanh                                    </w:t>
      </w:r>
    </w:p>
    <w:p w:rsidR="000674C6" w:rsidRPr="000674C6" w:rsidRDefault="000674C6" w:rsidP="000674C6">
      <w:pPr>
        <w:spacing w:after="0" w:line="0" w:lineRule="atLeast"/>
        <w:jc w:val="right"/>
        <w:rPr>
          <w:rFonts w:eastAsia="Times New Roman" w:cs="Times New Roman"/>
          <w:b/>
          <w:i/>
          <w:color w:val="auto"/>
          <w:sz w:val="26"/>
          <w:szCs w:val="26"/>
          <w:lang w:val="nl-NL"/>
        </w:rPr>
      </w:pPr>
      <w:r w:rsidRPr="000674C6">
        <w:rPr>
          <w:rFonts w:eastAsia="Times New Roman" w:cs="Times New Roman"/>
          <w:b/>
          <w:i/>
          <w:color w:val="auto"/>
          <w:sz w:val="26"/>
          <w:szCs w:val="26"/>
          <w:lang w:val="nl-NL"/>
        </w:rPr>
        <w:tab/>
      </w:r>
      <w:r w:rsidRPr="000674C6">
        <w:rPr>
          <w:rFonts w:eastAsia="Times New Roman" w:cs="Times New Roman"/>
          <w:b/>
          <w:i/>
          <w:color w:val="auto"/>
          <w:sz w:val="26"/>
          <w:szCs w:val="26"/>
          <w:lang w:val="nl-NL"/>
        </w:rPr>
        <w:tab/>
      </w:r>
      <w:r w:rsidRPr="000674C6">
        <w:rPr>
          <w:rFonts w:eastAsia="Times New Roman" w:cs="Times New Roman"/>
          <w:b/>
          <w:i/>
          <w:color w:val="auto"/>
          <w:sz w:val="26"/>
          <w:szCs w:val="26"/>
          <w:lang w:val="nl-NL"/>
        </w:rPr>
        <w:tab/>
      </w:r>
      <w:r w:rsidRPr="000674C6">
        <w:rPr>
          <w:rFonts w:eastAsia="Times New Roman" w:cs="Times New Roman"/>
          <w:b/>
          <w:i/>
          <w:color w:val="auto"/>
          <w:sz w:val="26"/>
          <w:szCs w:val="26"/>
          <w:lang w:val="nl-NL"/>
        </w:rPr>
        <w:tab/>
      </w:r>
      <w:r w:rsidRPr="000674C6">
        <w:rPr>
          <w:rFonts w:eastAsia="Times New Roman" w:cs="Times New Roman"/>
          <w:b/>
          <w:i/>
          <w:color w:val="auto"/>
          <w:sz w:val="26"/>
          <w:szCs w:val="26"/>
          <w:lang w:val="nl-NL"/>
        </w:rPr>
        <w:tab/>
      </w:r>
      <w:r w:rsidRPr="000674C6">
        <w:rPr>
          <w:rFonts w:eastAsia="Times New Roman" w:cs="Times New Roman"/>
          <w:b/>
          <w:i/>
          <w:color w:val="auto"/>
          <w:sz w:val="26"/>
          <w:szCs w:val="26"/>
          <w:lang w:val="nl-NL"/>
        </w:rPr>
        <w:tab/>
      </w:r>
      <w:r w:rsidRPr="000674C6">
        <w:rPr>
          <w:rFonts w:eastAsia="Times New Roman" w:cs="Times New Roman"/>
          <w:b/>
          <w:i/>
          <w:color w:val="auto"/>
          <w:sz w:val="26"/>
          <w:szCs w:val="26"/>
          <w:lang w:val="nl-NL"/>
        </w:rPr>
        <w:tab/>
      </w:r>
      <w:r w:rsidRPr="000674C6">
        <w:rPr>
          <w:rFonts w:eastAsia="Times New Roman" w:cs="Times New Roman"/>
          <w:b/>
          <w:i/>
          <w:color w:val="auto"/>
          <w:sz w:val="26"/>
          <w:szCs w:val="26"/>
          <w:lang w:val="nl-NL"/>
        </w:rPr>
        <w:tab/>
      </w:r>
      <w:r w:rsidRPr="000674C6">
        <w:rPr>
          <w:rFonts w:eastAsia="Times New Roman" w:cs="Times New Roman"/>
          <w:i/>
          <w:color w:val="auto"/>
          <w:sz w:val="26"/>
          <w:szCs w:val="26"/>
          <w:lang w:val="nl-NL"/>
        </w:rPr>
        <w:t>Đơn vị tính:.............</w:t>
      </w:r>
    </w:p>
    <w:tbl>
      <w:tblPr>
        <w:tblW w:w="10244" w:type="dxa"/>
        <w:tblLook w:val="01E0"/>
      </w:tblPr>
      <w:tblGrid>
        <w:gridCol w:w="7004"/>
        <w:gridCol w:w="1440"/>
        <w:gridCol w:w="1800"/>
      </w:tblGrid>
      <w:tr w:rsidR="000674C6" w:rsidRPr="000674C6" w:rsidTr="008B528A">
        <w:tc>
          <w:tcPr>
            <w:tcW w:w="7004" w:type="dxa"/>
          </w:tcPr>
          <w:p w:rsidR="000674C6" w:rsidRPr="000674C6" w:rsidRDefault="000674C6" w:rsidP="000674C6">
            <w:pPr>
              <w:spacing w:after="0" w:line="0" w:lineRule="atLeast"/>
              <w:rPr>
                <w:rFonts w:eastAsia="Times New Roman" w:cs="Times New Roman"/>
                <w:color w:val="auto"/>
                <w:sz w:val="26"/>
                <w:szCs w:val="26"/>
                <w:lang w:val="nl-NL"/>
              </w:rPr>
            </w:pP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Năm nay</w:t>
            </w:r>
          </w:p>
        </w:tc>
        <w:tc>
          <w:tcPr>
            <w:tcW w:w="180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Năm trước</w:t>
            </w:r>
          </w:p>
        </w:tc>
      </w:tr>
      <w:tr w:rsidR="000674C6" w:rsidRPr="000674C6" w:rsidTr="008B528A">
        <w:tc>
          <w:tcPr>
            <w:tcW w:w="7004" w:type="dxa"/>
          </w:tcPr>
          <w:p w:rsidR="000674C6" w:rsidRPr="000674C6" w:rsidRDefault="000674C6" w:rsidP="000674C6">
            <w:pPr>
              <w:spacing w:after="0" w:line="0" w:lineRule="atLeast"/>
              <w:rPr>
                <w:rFonts w:eastAsia="Times New Roman" w:cs="Times New Roman"/>
                <w:b/>
                <w:i/>
                <w:color w:val="auto"/>
                <w:sz w:val="26"/>
                <w:szCs w:val="26"/>
                <w:lang w:val="nl-NL"/>
              </w:rPr>
            </w:pPr>
            <w:r w:rsidRPr="000674C6">
              <w:rPr>
                <w:rFonts w:eastAsia="Times New Roman" w:cs="Times New Roman"/>
                <w:b/>
                <w:i/>
                <w:color w:val="auto"/>
                <w:sz w:val="26"/>
                <w:szCs w:val="26"/>
                <w:lang w:val="nl-NL"/>
              </w:rPr>
              <w:t>1. Tổng doanh thu bán hàng và cung cấp dịch vụ</w:t>
            </w:r>
          </w:p>
          <w:p w:rsidR="000674C6" w:rsidRPr="000674C6" w:rsidRDefault="000674C6" w:rsidP="000674C6">
            <w:pPr>
              <w:spacing w:after="0" w:line="0" w:lineRule="atLeast"/>
              <w:rPr>
                <w:rFonts w:eastAsia="Times New Roman" w:cs="Times New Roman"/>
                <w:color w:val="auto"/>
                <w:sz w:val="26"/>
                <w:szCs w:val="26"/>
                <w:lang w:val="nl-NL"/>
              </w:rPr>
            </w:pP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a) Doanh thu</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Doanh thu bán hàng;</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Doanh thu cung cấp dịch vụ;</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c>
          <w:tcPr>
            <w:tcW w:w="180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r>
      <w:tr w:rsidR="000674C6" w:rsidRPr="000674C6" w:rsidTr="008B528A">
        <w:tc>
          <w:tcPr>
            <w:tcW w:w="7004" w:type="dxa"/>
          </w:tcPr>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lastRenderedPageBreak/>
              <w:t>- Doanh thu hợp đồng xây dựng</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Doanh thu của hợp đồng xây dựng được ghi nhận trong kỳ;</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Tổng doanh thu luỹ kế của hợp đồng xây dựng được ghi nhận đến thời điểm lập Báo cáo tài chính;</w:t>
            </w:r>
          </w:p>
        </w:tc>
        <w:tc>
          <w:tcPr>
            <w:tcW w:w="1440" w:type="dxa"/>
          </w:tcPr>
          <w:p w:rsidR="000674C6" w:rsidRPr="000674C6" w:rsidRDefault="000674C6" w:rsidP="000674C6">
            <w:pPr>
              <w:spacing w:after="0" w:line="240" w:lineRule="auto"/>
              <w:ind w:firstLine="706"/>
              <w:jc w:val="center"/>
              <w:rPr>
                <w:rFonts w:eastAsia="Times New Roman" w:cs="Times New Roman"/>
                <w:color w:val="auto"/>
                <w:sz w:val="26"/>
                <w:szCs w:val="26"/>
                <w:lang w:val="nl-NL"/>
              </w:rPr>
            </w:pPr>
          </w:p>
          <w:p w:rsidR="000674C6" w:rsidRPr="000674C6" w:rsidRDefault="000674C6" w:rsidP="000674C6">
            <w:pPr>
              <w:spacing w:after="0" w:line="240" w:lineRule="auto"/>
              <w:ind w:firstLine="706"/>
              <w:jc w:val="center"/>
              <w:rPr>
                <w:rFonts w:eastAsia="Times New Roman" w:cs="Times New Roman"/>
                <w:color w:val="auto"/>
                <w:sz w:val="26"/>
                <w:szCs w:val="26"/>
                <w:lang w:val="nl-NL"/>
              </w:rPr>
            </w:pPr>
          </w:p>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240" w:lineRule="auto"/>
              <w:rPr>
                <w:rFonts w:eastAsia="Times New Roman" w:cs="Times New Roman"/>
                <w:color w:val="auto"/>
                <w:sz w:val="26"/>
                <w:szCs w:val="26"/>
                <w:lang w:val="nl-NL"/>
              </w:rPr>
            </w:pPr>
          </w:p>
        </w:tc>
        <w:tc>
          <w:tcPr>
            <w:tcW w:w="1800" w:type="dxa"/>
          </w:tcPr>
          <w:p w:rsidR="000674C6" w:rsidRPr="000674C6" w:rsidRDefault="000674C6" w:rsidP="000674C6">
            <w:pPr>
              <w:spacing w:after="0" w:line="240" w:lineRule="auto"/>
              <w:ind w:firstLine="706"/>
              <w:jc w:val="center"/>
              <w:rPr>
                <w:rFonts w:eastAsia="Times New Roman" w:cs="Times New Roman"/>
                <w:color w:val="auto"/>
                <w:sz w:val="26"/>
                <w:szCs w:val="26"/>
                <w:lang w:val="nl-NL"/>
              </w:rPr>
            </w:pPr>
          </w:p>
          <w:p w:rsidR="000674C6" w:rsidRPr="000674C6" w:rsidRDefault="000674C6" w:rsidP="000674C6">
            <w:pPr>
              <w:spacing w:after="0" w:line="240" w:lineRule="auto"/>
              <w:jc w:val="center"/>
              <w:rPr>
                <w:rFonts w:eastAsia="Times New Roman" w:cs="Times New Roman"/>
                <w:color w:val="auto"/>
                <w:sz w:val="26"/>
                <w:szCs w:val="26"/>
                <w:lang w:val="nl-NL"/>
              </w:rPr>
            </w:pPr>
          </w:p>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240" w:lineRule="auto"/>
              <w:rPr>
                <w:rFonts w:eastAsia="Times New Roman" w:cs="Times New Roman"/>
                <w:color w:val="auto"/>
                <w:sz w:val="26"/>
                <w:szCs w:val="26"/>
                <w:lang w:val="nl-NL"/>
              </w:rPr>
            </w:pPr>
          </w:p>
        </w:tc>
      </w:tr>
      <w:tr w:rsidR="000674C6" w:rsidRPr="000674C6" w:rsidTr="008B528A">
        <w:tc>
          <w:tcPr>
            <w:tcW w:w="7004" w:type="dxa"/>
          </w:tcPr>
          <w:p w:rsidR="000674C6" w:rsidRPr="000674C6" w:rsidRDefault="000674C6" w:rsidP="000674C6">
            <w:pPr>
              <w:spacing w:after="0" w:line="0" w:lineRule="atLeast"/>
              <w:jc w:val="center"/>
              <w:rPr>
                <w:rFonts w:eastAsia="Times New Roman" w:cs="Times New Roman"/>
                <w:b/>
                <w:i/>
                <w:color w:val="auto"/>
                <w:sz w:val="26"/>
                <w:szCs w:val="26"/>
                <w:lang w:val="nl-NL"/>
              </w:rPr>
            </w:pPr>
            <w:r w:rsidRPr="000674C6">
              <w:rPr>
                <w:rFonts w:eastAsia="Times New Roman" w:cs="Times New Roman"/>
                <w:b/>
                <w:i/>
                <w:color w:val="auto"/>
                <w:sz w:val="26"/>
                <w:szCs w:val="26"/>
                <w:lang w:val="nl-NL"/>
              </w:rPr>
              <w:t>Cộng</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p>
        </w:tc>
        <w:tc>
          <w:tcPr>
            <w:tcW w:w="1800" w:type="dxa"/>
          </w:tcPr>
          <w:p w:rsidR="000674C6" w:rsidRPr="000674C6" w:rsidRDefault="000674C6" w:rsidP="000674C6">
            <w:pPr>
              <w:spacing w:after="0" w:line="0" w:lineRule="atLeast"/>
              <w:jc w:val="center"/>
              <w:rPr>
                <w:rFonts w:eastAsia="Times New Roman" w:cs="Times New Roman"/>
                <w:color w:val="auto"/>
                <w:sz w:val="26"/>
                <w:szCs w:val="26"/>
                <w:lang w:val="nl-NL"/>
              </w:rPr>
            </w:pPr>
          </w:p>
        </w:tc>
      </w:tr>
      <w:tr w:rsidR="000674C6" w:rsidRPr="000674C6" w:rsidTr="008B528A">
        <w:tc>
          <w:tcPr>
            <w:tcW w:w="7004" w:type="dxa"/>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b) Doanh thu đối với các bên liên quan (chi tiết từng đối tượng)</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c) Trường hợp ghi nhận doanh thu cho thuê tài sản là tổng số tiền nhận trước, doanh nghiệp phải thuyết minh thêm để so sánh sự khác biệt giữa việc ghi nhận doanh thu theo phương pháp phân bổ dần theo thời gian cho thuê; Khả năng suy giảm lợi nhuận và luồng tiền trong tương lai do đã ghi nhận doanh thu đối với toàn bộ số tiền nhận trước</w:t>
            </w:r>
          </w:p>
          <w:p w:rsidR="000674C6" w:rsidRPr="000674C6" w:rsidRDefault="000674C6" w:rsidP="000674C6">
            <w:pPr>
              <w:spacing w:after="0" w:line="0" w:lineRule="atLeast"/>
              <w:rPr>
                <w:rFonts w:eastAsia="Times New Roman" w:cs="Times New Roman"/>
                <w:color w:val="auto"/>
                <w:sz w:val="26"/>
                <w:szCs w:val="26"/>
                <w:lang w:val="nl-NL"/>
              </w:rPr>
            </w:pP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p>
        </w:tc>
        <w:tc>
          <w:tcPr>
            <w:tcW w:w="1800" w:type="dxa"/>
          </w:tcPr>
          <w:p w:rsidR="000674C6" w:rsidRPr="000674C6" w:rsidRDefault="000674C6" w:rsidP="000674C6">
            <w:pPr>
              <w:spacing w:after="0" w:line="0" w:lineRule="atLeast"/>
              <w:jc w:val="center"/>
              <w:rPr>
                <w:rFonts w:eastAsia="Times New Roman" w:cs="Times New Roman"/>
                <w:color w:val="auto"/>
                <w:sz w:val="26"/>
                <w:szCs w:val="26"/>
                <w:lang w:val="nl-NL"/>
              </w:rPr>
            </w:pPr>
          </w:p>
        </w:tc>
      </w:tr>
      <w:tr w:rsidR="000674C6" w:rsidRPr="000674C6" w:rsidTr="008B528A">
        <w:tc>
          <w:tcPr>
            <w:tcW w:w="7004" w:type="dxa"/>
          </w:tcPr>
          <w:p w:rsidR="000674C6" w:rsidRPr="000674C6" w:rsidRDefault="000674C6" w:rsidP="000674C6">
            <w:pPr>
              <w:spacing w:after="0" w:line="0" w:lineRule="atLeast"/>
              <w:rPr>
                <w:rFonts w:eastAsia="Times New Roman" w:cs="Times New Roman"/>
                <w:b/>
                <w:i/>
                <w:color w:val="auto"/>
                <w:sz w:val="26"/>
                <w:szCs w:val="26"/>
                <w:lang w:val="nl-NL"/>
              </w:rPr>
            </w:pPr>
            <w:r w:rsidRPr="000674C6">
              <w:rPr>
                <w:rFonts w:eastAsia="Times New Roman" w:cs="Times New Roman"/>
                <w:b/>
                <w:i/>
                <w:color w:val="auto"/>
                <w:sz w:val="26"/>
                <w:szCs w:val="26"/>
                <w:lang w:val="nl-NL"/>
              </w:rPr>
              <w:t xml:space="preserve">2. Các khoản giảm trừ doanh thu </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Trong đó:</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Chiết khấu thương mại;</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Giảm giá hàng bán;</w:t>
            </w:r>
          </w:p>
          <w:p w:rsidR="000674C6" w:rsidRPr="000674C6" w:rsidRDefault="000674C6" w:rsidP="000674C6">
            <w:pPr>
              <w:spacing w:after="0" w:line="0" w:lineRule="atLeast"/>
              <w:rPr>
                <w:rFonts w:eastAsia="Times New Roman" w:cs="Times New Roman"/>
                <w:b/>
                <w:color w:val="auto"/>
                <w:sz w:val="26"/>
                <w:szCs w:val="26"/>
                <w:lang w:val="nl-NL"/>
              </w:rPr>
            </w:pPr>
            <w:r w:rsidRPr="000674C6">
              <w:rPr>
                <w:rFonts w:eastAsia="Times New Roman" w:cs="Times New Roman"/>
                <w:color w:val="auto"/>
                <w:sz w:val="26"/>
                <w:szCs w:val="26"/>
                <w:lang w:val="nl-NL"/>
              </w:rPr>
              <w:t>- Hàng bán bị trả lại;</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ind w:firstLine="706"/>
              <w:jc w:val="center"/>
              <w:rPr>
                <w:rFonts w:eastAsia="Times New Roman" w:cs="Times New Roman"/>
                <w:color w:val="auto"/>
                <w:sz w:val="26"/>
                <w:szCs w:val="26"/>
                <w:lang w:val="nl-NL"/>
              </w:rPr>
            </w:pP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c>
          <w:tcPr>
            <w:tcW w:w="180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ind w:firstLine="706"/>
              <w:jc w:val="center"/>
              <w:rPr>
                <w:rFonts w:eastAsia="Times New Roman" w:cs="Times New Roman"/>
                <w:color w:val="auto"/>
                <w:sz w:val="26"/>
                <w:szCs w:val="26"/>
                <w:lang w:val="nl-NL"/>
              </w:rPr>
            </w:pP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r>
    </w:tbl>
    <w:p w:rsidR="000674C6" w:rsidRPr="000674C6" w:rsidRDefault="000674C6" w:rsidP="000674C6">
      <w:pPr>
        <w:spacing w:after="0" w:line="0" w:lineRule="atLeast"/>
        <w:ind w:firstLine="720"/>
        <w:jc w:val="both"/>
        <w:rPr>
          <w:rFonts w:eastAsia="Times New Roman" w:cs="Times New Roman"/>
          <w:b/>
          <w:i/>
          <w:color w:val="auto"/>
          <w:sz w:val="26"/>
          <w:szCs w:val="26"/>
          <w:lang w:val="nl-NL"/>
        </w:rPr>
      </w:pPr>
    </w:p>
    <w:tbl>
      <w:tblPr>
        <w:tblW w:w="9648" w:type="dxa"/>
        <w:tblLook w:val="01E0"/>
      </w:tblPr>
      <w:tblGrid>
        <w:gridCol w:w="7308"/>
        <w:gridCol w:w="1080"/>
        <w:gridCol w:w="1260"/>
      </w:tblGrid>
      <w:tr w:rsidR="000674C6" w:rsidRPr="000674C6" w:rsidTr="008B528A">
        <w:tc>
          <w:tcPr>
            <w:tcW w:w="7308" w:type="dxa"/>
          </w:tcPr>
          <w:p w:rsidR="000674C6" w:rsidRPr="000674C6" w:rsidRDefault="000674C6" w:rsidP="000674C6">
            <w:pPr>
              <w:spacing w:after="0" w:line="0" w:lineRule="atLeast"/>
              <w:rPr>
                <w:rFonts w:eastAsia="Times New Roman" w:cs="Times New Roman"/>
                <w:b/>
                <w:i/>
                <w:color w:val="auto"/>
                <w:sz w:val="26"/>
                <w:szCs w:val="26"/>
                <w:lang w:val="nl-NL"/>
              </w:rPr>
            </w:pPr>
            <w:r w:rsidRPr="000674C6">
              <w:rPr>
                <w:rFonts w:eastAsia="Times New Roman" w:cs="Times New Roman"/>
                <w:b/>
                <w:i/>
                <w:color w:val="auto"/>
                <w:sz w:val="26"/>
                <w:szCs w:val="26"/>
                <w:lang w:val="nl-NL"/>
              </w:rPr>
              <w:t>3. Giá vốn hàng bán</w:t>
            </w:r>
          </w:p>
        </w:tc>
        <w:tc>
          <w:tcPr>
            <w:tcW w:w="108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Năm nay</w:t>
            </w:r>
          </w:p>
        </w:tc>
        <w:tc>
          <w:tcPr>
            <w:tcW w:w="126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Năm trước</w:t>
            </w:r>
          </w:p>
        </w:tc>
      </w:tr>
      <w:tr w:rsidR="000674C6" w:rsidRPr="000674C6" w:rsidTr="008B528A">
        <w:tc>
          <w:tcPr>
            <w:tcW w:w="7308" w:type="dxa"/>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Giá vốn của hàng hóa </w:t>
            </w:r>
            <w:r w:rsidRPr="000674C6">
              <w:rPr>
                <w:rFonts w:eastAsia="Times New Roman" w:cs="Times New Roman" w:hint="eastAsia"/>
                <w:color w:val="auto"/>
                <w:sz w:val="26"/>
                <w:szCs w:val="26"/>
                <w:lang w:val="nl-NL"/>
              </w:rPr>
              <w:t>đ</w:t>
            </w:r>
            <w:r w:rsidRPr="000674C6">
              <w:rPr>
                <w:rFonts w:eastAsia="Times New Roman" w:cs="Times New Roman"/>
                <w:color w:val="auto"/>
                <w:sz w:val="26"/>
                <w:szCs w:val="26"/>
                <w:lang w:val="nl-NL"/>
              </w:rPr>
              <w:t>ã bán;</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Giá vốn của thành phẩm </w:t>
            </w:r>
            <w:r w:rsidRPr="000674C6">
              <w:rPr>
                <w:rFonts w:eastAsia="Times New Roman" w:cs="Times New Roman" w:hint="eastAsia"/>
                <w:color w:val="auto"/>
                <w:sz w:val="26"/>
                <w:szCs w:val="26"/>
                <w:lang w:val="nl-NL"/>
              </w:rPr>
              <w:t>đ</w:t>
            </w:r>
            <w:r w:rsidRPr="000674C6">
              <w:rPr>
                <w:rFonts w:eastAsia="Times New Roman" w:cs="Times New Roman"/>
                <w:color w:val="auto"/>
                <w:sz w:val="26"/>
                <w:szCs w:val="26"/>
                <w:lang w:val="nl-NL"/>
              </w:rPr>
              <w:t>ã bán;</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Trong đó: Giá vốn trích trước của hàng hoá bất động sản bao gồm:</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 Hạng mục chi phí trích trước;</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 Giá trị trích trước vào chi phí của từng hạng mục;</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 Thời gian chi phí dự kiến phát sinh.</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Giá vốn của dịch vụ </w:t>
            </w:r>
            <w:r w:rsidRPr="000674C6">
              <w:rPr>
                <w:rFonts w:eastAsia="Times New Roman" w:cs="Times New Roman" w:hint="eastAsia"/>
                <w:color w:val="auto"/>
                <w:sz w:val="26"/>
                <w:szCs w:val="26"/>
                <w:lang w:val="nl-NL"/>
              </w:rPr>
              <w:t>đ</w:t>
            </w:r>
            <w:r w:rsidRPr="000674C6">
              <w:rPr>
                <w:rFonts w:eastAsia="Times New Roman" w:cs="Times New Roman"/>
                <w:color w:val="auto"/>
                <w:sz w:val="26"/>
                <w:szCs w:val="26"/>
                <w:lang w:val="nl-NL"/>
              </w:rPr>
              <w:t>ã cung cấp;</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Giá trị còn lại, chi phí nhượng bán, thanh lý của BĐS đầu tư;</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Chi phí kinh doanh Bất động sản đầu tư;</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Giá trị hàng tồn kho mất mát trong kỳ;</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 Giá trị từng loại hàng tồn kho hao hụt ngoài định mức trong kỳ;</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Các khoản chi phí vượt mức bình thường khác được tính trực tiếp vào giá vốn;</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Dự phòng giảm giá hàng tồn kho;</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Các khoản ghi giảm giá vốn hàng bán.</w:t>
            </w:r>
          </w:p>
        </w:tc>
        <w:tc>
          <w:tcPr>
            <w:tcW w:w="108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p>
        </w:tc>
        <w:tc>
          <w:tcPr>
            <w:tcW w:w="126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p>
        </w:tc>
      </w:tr>
      <w:tr w:rsidR="000674C6" w:rsidRPr="000674C6" w:rsidTr="008B528A">
        <w:tc>
          <w:tcPr>
            <w:tcW w:w="7308" w:type="dxa"/>
          </w:tcPr>
          <w:p w:rsidR="000674C6" w:rsidRPr="000674C6" w:rsidRDefault="000674C6" w:rsidP="000674C6">
            <w:pPr>
              <w:tabs>
                <w:tab w:val="left" w:pos="2846"/>
              </w:tabs>
              <w:spacing w:after="0" w:line="0" w:lineRule="atLeast"/>
              <w:ind w:left="360"/>
              <w:rPr>
                <w:rFonts w:eastAsia="Times New Roman" w:cs="Times New Roman"/>
                <w:b/>
                <w:color w:val="auto"/>
                <w:sz w:val="26"/>
                <w:szCs w:val="26"/>
                <w:lang w:val="nl-NL"/>
              </w:rPr>
            </w:pPr>
            <w:r w:rsidRPr="000674C6">
              <w:rPr>
                <w:rFonts w:eastAsia="Times New Roman" w:cs="Times New Roman"/>
                <w:b/>
                <w:color w:val="auto"/>
                <w:sz w:val="26"/>
                <w:szCs w:val="26"/>
                <w:lang w:val="nl-NL"/>
              </w:rPr>
              <w:t xml:space="preserve">                                         Cộng</w:t>
            </w:r>
          </w:p>
        </w:tc>
        <w:tc>
          <w:tcPr>
            <w:tcW w:w="1080" w:type="dxa"/>
          </w:tcPr>
          <w:p w:rsidR="000674C6" w:rsidRPr="000674C6" w:rsidRDefault="000674C6" w:rsidP="000674C6">
            <w:pPr>
              <w:spacing w:after="0" w:line="0" w:lineRule="atLeast"/>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w:t>
            </w:r>
          </w:p>
        </w:tc>
        <w:tc>
          <w:tcPr>
            <w:tcW w:w="1260" w:type="dxa"/>
          </w:tcPr>
          <w:p w:rsidR="000674C6" w:rsidRPr="000674C6" w:rsidRDefault="000674C6" w:rsidP="000674C6">
            <w:pPr>
              <w:spacing w:after="0" w:line="0" w:lineRule="atLeast"/>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w:t>
            </w:r>
          </w:p>
        </w:tc>
      </w:tr>
    </w:tbl>
    <w:p w:rsidR="000674C6" w:rsidRPr="000674C6" w:rsidRDefault="000674C6" w:rsidP="000674C6">
      <w:pPr>
        <w:spacing w:after="0" w:line="0" w:lineRule="atLeast"/>
        <w:ind w:firstLine="720"/>
        <w:jc w:val="both"/>
        <w:rPr>
          <w:rFonts w:eastAsia="Times New Roman" w:cs="Times New Roman"/>
          <w:b/>
          <w:i/>
          <w:color w:val="auto"/>
          <w:sz w:val="26"/>
          <w:szCs w:val="26"/>
          <w:lang w:val="nl-NL"/>
        </w:rPr>
      </w:pPr>
    </w:p>
    <w:tbl>
      <w:tblPr>
        <w:tblW w:w="9648" w:type="dxa"/>
        <w:tblLook w:val="01E0"/>
      </w:tblPr>
      <w:tblGrid>
        <w:gridCol w:w="6768"/>
        <w:gridCol w:w="1440"/>
        <w:gridCol w:w="1440"/>
      </w:tblGrid>
      <w:tr w:rsidR="000674C6" w:rsidRPr="000674C6" w:rsidTr="008B528A">
        <w:tc>
          <w:tcPr>
            <w:tcW w:w="6768" w:type="dxa"/>
          </w:tcPr>
          <w:p w:rsidR="000674C6" w:rsidRPr="000674C6" w:rsidRDefault="000674C6" w:rsidP="000674C6">
            <w:pPr>
              <w:spacing w:after="0" w:line="240" w:lineRule="auto"/>
              <w:rPr>
                <w:rFonts w:eastAsia="Times New Roman" w:cs="Times New Roman"/>
                <w:color w:val="auto"/>
                <w:sz w:val="26"/>
                <w:szCs w:val="26"/>
                <w:lang w:val="nl-NL"/>
              </w:rPr>
            </w:pPr>
            <w:r w:rsidRPr="000674C6">
              <w:rPr>
                <w:rFonts w:eastAsia="Times New Roman" w:cs="Times New Roman"/>
                <w:b/>
                <w:i/>
                <w:color w:val="auto"/>
                <w:sz w:val="26"/>
                <w:szCs w:val="26"/>
                <w:lang w:val="nl-NL"/>
              </w:rPr>
              <w:t>4. Doanh thu hoạt động tài chính</w:t>
            </w:r>
            <w:r w:rsidRPr="000674C6">
              <w:rPr>
                <w:rFonts w:eastAsia="Times New Roman" w:cs="Times New Roman"/>
                <w:color w:val="auto"/>
                <w:sz w:val="26"/>
                <w:szCs w:val="26"/>
                <w:lang w:val="nl-NL"/>
              </w:rPr>
              <w:t xml:space="preserve"> </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Năm nay</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Năm trước</w:t>
            </w:r>
          </w:p>
        </w:tc>
      </w:tr>
      <w:tr w:rsidR="000674C6" w:rsidRPr="000674C6" w:rsidTr="008B528A">
        <w:tc>
          <w:tcPr>
            <w:tcW w:w="6768" w:type="dxa"/>
          </w:tcPr>
          <w:p w:rsidR="000674C6" w:rsidRPr="000674C6" w:rsidRDefault="000674C6" w:rsidP="000674C6">
            <w:pPr>
              <w:spacing w:after="0" w:line="240" w:lineRule="auto"/>
              <w:rPr>
                <w:rFonts w:eastAsia="Times New Roman" w:cs="Times New Roman"/>
                <w:color w:val="auto"/>
                <w:sz w:val="26"/>
                <w:szCs w:val="26"/>
                <w:lang w:val="nl-NL"/>
              </w:rPr>
            </w:pPr>
            <w:r w:rsidRPr="000674C6">
              <w:rPr>
                <w:rFonts w:eastAsia="Times New Roman" w:cs="Times New Roman"/>
                <w:color w:val="auto"/>
                <w:sz w:val="26"/>
                <w:szCs w:val="26"/>
                <w:lang w:val="nl-NL"/>
              </w:rPr>
              <w:t>- Lãi tiền gửi, tiền cho vay</w:t>
            </w:r>
          </w:p>
          <w:p w:rsidR="000674C6" w:rsidRPr="000674C6" w:rsidRDefault="000674C6" w:rsidP="000674C6">
            <w:pPr>
              <w:spacing w:after="0" w:line="240" w:lineRule="auto"/>
              <w:rPr>
                <w:rFonts w:eastAsia="Times New Roman" w:cs="Times New Roman"/>
                <w:color w:val="auto"/>
                <w:sz w:val="26"/>
                <w:szCs w:val="26"/>
                <w:lang w:val="nl-NL"/>
              </w:rPr>
            </w:pPr>
            <w:r w:rsidRPr="000674C6">
              <w:rPr>
                <w:rFonts w:eastAsia="Times New Roman" w:cs="Times New Roman"/>
                <w:color w:val="auto"/>
                <w:sz w:val="26"/>
                <w:szCs w:val="26"/>
                <w:lang w:val="nl-NL"/>
              </w:rPr>
              <w:t>- Lãi bán các khoản đầu tư;</w:t>
            </w:r>
          </w:p>
          <w:p w:rsidR="000674C6" w:rsidRPr="000674C6" w:rsidRDefault="000674C6" w:rsidP="000674C6">
            <w:pPr>
              <w:spacing w:after="0" w:line="240" w:lineRule="auto"/>
              <w:rPr>
                <w:rFonts w:eastAsia="Times New Roman" w:cs="Times New Roman"/>
                <w:color w:val="auto"/>
                <w:sz w:val="26"/>
                <w:szCs w:val="26"/>
                <w:lang w:val="nl-NL"/>
              </w:rPr>
            </w:pPr>
            <w:r w:rsidRPr="000674C6">
              <w:rPr>
                <w:rFonts w:eastAsia="Times New Roman" w:cs="Times New Roman"/>
                <w:color w:val="auto"/>
                <w:sz w:val="26"/>
                <w:szCs w:val="26"/>
                <w:lang w:val="nl-NL"/>
              </w:rPr>
              <w:t>- Cổ tức, lợi nhuận được chia;</w:t>
            </w:r>
          </w:p>
          <w:p w:rsidR="000674C6" w:rsidRPr="000674C6" w:rsidRDefault="000674C6" w:rsidP="000674C6">
            <w:pPr>
              <w:spacing w:after="0" w:line="240" w:lineRule="auto"/>
              <w:rPr>
                <w:rFonts w:eastAsia="Times New Roman" w:cs="Times New Roman"/>
                <w:color w:val="auto"/>
                <w:sz w:val="26"/>
                <w:szCs w:val="26"/>
                <w:lang w:val="nl-NL"/>
              </w:rPr>
            </w:pPr>
            <w:r w:rsidRPr="000674C6">
              <w:rPr>
                <w:rFonts w:eastAsia="Times New Roman" w:cs="Times New Roman"/>
                <w:color w:val="auto"/>
                <w:sz w:val="26"/>
                <w:szCs w:val="26"/>
                <w:lang w:val="nl-NL"/>
              </w:rPr>
              <w:lastRenderedPageBreak/>
              <w:t>- Lãi chênh lệch tỷ giá;</w:t>
            </w:r>
          </w:p>
          <w:p w:rsidR="000674C6" w:rsidRPr="000674C6" w:rsidRDefault="000674C6" w:rsidP="000674C6">
            <w:pPr>
              <w:spacing w:after="0" w:line="240" w:lineRule="auto"/>
              <w:rPr>
                <w:rFonts w:eastAsia="Times New Roman" w:cs="Times New Roman"/>
                <w:color w:val="auto"/>
                <w:sz w:val="26"/>
                <w:szCs w:val="26"/>
                <w:lang w:val="nl-NL"/>
              </w:rPr>
            </w:pPr>
            <w:r w:rsidRPr="000674C6">
              <w:rPr>
                <w:rFonts w:eastAsia="Times New Roman" w:cs="Times New Roman"/>
                <w:color w:val="auto"/>
                <w:sz w:val="26"/>
                <w:szCs w:val="26"/>
                <w:lang w:val="nl-NL"/>
              </w:rPr>
              <w:t>- Lãi bán hàng trả chậm, chiết khấu thanh toán;</w:t>
            </w:r>
          </w:p>
          <w:p w:rsidR="000674C6" w:rsidRPr="000674C6" w:rsidRDefault="000674C6" w:rsidP="000674C6">
            <w:pPr>
              <w:spacing w:after="0" w:line="240" w:lineRule="auto"/>
              <w:rPr>
                <w:rFonts w:eastAsia="Times New Roman" w:cs="Times New Roman"/>
                <w:color w:val="auto"/>
                <w:sz w:val="26"/>
                <w:szCs w:val="26"/>
                <w:lang w:val="nl-NL"/>
              </w:rPr>
            </w:pPr>
            <w:r w:rsidRPr="000674C6">
              <w:rPr>
                <w:rFonts w:eastAsia="Times New Roman" w:cs="Times New Roman"/>
                <w:color w:val="auto"/>
                <w:sz w:val="26"/>
                <w:szCs w:val="26"/>
                <w:lang w:val="nl-NL"/>
              </w:rPr>
              <w:t>- Doanh thu hoạt động tài chính khác.</w:t>
            </w:r>
          </w:p>
          <w:p w:rsidR="000674C6" w:rsidRPr="000674C6" w:rsidRDefault="000674C6" w:rsidP="000674C6">
            <w:pPr>
              <w:tabs>
                <w:tab w:val="left" w:pos="2813"/>
              </w:tabs>
              <w:spacing w:after="0" w:line="240" w:lineRule="auto"/>
              <w:rPr>
                <w:rFonts w:eastAsia="Times New Roman" w:cs="Times New Roman"/>
                <w:b/>
                <w:color w:val="auto"/>
                <w:sz w:val="26"/>
                <w:szCs w:val="26"/>
                <w:lang w:val="nl-NL"/>
              </w:rPr>
            </w:pPr>
            <w:r w:rsidRPr="000674C6">
              <w:rPr>
                <w:rFonts w:eastAsia="Times New Roman" w:cs="Times New Roman"/>
                <w:b/>
                <w:color w:val="auto"/>
                <w:sz w:val="26"/>
                <w:szCs w:val="26"/>
                <w:lang w:val="nl-NL"/>
              </w:rPr>
              <w:t xml:space="preserve">                                              Cộng</w:t>
            </w:r>
          </w:p>
        </w:tc>
        <w:tc>
          <w:tcPr>
            <w:tcW w:w="1440" w:type="dxa"/>
          </w:tcPr>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lastRenderedPageBreak/>
              <w:t>...</w:t>
            </w:r>
          </w:p>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lastRenderedPageBreak/>
              <w:t>...</w:t>
            </w:r>
          </w:p>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240" w:lineRule="auto"/>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w:t>
            </w:r>
          </w:p>
        </w:tc>
        <w:tc>
          <w:tcPr>
            <w:tcW w:w="1440" w:type="dxa"/>
          </w:tcPr>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lastRenderedPageBreak/>
              <w:t>...</w:t>
            </w:r>
          </w:p>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lastRenderedPageBreak/>
              <w:t>...</w:t>
            </w:r>
          </w:p>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240" w:lineRule="auto"/>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w:t>
            </w:r>
          </w:p>
        </w:tc>
      </w:tr>
    </w:tbl>
    <w:p w:rsidR="000674C6" w:rsidRPr="000674C6" w:rsidRDefault="000674C6" w:rsidP="000674C6">
      <w:pPr>
        <w:spacing w:after="0" w:line="0" w:lineRule="atLeast"/>
        <w:ind w:firstLine="720"/>
        <w:jc w:val="both"/>
        <w:rPr>
          <w:rFonts w:eastAsia="Times New Roman" w:cs="Times New Roman"/>
          <w:b/>
          <w:i/>
          <w:color w:val="auto"/>
          <w:sz w:val="26"/>
          <w:szCs w:val="26"/>
          <w:lang w:val="nl-NL"/>
        </w:rPr>
      </w:pPr>
    </w:p>
    <w:tbl>
      <w:tblPr>
        <w:tblW w:w="10008" w:type="dxa"/>
        <w:tblLook w:val="01E0"/>
      </w:tblPr>
      <w:tblGrid>
        <w:gridCol w:w="7090"/>
        <w:gridCol w:w="1440"/>
        <w:gridCol w:w="1478"/>
      </w:tblGrid>
      <w:tr w:rsidR="000674C6" w:rsidRPr="000674C6" w:rsidTr="008B528A">
        <w:tc>
          <w:tcPr>
            <w:tcW w:w="7090" w:type="dxa"/>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b/>
                <w:i/>
                <w:color w:val="auto"/>
                <w:sz w:val="26"/>
                <w:szCs w:val="26"/>
                <w:lang w:val="nl-NL"/>
              </w:rPr>
              <w:t>5. Chi phí tài chính</w:t>
            </w:r>
            <w:r w:rsidRPr="000674C6">
              <w:rPr>
                <w:rFonts w:eastAsia="Times New Roman" w:cs="Times New Roman"/>
                <w:color w:val="auto"/>
                <w:sz w:val="26"/>
                <w:szCs w:val="26"/>
                <w:lang w:val="nl-NL"/>
              </w:rPr>
              <w:t xml:space="preserve"> </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Năm nay</w:t>
            </w:r>
          </w:p>
        </w:tc>
        <w:tc>
          <w:tcPr>
            <w:tcW w:w="1478"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Năm trước</w:t>
            </w:r>
          </w:p>
        </w:tc>
      </w:tr>
      <w:tr w:rsidR="000674C6" w:rsidRPr="000674C6" w:rsidTr="008B528A">
        <w:tc>
          <w:tcPr>
            <w:tcW w:w="7090" w:type="dxa"/>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Lãi tiền vay;</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Chiết khấu thanh toán, lãi bán hàng trả chậm; </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Lỗ do thanh lý các khoản </w:t>
            </w:r>
            <w:r w:rsidRPr="000674C6">
              <w:rPr>
                <w:rFonts w:eastAsia="Times New Roman" w:cs="Times New Roman" w:hint="eastAsia"/>
                <w:color w:val="auto"/>
                <w:sz w:val="26"/>
                <w:szCs w:val="26"/>
                <w:lang w:val="nl-NL"/>
              </w:rPr>
              <w:t>đ</w:t>
            </w:r>
            <w:r w:rsidRPr="000674C6">
              <w:rPr>
                <w:rFonts w:eastAsia="Times New Roman" w:cs="Times New Roman"/>
                <w:color w:val="auto"/>
                <w:sz w:val="26"/>
                <w:szCs w:val="26"/>
                <w:lang w:val="nl-NL"/>
              </w:rPr>
              <w:t>ầu t</w:t>
            </w:r>
            <w:r w:rsidRPr="000674C6">
              <w:rPr>
                <w:rFonts w:eastAsia="Times New Roman" w:cs="Times New Roman" w:hint="eastAsia"/>
                <w:color w:val="auto"/>
                <w:sz w:val="26"/>
                <w:szCs w:val="26"/>
                <w:lang w:val="nl-NL"/>
              </w:rPr>
              <w:t>ư</w:t>
            </w:r>
            <w:r w:rsidRPr="000674C6">
              <w:rPr>
                <w:rFonts w:eastAsia="Times New Roman" w:cs="Times New Roman"/>
                <w:color w:val="auto"/>
                <w:sz w:val="26"/>
                <w:szCs w:val="26"/>
                <w:lang w:val="nl-NL"/>
              </w:rPr>
              <w:t xml:space="preserve"> tài chính;</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Lỗ chênh lệch tỷ giá;</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Dự phòng giảm giá chứng khoán kinh doanh và tổn thất đầu tư;</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Chi phí tài chính khác.</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Các khoản ghi giảm chi phí tài chính</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c>
          <w:tcPr>
            <w:tcW w:w="1478"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r>
      <w:tr w:rsidR="000674C6" w:rsidRPr="000674C6" w:rsidTr="008B528A">
        <w:tc>
          <w:tcPr>
            <w:tcW w:w="7090" w:type="dxa"/>
          </w:tcPr>
          <w:p w:rsidR="000674C6" w:rsidRPr="000674C6" w:rsidRDefault="000674C6" w:rsidP="000674C6">
            <w:pPr>
              <w:tabs>
                <w:tab w:val="left" w:pos="2829"/>
              </w:tabs>
              <w:spacing w:after="0" w:line="0" w:lineRule="atLeast"/>
              <w:ind w:left="360"/>
              <w:rPr>
                <w:rFonts w:eastAsia="Times New Roman" w:cs="Times New Roman"/>
                <w:b/>
                <w:color w:val="auto"/>
                <w:sz w:val="26"/>
                <w:szCs w:val="26"/>
                <w:lang w:val="nl-NL"/>
              </w:rPr>
            </w:pPr>
            <w:r w:rsidRPr="000674C6">
              <w:rPr>
                <w:rFonts w:eastAsia="Times New Roman" w:cs="Times New Roman"/>
                <w:b/>
                <w:color w:val="auto"/>
                <w:sz w:val="26"/>
                <w:szCs w:val="26"/>
                <w:lang w:val="nl-NL"/>
              </w:rPr>
              <w:t xml:space="preserve">                                         Cộng</w:t>
            </w:r>
          </w:p>
        </w:tc>
        <w:tc>
          <w:tcPr>
            <w:tcW w:w="1440" w:type="dxa"/>
          </w:tcPr>
          <w:p w:rsidR="000674C6" w:rsidRPr="000674C6" w:rsidRDefault="000674C6" w:rsidP="000674C6">
            <w:pPr>
              <w:spacing w:after="0" w:line="0" w:lineRule="atLeast"/>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w:t>
            </w:r>
          </w:p>
        </w:tc>
        <w:tc>
          <w:tcPr>
            <w:tcW w:w="1478" w:type="dxa"/>
          </w:tcPr>
          <w:p w:rsidR="000674C6" w:rsidRPr="000674C6" w:rsidRDefault="000674C6" w:rsidP="000674C6">
            <w:pPr>
              <w:spacing w:after="0" w:line="0" w:lineRule="atLeast"/>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w:t>
            </w:r>
          </w:p>
        </w:tc>
      </w:tr>
    </w:tbl>
    <w:p w:rsidR="000674C6" w:rsidRPr="000674C6" w:rsidRDefault="000674C6" w:rsidP="000674C6">
      <w:pPr>
        <w:spacing w:after="0" w:line="0" w:lineRule="atLeast"/>
        <w:jc w:val="both"/>
        <w:rPr>
          <w:rFonts w:eastAsia="Times New Roman" w:cs="Times New Roman"/>
          <w:b/>
          <w:i/>
          <w:color w:val="auto"/>
          <w:sz w:val="26"/>
          <w:szCs w:val="26"/>
          <w:lang w:val="nl-NL"/>
        </w:rPr>
      </w:pPr>
    </w:p>
    <w:tbl>
      <w:tblPr>
        <w:tblW w:w="9678" w:type="dxa"/>
        <w:tblLook w:val="01E0"/>
      </w:tblPr>
      <w:tblGrid>
        <w:gridCol w:w="6768"/>
        <w:gridCol w:w="1440"/>
        <w:gridCol w:w="1470"/>
      </w:tblGrid>
      <w:tr w:rsidR="000674C6" w:rsidRPr="000674C6" w:rsidTr="008B528A">
        <w:tc>
          <w:tcPr>
            <w:tcW w:w="6768" w:type="dxa"/>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b/>
                <w:i/>
                <w:color w:val="auto"/>
                <w:sz w:val="26"/>
                <w:szCs w:val="26"/>
                <w:lang w:val="nl-NL"/>
              </w:rPr>
              <w:t>6. Thu nhập khác</w:t>
            </w:r>
            <w:r w:rsidRPr="000674C6">
              <w:rPr>
                <w:rFonts w:eastAsia="Times New Roman" w:cs="Times New Roman"/>
                <w:color w:val="auto"/>
                <w:sz w:val="26"/>
                <w:szCs w:val="26"/>
                <w:lang w:val="nl-NL"/>
              </w:rPr>
              <w:t xml:space="preserve"> </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Năm nay</w:t>
            </w:r>
          </w:p>
        </w:tc>
        <w:tc>
          <w:tcPr>
            <w:tcW w:w="147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Năm trước</w:t>
            </w:r>
          </w:p>
        </w:tc>
      </w:tr>
      <w:tr w:rsidR="000674C6" w:rsidRPr="000674C6" w:rsidTr="008B528A">
        <w:tc>
          <w:tcPr>
            <w:tcW w:w="6768" w:type="dxa"/>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Thanh lý, nhượng bán TSCĐ;</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Lãi do đánh giá lại tài sản;</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Tiền phạt thu được;</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Thuế được giảm;</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Các khoản khác.</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c>
          <w:tcPr>
            <w:tcW w:w="147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r>
      <w:tr w:rsidR="000674C6" w:rsidRPr="000674C6" w:rsidTr="008B528A">
        <w:tc>
          <w:tcPr>
            <w:tcW w:w="6768" w:type="dxa"/>
          </w:tcPr>
          <w:p w:rsidR="000674C6" w:rsidRPr="000674C6" w:rsidRDefault="000674C6" w:rsidP="000674C6">
            <w:pPr>
              <w:tabs>
                <w:tab w:val="left" w:pos="2829"/>
              </w:tabs>
              <w:spacing w:after="0" w:line="0" w:lineRule="atLeast"/>
              <w:ind w:left="360"/>
              <w:rPr>
                <w:rFonts w:eastAsia="Times New Roman" w:cs="Times New Roman"/>
                <w:b/>
                <w:color w:val="auto"/>
                <w:sz w:val="26"/>
                <w:szCs w:val="26"/>
                <w:lang w:val="nl-NL"/>
              </w:rPr>
            </w:pPr>
            <w:r w:rsidRPr="000674C6">
              <w:rPr>
                <w:rFonts w:eastAsia="Times New Roman" w:cs="Times New Roman"/>
                <w:b/>
                <w:color w:val="auto"/>
                <w:sz w:val="26"/>
                <w:szCs w:val="26"/>
                <w:lang w:val="nl-NL"/>
              </w:rPr>
              <w:t xml:space="preserve">                                         Cộng</w:t>
            </w:r>
          </w:p>
        </w:tc>
        <w:tc>
          <w:tcPr>
            <w:tcW w:w="1440" w:type="dxa"/>
          </w:tcPr>
          <w:p w:rsidR="000674C6" w:rsidRPr="000674C6" w:rsidRDefault="000674C6" w:rsidP="000674C6">
            <w:pPr>
              <w:spacing w:after="0" w:line="0" w:lineRule="atLeast"/>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w:t>
            </w:r>
          </w:p>
        </w:tc>
        <w:tc>
          <w:tcPr>
            <w:tcW w:w="1470" w:type="dxa"/>
          </w:tcPr>
          <w:p w:rsidR="000674C6" w:rsidRPr="000674C6" w:rsidRDefault="000674C6" w:rsidP="000674C6">
            <w:pPr>
              <w:spacing w:after="0" w:line="0" w:lineRule="atLeast"/>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w:t>
            </w:r>
          </w:p>
        </w:tc>
      </w:tr>
      <w:tr w:rsidR="000674C6" w:rsidRPr="000674C6" w:rsidTr="008B528A">
        <w:tc>
          <w:tcPr>
            <w:tcW w:w="6768" w:type="dxa"/>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b/>
                <w:i/>
                <w:color w:val="auto"/>
                <w:sz w:val="26"/>
                <w:szCs w:val="26"/>
                <w:lang w:val="nl-NL"/>
              </w:rPr>
              <w:t>7. Chi phí khác</w:t>
            </w:r>
            <w:r w:rsidRPr="000674C6">
              <w:rPr>
                <w:rFonts w:eastAsia="Times New Roman" w:cs="Times New Roman"/>
                <w:color w:val="auto"/>
                <w:sz w:val="26"/>
                <w:szCs w:val="26"/>
                <w:lang w:val="nl-NL"/>
              </w:rPr>
              <w:t xml:space="preserve"> </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Năm nay</w:t>
            </w:r>
          </w:p>
        </w:tc>
        <w:tc>
          <w:tcPr>
            <w:tcW w:w="147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Năm trước</w:t>
            </w:r>
          </w:p>
        </w:tc>
      </w:tr>
      <w:tr w:rsidR="000674C6" w:rsidRPr="000674C6" w:rsidTr="008B528A">
        <w:tc>
          <w:tcPr>
            <w:tcW w:w="6768" w:type="dxa"/>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Giá trị còn lại TSCĐ và chi phí thanh lý, nhượng bán TSCĐ;</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Lỗ do đánh giá lại tài sản;</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Các khoản bị phạt;</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Các khoản khác.</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c>
          <w:tcPr>
            <w:tcW w:w="147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r>
      <w:tr w:rsidR="000674C6" w:rsidRPr="000674C6" w:rsidTr="008B528A">
        <w:tc>
          <w:tcPr>
            <w:tcW w:w="6768" w:type="dxa"/>
          </w:tcPr>
          <w:p w:rsidR="000674C6" w:rsidRPr="000674C6" w:rsidRDefault="000674C6" w:rsidP="000674C6">
            <w:pPr>
              <w:tabs>
                <w:tab w:val="left" w:pos="2829"/>
              </w:tabs>
              <w:spacing w:after="0" w:line="0" w:lineRule="atLeast"/>
              <w:ind w:left="360"/>
              <w:rPr>
                <w:rFonts w:eastAsia="Times New Roman" w:cs="Times New Roman"/>
                <w:b/>
                <w:color w:val="auto"/>
                <w:sz w:val="26"/>
                <w:szCs w:val="26"/>
                <w:lang w:val="nl-NL"/>
              </w:rPr>
            </w:pPr>
            <w:r w:rsidRPr="000674C6">
              <w:rPr>
                <w:rFonts w:eastAsia="Times New Roman" w:cs="Times New Roman"/>
                <w:b/>
                <w:color w:val="auto"/>
                <w:sz w:val="26"/>
                <w:szCs w:val="26"/>
                <w:lang w:val="nl-NL"/>
              </w:rPr>
              <w:t xml:space="preserve">                                         Cộng</w:t>
            </w:r>
          </w:p>
        </w:tc>
        <w:tc>
          <w:tcPr>
            <w:tcW w:w="1440" w:type="dxa"/>
          </w:tcPr>
          <w:p w:rsidR="000674C6" w:rsidRPr="000674C6" w:rsidRDefault="000674C6" w:rsidP="000674C6">
            <w:pPr>
              <w:spacing w:after="0" w:line="0" w:lineRule="atLeast"/>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w:t>
            </w:r>
          </w:p>
        </w:tc>
        <w:tc>
          <w:tcPr>
            <w:tcW w:w="1470" w:type="dxa"/>
          </w:tcPr>
          <w:p w:rsidR="000674C6" w:rsidRPr="000674C6" w:rsidRDefault="000674C6" w:rsidP="000674C6">
            <w:pPr>
              <w:spacing w:after="0" w:line="0" w:lineRule="atLeast"/>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w:t>
            </w:r>
          </w:p>
        </w:tc>
      </w:tr>
    </w:tbl>
    <w:p w:rsidR="000674C6" w:rsidRPr="000674C6" w:rsidRDefault="000674C6" w:rsidP="000674C6">
      <w:pPr>
        <w:spacing w:after="0" w:line="0" w:lineRule="atLeast"/>
        <w:jc w:val="both"/>
        <w:rPr>
          <w:rFonts w:eastAsia="Times New Roman" w:cs="Times New Roman"/>
          <w:b/>
          <w:i/>
          <w:color w:val="auto"/>
          <w:sz w:val="26"/>
          <w:szCs w:val="26"/>
          <w:lang w:val="nl-NL"/>
        </w:rPr>
      </w:pPr>
    </w:p>
    <w:tbl>
      <w:tblPr>
        <w:tblW w:w="9648" w:type="dxa"/>
        <w:tblLook w:val="01E0"/>
      </w:tblPr>
      <w:tblGrid>
        <w:gridCol w:w="6768"/>
        <w:gridCol w:w="1440"/>
        <w:gridCol w:w="1440"/>
      </w:tblGrid>
      <w:tr w:rsidR="000674C6" w:rsidRPr="000674C6" w:rsidTr="008B528A">
        <w:tc>
          <w:tcPr>
            <w:tcW w:w="6768" w:type="dxa"/>
          </w:tcPr>
          <w:p w:rsidR="000674C6" w:rsidRPr="000674C6" w:rsidRDefault="000674C6" w:rsidP="000674C6">
            <w:pPr>
              <w:spacing w:after="0" w:line="0" w:lineRule="atLeast"/>
              <w:jc w:val="both"/>
              <w:rPr>
                <w:rFonts w:eastAsia="Times New Roman" w:cs="Times New Roman"/>
                <w:b/>
                <w:i/>
                <w:color w:val="auto"/>
                <w:sz w:val="26"/>
                <w:szCs w:val="26"/>
                <w:lang w:val="nl-NL"/>
              </w:rPr>
            </w:pPr>
            <w:r w:rsidRPr="000674C6">
              <w:rPr>
                <w:rFonts w:eastAsia="Times New Roman" w:cs="Times New Roman"/>
                <w:color w:val="auto"/>
                <w:sz w:val="26"/>
                <w:szCs w:val="26"/>
                <w:lang w:val="nl-NL"/>
              </w:rPr>
              <w:t xml:space="preserve"> </w:t>
            </w:r>
            <w:r w:rsidRPr="000674C6">
              <w:rPr>
                <w:rFonts w:eastAsia="Times New Roman" w:cs="Times New Roman"/>
                <w:b/>
                <w:i/>
                <w:color w:val="auto"/>
                <w:sz w:val="26"/>
                <w:szCs w:val="26"/>
                <w:lang w:val="nl-NL"/>
              </w:rPr>
              <w:t xml:space="preserve">8. Chi phí bán hàng và chi phí quản lý doanh nghiệp </w:t>
            </w:r>
          </w:p>
          <w:p w:rsidR="000674C6" w:rsidRPr="000674C6" w:rsidRDefault="000674C6" w:rsidP="000674C6">
            <w:pPr>
              <w:spacing w:after="0" w:line="0" w:lineRule="atLeast"/>
              <w:rPr>
                <w:rFonts w:eastAsia="Times New Roman" w:cs="Times New Roman"/>
                <w:b/>
                <w:i/>
                <w:color w:val="auto"/>
                <w:sz w:val="26"/>
                <w:szCs w:val="26"/>
                <w:lang w:val="nl-NL"/>
              </w:rPr>
            </w:pP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Năm nay</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Năm trước</w:t>
            </w:r>
          </w:p>
        </w:tc>
      </w:tr>
      <w:tr w:rsidR="000674C6" w:rsidRPr="000674C6" w:rsidTr="008B528A">
        <w:tc>
          <w:tcPr>
            <w:tcW w:w="6768" w:type="dxa"/>
          </w:tcPr>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a) Các khoản chi phí quản lý doanh nghiệp phát sinh trong kỳ</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Chi tiết các khoản chiếm từ 10% trở lên trên tổng chi phí QLDN;</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Các khoản chi phí QLDN khác.</w:t>
            </w:r>
          </w:p>
          <w:p w:rsidR="000674C6" w:rsidRPr="000674C6" w:rsidRDefault="000674C6" w:rsidP="000674C6">
            <w:pPr>
              <w:spacing w:after="0" w:line="0" w:lineRule="atLeast"/>
              <w:jc w:val="both"/>
              <w:rPr>
                <w:rFonts w:eastAsia="Times New Roman" w:cs="Times New Roman"/>
                <w:color w:val="auto"/>
                <w:sz w:val="26"/>
                <w:szCs w:val="26"/>
                <w:lang w:val="nl-NL"/>
              </w:rPr>
            </w:pP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b) Các khoản chi phí bán hàng phát sinh trong kỳ</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Chi tiết các khoản chiếm từ 10% trở lên trên tỏng chi phí bán hàng;</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Các khoản chi phí bán hàng khác.</w:t>
            </w:r>
          </w:p>
          <w:p w:rsidR="000674C6" w:rsidRPr="000674C6" w:rsidRDefault="000674C6" w:rsidP="000674C6">
            <w:pPr>
              <w:spacing w:after="0" w:line="0" w:lineRule="atLeast"/>
              <w:jc w:val="both"/>
              <w:rPr>
                <w:rFonts w:eastAsia="Times New Roman" w:cs="Times New Roman"/>
                <w:color w:val="auto"/>
                <w:sz w:val="26"/>
                <w:szCs w:val="26"/>
                <w:lang w:val="nl-NL"/>
              </w:rPr>
            </w:pP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c) Các khoản ghi giảm chi phí bán hàng và chi phí quản lý doanh nghiệp</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lastRenderedPageBreak/>
              <w:t>- Hoàn nhập dự phòng bảo hành sản phẩm, hàng hóa;</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Hoàn nhập dự phòng tái cơ cấu, dự phòng khác;</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Các khoản ghi giảm khác</w:t>
            </w:r>
          </w:p>
          <w:p w:rsidR="000674C6" w:rsidRPr="000674C6" w:rsidRDefault="000674C6" w:rsidP="000674C6">
            <w:pPr>
              <w:spacing w:after="0" w:line="0" w:lineRule="atLeast"/>
              <w:rPr>
                <w:rFonts w:eastAsia="Times New Roman" w:cs="Times New Roman"/>
                <w:color w:val="auto"/>
                <w:sz w:val="26"/>
                <w:szCs w:val="26"/>
                <w:lang w:val="nl-NL"/>
              </w:rPr>
            </w:pP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p>
        </w:tc>
      </w:tr>
      <w:tr w:rsidR="000674C6" w:rsidRPr="000674C6" w:rsidTr="008B528A">
        <w:tc>
          <w:tcPr>
            <w:tcW w:w="6768" w:type="dxa"/>
          </w:tcPr>
          <w:p w:rsidR="000674C6" w:rsidRPr="000674C6" w:rsidRDefault="000674C6" w:rsidP="000674C6">
            <w:pPr>
              <w:spacing w:after="0" w:line="0" w:lineRule="atLeast"/>
              <w:rPr>
                <w:rFonts w:eastAsia="Times New Roman" w:cs="Times New Roman"/>
                <w:b/>
                <w:i/>
                <w:color w:val="auto"/>
                <w:sz w:val="26"/>
                <w:szCs w:val="26"/>
                <w:lang w:val="nl-NL"/>
              </w:rPr>
            </w:pPr>
            <w:r w:rsidRPr="000674C6">
              <w:rPr>
                <w:rFonts w:eastAsia="Times New Roman" w:cs="Times New Roman"/>
                <w:b/>
                <w:i/>
                <w:color w:val="auto"/>
                <w:sz w:val="26"/>
                <w:szCs w:val="26"/>
                <w:lang w:val="nl-NL"/>
              </w:rPr>
              <w:lastRenderedPageBreak/>
              <w:t>9. Chi phí sản xuất, kinh doanh theo yếu tố</w:t>
            </w:r>
          </w:p>
          <w:p w:rsidR="000674C6" w:rsidRPr="000674C6" w:rsidRDefault="000674C6" w:rsidP="000674C6">
            <w:pPr>
              <w:spacing w:after="0" w:line="0" w:lineRule="atLeast"/>
              <w:rPr>
                <w:rFonts w:eastAsia="Times New Roman" w:cs="Times New Roman"/>
                <w:color w:val="auto"/>
                <w:sz w:val="26"/>
                <w:szCs w:val="26"/>
                <w:lang w:val="nl-NL"/>
              </w:rPr>
            </w:pP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p>
        </w:tc>
      </w:tr>
      <w:tr w:rsidR="000674C6" w:rsidRPr="000674C6" w:rsidTr="008B528A">
        <w:tc>
          <w:tcPr>
            <w:tcW w:w="6768" w:type="dxa"/>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 Chi phí nguyên liệu, vật liệu;</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 Chi phí nhân công;</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 Chi phí khấu hao tài sản cố định;</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 Chi phí dịch vụ mua ngoài;</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 Chi phí khác bằng tiền.</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c>
          <w:tcPr>
            <w:tcW w:w="1440"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r>
      <w:tr w:rsidR="000674C6" w:rsidRPr="000674C6" w:rsidTr="008B528A">
        <w:tc>
          <w:tcPr>
            <w:tcW w:w="6768" w:type="dxa"/>
          </w:tcPr>
          <w:p w:rsidR="000674C6" w:rsidRPr="000674C6" w:rsidRDefault="000674C6" w:rsidP="000674C6">
            <w:pPr>
              <w:tabs>
                <w:tab w:val="left" w:pos="2829"/>
              </w:tabs>
              <w:spacing w:after="0" w:line="0" w:lineRule="atLeast"/>
              <w:ind w:left="360"/>
              <w:rPr>
                <w:rFonts w:eastAsia="Times New Roman" w:cs="Times New Roman"/>
                <w:b/>
                <w:color w:val="auto"/>
                <w:sz w:val="26"/>
                <w:szCs w:val="26"/>
                <w:lang w:val="nl-NL"/>
              </w:rPr>
            </w:pPr>
            <w:r w:rsidRPr="000674C6">
              <w:rPr>
                <w:rFonts w:eastAsia="Times New Roman" w:cs="Times New Roman"/>
                <w:b/>
                <w:color w:val="auto"/>
                <w:sz w:val="26"/>
                <w:szCs w:val="26"/>
                <w:lang w:val="nl-NL"/>
              </w:rPr>
              <w:t xml:space="preserve">                                         Cộng</w:t>
            </w:r>
          </w:p>
        </w:tc>
        <w:tc>
          <w:tcPr>
            <w:tcW w:w="1440" w:type="dxa"/>
          </w:tcPr>
          <w:p w:rsidR="000674C6" w:rsidRPr="000674C6" w:rsidRDefault="000674C6" w:rsidP="000674C6">
            <w:pPr>
              <w:spacing w:after="0" w:line="0" w:lineRule="atLeast"/>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w:t>
            </w:r>
          </w:p>
        </w:tc>
        <w:tc>
          <w:tcPr>
            <w:tcW w:w="1440" w:type="dxa"/>
          </w:tcPr>
          <w:p w:rsidR="000674C6" w:rsidRPr="000674C6" w:rsidRDefault="000674C6" w:rsidP="000674C6">
            <w:pPr>
              <w:spacing w:after="0" w:line="0" w:lineRule="atLeast"/>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w:t>
            </w:r>
          </w:p>
        </w:tc>
      </w:tr>
    </w:tbl>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bCs/>
          <w:color w:val="auto"/>
          <w:sz w:val="28"/>
          <w:szCs w:val="24"/>
          <w:lang w:val="nl-NL"/>
        </w:rPr>
      </w:pPr>
      <w:r w:rsidRPr="000674C6">
        <w:rPr>
          <w:rFonts w:eastAsia="Times New Roman" w:cs="Times New Roman"/>
          <w:color w:val="auto"/>
          <w:sz w:val="28"/>
          <w:szCs w:val="24"/>
          <w:lang w:val="nl-NL"/>
        </w:rPr>
        <w:tab/>
        <w:t xml:space="preserve">Ghi chú: Chỉ tiêu “Chi phí sản xuất kinh doanh theo yếu tố” </w:t>
      </w:r>
      <w:r w:rsidRPr="000674C6">
        <w:rPr>
          <w:rFonts w:eastAsia="Times New Roman" w:cs="Times New Roman"/>
          <w:bCs/>
          <w:color w:val="auto"/>
          <w:sz w:val="28"/>
          <w:szCs w:val="24"/>
          <w:lang w:val="nl-NL"/>
        </w:rPr>
        <w:t>là các chi phí phát sinh trong kỳ được phản ánh trong Bảng Cân đối kế toán và Báo cáo kết quả kinh doanh.</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bCs/>
          <w:color w:val="auto"/>
          <w:sz w:val="28"/>
          <w:szCs w:val="24"/>
          <w:lang w:val="nl-NL"/>
        </w:rPr>
      </w:pP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bCs/>
          <w:color w:val="auto"/>
          <w:sz w:val="28"/>
          <w:szCs w:val="24"/>
          <w:lang w:val="nl-NL"/>
        </w:rPr>
      </w:pPr>
      <w:r w:rsidRPr="000674C6">
        <w:rPr>
          <w:rFonts w:eastAsia="Times New Roman" w:cs="Times New Roman"/>
          <w:bCs/>
          <w:color w:val="auto"/>
          <w:sz w:val="28"/>
          <w:szCs w:val="24"/>
          <w:lang w:val="nl-NL"/>
        </w:rPr>
        <w:tab/>
        <w:t>- Đối với các doanh nghiệp sản xuất, việc thuyết minh chi phí theo yếu tố được căn cứ vào số phát sinh trên các tài khoản sau:</w:t>
      </w:r>
      <w:r w:rsidRPr="000674C6">
        <w:rPr>
          <w:rFonts w:eastAsia="Times New Roman" w:cs="Times New Roman"/>
          <w:bCs/>
          <w:color w:val="auto"/>
          <w:sz w:val="28"/>
          <w:szCs w:val="24"/>
          <w:lang w:val="nl-NL"/>
        </w:rPr>
        <w:tab/>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bCs/>
          <w:color w:val="auto"/>
          <w:sz w:val="28"/>
          <w:szCs w:val="24"/>
          <w:lang w:val="nl-NL"/>
        </w:rPr>
      </w:pPr>
      <w:r w:rsidRPr="000674C6">
        <w:rPr>
          <w:rFonts w:eastAsia="Times New Roman" w:cs="Times New Roman"/>
          <w:bCs/>
          <w:color w:val="auto"/>
          <w:sz w:val="28"/>
          <w:szCs w:val="24"/>
          <w:lang w:val="nl-NL"/>
        </w:rPr>
        <w:tab/>
        <w:t>+ Tài khoản 621 – Chi phí nguyên vật liệu trực tiếp;</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bCs/>
          <w:color w:val="auto"/>
          <w:sz w:val="28"/>
          <w:szCs w:val="24"/>
          <w:lang w:val="nl-NL"/>
        </w:rPr>
      </w:pPr>
      <w:r w:rsidRPr="000674C6">
        <w:rPr>
          <w:rFonts w:eastAsia="Times New Roman" w:cs="Times New Roman"/>
          <w:bCs/>
          <w:color w:val="auto"/>
          <w:sz w:val="28"/>
          <w:szCs w:val="24"/>
          <w:lang w:val="nl-NL"/>
        </w:rPr>
        <w:tab/>
        <w:t>+ Tài khoản 622 – Chi phí nhân công trực tiếp;</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bCs/>
          <w:color w:val="auto"/>
          <w:sz w:val="28"/>
          <w:szCs w:val="24"/>
          <w:lang w:val="nl-NL"/>
        </w:rPr>
      </w:pPr>
      <w:r w:rsidRPr="000674C6">
        <w:rPr>
          <w:rFonts w:eastAsia="Times New Roman" w:cs="Times New Roman"/>
          <w:bCs/>
          <w:color w:val="auto"/>
          <w:sz w:val="28"/>
          <w:szCs w:val="24"/>
          <w:lang w:val="nl-NL"/>
        </w:rPr>
        <w:tab/>
        <w:t>+ Tài khoản 623 – Chi phí sử dụng máy thi công;</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bCs/>
          <w:color w:val="auto"/>
          <w:sz w:val="28"/>
          <w:szCs w:val="24"/>
          <w:lang w:val="nl-NL"/>
        </w:rPr>
      </w:pPr>
      <w:r w:rsidRPr="000674C6">
        <w:rPr>
          <w:rFonts w:eastAsia="Times New Roman" w:cs="Times New Roman"/>
          <w:bCs/>
          <w:color w:val="auto"/>
          <w:sz w:val="28"/>
          <w:szCs w:val="24"/>
          <w:lang w:val="nl-NL"/>
        </w:rPr>
        <w:tab/>
        <w:t>+ Tài khoản 627 – Chi phí sản xuất chung;</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bCs/>
          <w:color w:val="auto"/>
          <w:sz w:val="28"/>
          <w:szCs w:val="24"/>
          <w:lang w:val="nl-NL"/>
        </w:rPr>
      </w:pPr>
      <w:r w:rsidRPr="000674C6">
        <w:rPr>
          <w:rFonts w:eastAsia="Times New Roman" w:cs="Times New Roman"/>
          <w:bCs/>
          <w:color w:val="auto"/>
          <w:sz w:val="28"/>
          <w:szCs w:val="24"/>
          <w:lang w:val="nl-NL"/>
        </w:rPr>
        <w:tab/>
        <w:t>+ Tài khoản 641 – Chi phí bán hàng;</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bCs/>
          <w:color w:val="auto"/>
          <w:sz w:val="28"/>
          <w:szCs w:val="24"/>
          <w:lang w:val="nl-NL"/>
        </w:rPr>
      </w:pPr>
      <w:r w:rsidRPr="000674C6">
        <w:rPr>
          <w:rFonts w:eastAsia="Times New Roman" w:cs="Times New Roman"/>
          <w:bCs/>
          <w:color w:val="auto"/>
          <w:sz w:val="28"/>
          <w:szCs w:val="24"/>
          <w:lang w:val="nl-NL"/>
        </w:rPr>
        <w:tab/>
        <w:t>+ Tài khoản 642 – Chi phí quản lý doanh nghiệp.</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bCs/>
          <w:color w:val="auto"/>
          <w:sz w:val="28"/>
          <w:szCs w:val="24"/>
          <w:lang w:val="nl-NL"/>
        </w:rPr>
      </w:pPr>
      <w:r w:rsidRPr="000674C6">
        <w:rPr>
          <w:rFonts w:eastAsia="Times New Roman" w:cs="Times New Roman"/>
          <w:bCs/>
          <w:color w:val="auto"/>
          <w:sz w:val="28"/>
          <w:szCs w:val="24"/>
          <w:lang w:val="nl-NL"/>
        </w:rPr>
        <w:tab/>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bCs/>
          <w:color w:val="auto"/>
          <w:sz w:val="28"/>
          <w:szCs w:val="24"/>
          <w:lang w:val="nl-NL"/>
        </w:rPr>
      </w:pPr>
      <w:r w:rsidRPr="000674C6">
        <w:rPr>
          <w:rFonts w:eastAsia="Times New Roman" w:cs="Times New Roman"/>
          <w:bCs/>
          <w:color w:val="auto"/>
          <w:sz w:val="28"/>
          <w:szCs w:val="24"/>
          <w:lang w:val="nl-NL"/>
        </w:rPr>
        <w:tab/>
        <w:t>- Đối với các doanh nghiệp thương mại, việc thuyết minh chi phí theo yếu tố được căn cứ vào số phát sinh trên các tài khoản sau (không bao gồm giá mua hàng hóa):</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bCs/>
          <w:color w:val="auto"/>
          <w:sz w:val="28"/>
          <w:szCs w:val="24"/>
          <w:lang w:val="nl-NL"/>
        </w:rPr>
      </w:pPr>
      <w:r w:rsidRPr="000674C6">
        <w:rPr>
          <w:rFonts w:eastAsia="Times New Roman" w:cs="Times New Roman"/>
          <w:bCs/>
          <w:color w:val="auto"/>
          <w:sz w:val="28"/>
          <w:szCs w:val="24"/>
          <w:lang w:val="nl-NL"/>
        </w:rPr>
        <w:tab/>
        <w:t>+ Tài khoản 156 – Hàng hóa;</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bCs/>
          <w:color w:val="auto"/>
          <w:sz w:val="28"/>
          <w:szCs w:val="24"/>
          <w:lang w:val="nl-NL"/>
        </w:rPr>
      </w:pPr>
      <w:r w:rsidRPr="000674C6">
        <w:rPr>
          <w:rFonts w:eastAsia="Times New Roman" w:cs="Times New Roman"/>
          <w:bCs/>
          <w:color w:val="auto"/>
          <w:sz w:val="28"/>
          <w:szCs w:val="24"/>
          <w:lang w:val="nl-NL"/>
        </w:rPr>
        <w:tab/>
        <w:t>+ Tài khoản 632 – Giá vốn hàng bán;</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bCs/>
          <w:color w:val="auto"/>
          <w:sz w:val="28"/>
          <w:szCs w:val="24"/>
          <w:lang w:val="nl-NL"/>
        </w:rPr>
      </w:pPr>
      <w:r w:rsidRPr="000674C6">
        <w:rPr>
          <w:rFonts w:eastAsia="Times New Roman" w:cs="Times New Roman"/>
          <w:bCs/>
          <w:color w:val="auto"/>
          <w:sz w:val="28"/>
          <w:szCs w:val="24"/>
          <w:lang w:val="nl-NL"/>
        </w:rPr>
        <w:tab/>
        <w:t>+ Tài khoản 641 – Chi phí bán hàng;</w:t>
      </w:r>
    </w:p>
    <w:p w:rsidR="000674C6" w:rsidRPr="000674C6" w:rsidRDefault="000674C6" w:rsidP="000674C6">
      <w:pPr>
        <w:tabs>
          <w:tab w:val="left" w:pos="720"/>
          <w:tab w:val="left" w:pos="1440"/>
          <w:tab w:val="left" w:pos="2160"/>
          <w:tab w:val="left" w:pos="2880"/>
          <w:tab w:val="left" w:pos="3600"/>
          <w:tab w:val="left" w:pos="4320"/>
          <w:tab w:val="left" w:pos="5040"/>
          <w:tab w:val="left" w:pos="5760"/>
          <w:tab w:val="left" w:pos="6210"/>
        </w:tabs>
        <w:spacing w:after="0" w:line="240" w:lineRule="auto"/>
        <w:jc w:val="both"/>
        <w:rPr>
          <w:rFonts w:eastAsia="Times New Roman" w:cs="Times New Roman"/>
          <w:bCs/>
          <w:color w:val="auto"/>
          <w:sz w:val="28"/>
          <w:szCs w:val="24"/>
          <w:lang w:val="nl-NL"/>
        </w:rPr>
      </w:pPr>
      <w:r w:rsidRPr="000674C6">
        <w:rPr>
          <w:rFonts w:eastAsia="Times New Roman" w:cs="Times New Roman"/>
          <w:bCs/>
          <w:color w:val="auto"/>
          <w:sz w:val="28"/>
          <w:szCs w:val="24"/>
          <w:lang w:val="nl-NL"/>
        </w:rPr>
        <w:tab/>
        <w:t>+ Tài khoản 642 – Chi phí quản lý doanh nghiệp.</w:t>
      </w:r>
    </w:p>
    <w:p w:rsidR="000674C6" w:rsidRPr="000674C6" w:rsidRDefault="000674C6" w:rsidP="000674C6">
      <w:pPr>
        <w:spacing w:after="0" w:line="240" w:lineRule="auto"/>
        <w:ind w:firstLine="720"/>
        <w:jc w:val="both"/>
        <w:rPr>
          <w:rFonts w:eastAsia="Times New Roman" w:cs="Times New Roman"/>
          <w:color w:val="auto"/>
          <w:sz w:val="28"/>
          <w:szCs w:val="24"/>
          <w:lang w:val="nl-NL"/>
        </w:rPr>
      </w:pPr>
    </w:p>
    <w:p w:rsidR="000674C6" w:rsidRPr="000674C6" w:rsidRDefault="000674C6" w:rsidP="000674C6">
      <w:pPr>
        <w:spacing w:after="0" w:line="240" w:lineRule="auto"/>
        <w:ind w:firstLine="720"/>
        <w:jc w:val="both"/>
        <w:rPr>
          <w:rFonts w:eastAsia="Times New Roman" w:cs="Times New Roman"/>
          <w:color w:val="auto"/>
          <w:sz w:val="28"/>
          <w:szCs w:val="24"/>
          <w:lang w:val="nl-NL"/>
        </w:rPr>
      </w:pPr>
      <w:r w:rsidRPr="000674C6">
        <w:rPr>
          <w:rFonts w:eastAsia="Times New Roman" w:cs="Times New Roman"/>
          <w:color w:val="auto"/>
          <w:sz w:val="28"/>
          <w:szCs w:val="24"/>
          <w:lang w:val="nl-NL"/>
        </w:rPr>
        <w:t>- Doanh nghiệp có quyền lựa chọn căn cứ khác nhưng phải đảm bảo thuyết minh đầy đủ chi phí theo yếu tố.</w:t>
      </w:r>
    </w:p>
    <w:p w:rsidR="000674C6" w:rsidRPr="000674C6" w:rsidRDefault="000674C6" w:rsidP="000674C6">
      <w:pPr>
        <w:spacing w:after="0" w:line="0" w:lineRule="atLeast"/>
        <w:jc w:val="both"/>
        <w:rPr>
          <w:rFonts w:eastAsia="Times New Roman" w:cs="Times New Roman"/>
          <w:color w:val="auto"/>
          <w:sz w:val="26"/>
          <w:szCs w:val="26"/>
          <w:lang w:val="nl-NL"/>
        </w:rPr>
      </w:pPr>
    </w:p>
    <w:tbl>
      <w:tblPr>
        <w:tblW w:w="9720" w:type="dxa"/>
        <w:tblInd w:w="-72" w:type="dxa"/>
        <w:tblLook w:val="01E0"/>
      </w:tblPr>
      <w:tblGrid>
        <w:gridCol w:w="6840"/>
        <w:gridCol w:w="1440"/>
        <w:gridCol w:w="1440"/>
      </w:tblGrid>
      <w:tr w:rsidR="000674C6" w:rsidRPr="000674C6" w:rsidTr="008B528A">
        <w:tc>
          <w:tcPr>
            <w:tcW w:w="6840" w:type="dxa"/>
            <w:shd w:val="clear" w:color="auto" w:fill="auto"/>
          </w:tcPr>
          <w:p w:rsidR="000674C6" w:rsidRPr="000674C6" w:rsidRDefault="000674C6" w:rsidP="000674C6">
            <w:pPr>
              <w:spacing w:after="0" w:line="240" w:lineRule="auto"/>
              <w:jc w:val="both"/>
              <w:rPr>
                <w:rFonts w:eastAsia="Times New Roman" w:cs="Times New Roman"/>
                <w:color w:val="auto"/>
                <w:sz w:val="26"/>
                <w:szCs w:val="26"/>
                <w:lang w:val="nl-NL"/>
              </w:rPr>
            </w:pPr>
            <w:r w:rsidRPr="000674C6">
              <w:rPr>
                <w:rFonts w:eastAsia="Times New Roman" w:cs="Times New Roman"/>
                <w:b/>
                <w:i/>
                <w:color w:val="auto"/>
                <w:sz w:val="26"/>
                <w:szCs w:val="26"/>
                <w:lang w:val="nl-NL"/>
              </w:rPr>
              <w:t>10. Chi phí thuế thu nhập doanh nghiệp hiện hành</w:t>
            </w:r>
            <w:r w:rsidRPr="000674C6">
              <w:rPr>
                <w:rFonts w:eastAsia="Times New Roman" w:cs="Times New Roman"/>
                <w:color w:val="auto"/>
                <w:sz w:val="26"/>
                <w:szCs w:val="26"/>
                <w:lang w:val="nl-NL"/>
              </w:rPr>
              <w:t xml:space="preserve"> </w:t>
            </w:r>
          </w:p>
        </w:tc>
        <w:tc>
          <w:tcPr>
            <w:tcW w:w="1440" w:type="dxa"/>
            <w:shd w:val="clear" w:color="auto" w:fill="auto"/>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Năm nay</w:t>
            </w:r>
          </w:p>
        </w:tc>
        <w:tc>
          <w:tcPr>
            <w:tcW w:w="1440" w:type="dxa"/>
            <w:shd w:val="clear" w:color="auto" w:fill="auto"/>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Năm trước</w:t>
            </w:r>
          </w:p>
        </w:tc>
      </w:tr>
      <w:tr w:rsidR="000674C6" w:rsidRPr="000674C6" w:rsidTr="008B528A">
        <w:tc>
          <w:tcPr>
            <w:tcW w:w="6840" w:type="dxa"/>
            <w:shd w:val="clear" w:color="auto" w:fill="auto"/>
          </w:tcPr>
          <w:p w:rsidR="000674C6" w:rsidRPr="000674C6" w:rsidRDefault="000674C6" w:rsidP="000674C6">
            <w:pPr>
              <w:spacing w:after="0" w:line="240" w:lineRule="auto"/>
              <w:ind w:left="252" w:hanging="252"/>
              <w:rPr>
                <w:rFonts w:eastAsia="Times New Roman" w:cs="Times New Roman"/>
                <w:color w:val="auto"/>
                <w:sz w:val="26"/>
                <w:szCs w:val="26"/>
                <w:lang w:val="nl-NL"/>
              </w:rPr>
            </w:pPr>
            <w:r w:rsidRPr="000674C6">
              <w:rPr>
                <w:rFonts w:eastAsia="Times New Roman" w:cs="Times New Roman"/>
                <w:color w:val="auto"/>
                <w:sz w:val="26"/>
                <w:szCs w:val="26"/>
                <w:lang w:val="nl-NL"/>
              </w:rPr>
              <w:t>-  Chi phí thuế thu nhập doanh nghiệp tính trên thu nhập chịu thuế năm hiện hành</w:t>
            </w:r>
          </w:p>
        </w:tc>
        <w:tc>
          <w:tcPr>
            <w:tcW w:w="1440" w:type="dxa"/>
            <w:shd w:val="clear" w:color="auto" w:fill="auto"/>
          </w:tcPr>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c>
          <w:tcPr>
            <w:tcW w:w="1440" w:type="dxa"/>
            <w:shd w:val="clear" w:color="auto" w:fill="auto"/>
          </w:tcPr>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r>
      <w:tr w:rsidR="000674C6" w:rsidRPr="000674C6" w:rsidTr="008B528A">
        <w:tc>
          <w:tcPr>
            <w:tcW w:w="6840" w:type="dxa"/>
            <w:shd w:val="clear" w:color="auto" w:fill="auto"/>
          </w:tcPr>
          <w:p w:rsidR="000674C6" w:rsidRPr="000674C6" w:rsidRDefault="000674C6" w:rsidP="000674C6">
            <w:pPr>
              <w:spacing w:after="0" w:line="240" w:lineRule="auto"/>
              <w:ind w:left="252" w:hanging="252"/>
              <w:rPr>
                <w:rFonts w:eastAsia="Times New Roman" w:cs="Times New Roman"/>
                <w:color w:val="auto"/>
                <w:sz w:val="26"/>
                <w:szCs w:val="26"/>
                <w:lang w:val="nl-NL"/>
              </w:rPr>
            </w:pPr>
            <w:r w:rsidRPr="000674C6">
              <w:rPr>
                <w:rFonts w:eastAsia="Times New Roman" w:cs="Times New Roman"/>
                <w:color w:val="auto"/>
                <w:sz w:val="26"/>
                <w:szCs w:val="26"/>
                <w:lang w:val="nl-NL"/>
              </w:rPr>
              <w:t>- Điều chỉnh chi phí thuế thu nhập doanh nghiệp của các năm   trước vào chi phí thuế thu nhập hiện hành năm nay</w:t>
            </w:r>
          </w:p>
        </w:tc>
        <w:tc>
          <w:tcPr>
            <w:tcW w:w="1440" w:type="dxa"/>
            <w:shd w:val="clear" w:color="auto" w:fill="auto"/>
          </w:tcPr>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c>
          <w:tcPr>
            <w:tcW w:w="1440" w:type="dxa"/>
            <w:shd w:val="clear" w:color="auto" w:fill="auto"/>
          </w:tcPr>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r>
      <w:tr w:rsidR="000674C6" w:rsidRPr="000674C6" w:rsidTr="008B528A">
        <w:tc>
          <w:tcPr>
            <w:tcW w:w="6840" w:type="dxa"/>
            <w:shd w:val="clear" w:color="auto" w:fill="auto"/>
          </w:tcPr>
          <w:p w:rsidR="000674C6" w:rsidRPr="000674C6" w:rsidRDefault="000674C6" w:rsidP="000674C6">
            <w:pPr>
              <w:spacing w:after="0" w:line="240" w:lineRule="auto"/>
              <w:rPr>
                <w:rFonts w:eastAsia="Times New Roman" w:cs="Times New Roman"/>
                <w:color w:val="auto"/>
                <w:sz w:val="26"/>
                <w:szCs w:val="26"/>
                <w:lang w:val="nl-NL"/>
              </w:rPr>
            </w:pPr>
            <w:r w:rsidRPr="000674C6">
              <w:rPr>
                <w:rFonts w:eastAsia="Times New Roman" w:cs="Times New Roman"/>
                <w:color w:val="auto"/>
                <w:sz w:val="26"/>
                <w:szCs w:val="26"/>
                <w:lang w:val="nl-NL"/>
              </w:rPr>
              <w:lastRenderedPageBreak/>
              <w:t xml:space="preserve">- Tổng chi phí thuế thu nhập doanh nghiệp hiện hành </w:t>
            </w:r>
          </w:p>
        </w:tc>
        <w:tc>
          <w:tcPr>
            <w:tcW w:w="1440" w:type="dxa"/>
            <w:shd w:val="clear" w:color="auto" w:fill="auto"/>
          </w:tcPr>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c>
          <w:tcPr>
            <w:tcW w:w="1440" w:type="dxa"/>
            <w:shd w:val="clear" w:color="auto" w:fill="auto"/>
          </w:tcPr>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r>
    </w:tbl>
    <w:p w:rsidR="000674C6" w:rsidRPr="000674C6" w:rsidRDefault="000674C6" w:rsidP="000674C6">
      <w:pPr>
        <w:spacing w:after="0" w:line="0" w:lineRule="atLeast"/>
        <w:jc w:val="both"/>
        <w:rPr>
          <w:rFonts w:eastAsia="Times New Roman" w:cs="Times New Roman"/>
          <w:color w:val="auto"/>
          <w:sz w:val="26"/>
          <w:szCs w:val="26"/>
          <w:lang w:val="nl-NL"/>
        </w:rPr>
      </w:pPr>
    </w:p>
    <w:tbl>
      <w:tblPr>
        <w:tblW w:w="9720" w:type="dxa"/>
        <w:tblInd w:w="-72" w:type="dxa"/>
        <w:tblLook w:val="01E0"/>
      </w:tblPr>
      <w:tblGrid>
        <w:gridCol w:w="6840"/>
        <w:gridCol w:w="1440"/>
        <w:gridCol w:w="1440"/>
      </w:tblGrid>
      <w:tr w:rsidR="000674C6" w:rsidRPr="000674C6" w:rsidTr="008B528A">
        <w:tc>
          <w:tcPr>
            <w:tcW w:w="6840" w:type="dxa"/>
            <w:shd w:val="clear" w:color="auto" w:fill="auto"/>
          </w:tcPr>
          <w:p w:rsidR="000674C6" w:rsidRPr="000674C6" w:rsidRDefault="000674C6" w:rsidP="000674C6">
            <w:pPr>
              <w:spacing w:after="0" w:line="240" w:lineRule="auto"/>
              <w:rPr>
                <w:rFonts w:eastAsia="Times New Roman" w:cs="Times New Roman"/>
                <w:color w:val="auto"/>
                <w:sz w:val="26"/>
                <w:szCs w:val="26"/>
                <w:lang w:val="nl-NL"/>
              </w:rPr>
            </w:pPr>
            <w:r w:rsidRPr="000674C6">
              <w:rPr>
                <w:rFonts w:eastAsia="Times New Roman" w:cs="Times New Roman"/>
                <w:b/>
                <w:bCs/>
                <w:i/>
                <w:iCs/>
                <w:color w:val="auto"/>
                <w:sz w:val="26"/>
                <w:szCs w:val="26"/>
                <w:lang w:val="nl-NL"/>
              </w:rPr>
              <w:t>11. Chi phí thuế thu nhập doanh nghiệp hoãn lại</w:t>
            </w:r>
          </w:p>
        </w:tc>
        <w:tc>
          <w:tcPr>
            <w:tcW w:w="1440" w:type="dxa"/>
            <w:shd w:val="clear" w:color="auto" w:fill="auto"/>
          </w:tcPr>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Năm nay</w:t>
            </w:r>
          </w:p>
        </w:tc>
        <w:tc>
          <w:tcPr>
            <w:tcW w:w="1440" w:type="dxa"/>
            <w:shd w:val="clear" w:color="auto" w:fill="auto"/>
          </w:tcPr>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Năm trước</w:t>
            </w:r>
          </w:p>
        </w:tc>
      </w:tr>
      <w:tr w:rsidR="000674C6" w:rsidRPr="000674C6" w:rsidTr="008B528A">
        <w:tc>
          <w:tcPr>
            <w:tcW w:w="6840" w:type="dxa"/>
            <w:shd w:val="clear" w:color="auto" w:fill="auto"/>
          </w:tcPr>
          <w:p w:rsidR="000674C6" w:rsidRPr="000674C6" w:rsidRDefault="000674C6" w:rsidP="000674C6">
            <w:pPr>
              <w:spacing w:after="0" w:line="240" w:lineRule="auto"/>
              <w:ind w:left="226" w:hanging="226"/>
              <w:rPr>
                <w:rFonts w:eastAsia="Times New Roman" w:cs="Times New Roman"/>
                <w:color w:val="auto"/>
                <w:sz w:val="26"/>
                <w:szCs w:val="26"/>
                <w:lang w:val="nl-NL"/>
              </w:rPr>
            </w:pPr>
            <w:r w:rsidRPr="000674C6">
              <w:rPr>
                <w:rFonts w:eastAsia="Times New Roman" w:cs="Times New Roman"/>
                <w:color w:val="auto"/>
                <w:sz w:val="26"/>
                <w:szCs w:val="26"/>
                <w:lang w:val="nl-NL"/>
              </w:rPr>
              <w:t>- Chi phí thuế thu nhập doanh nghiệp hoãn lại phát sinh từ các khoản chênh lệch tạm thời phải chịu thuế;</w:t>
            </w:r>
          </w:p>
        </w:tc>
        <w:tc>
          <w:tcPr>
            <w:tcW w:w="1440" w:type="dxa"/>
            <w:shd w:val="clear" w:color="auto" w:fill="auto"/>
          </w:tcPr>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c>
          <w:tcPr>
            <w:tcW w:w="1440" w:type="dxa"/>
            <w:shd w:val="clear" w:color="auto" w:fill="auto"/>
          </w:tcPr>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r>
      <w:tr w:rsidR="000674C6" w:rsidRPr="000674C6" w:rsidTr="008B528A">
        <w:tc>
          <w:tcPr>
            <w:tcW w:w="6840" w:type="dxa"/>
            <w:shd w:val="clear" w:color="auto" w:fill="auto"/>
          </w:tcPr>
          <w:p w:rsidR="000674C6" w:rsidRPr="000674C6" w:rsidRDefault="000674C6" w:rsidP="000674C6">
            <w:pPr>
              <w:spacing w:after="0" w:line="240" w:lineRule="auto"/>
              <w:ind w:left="226" w:hanging="226"/>
              <w:rPr>
                <w:rFonts w:eastAsia="Times New Roman" w:cs="Times New Roman"/>
                <w:color w:val="auto"/>
                <w:sz w:val="26"/>
                <w:szCs w:val="26"/>
                <w:lang w:val="nl-NL"/>
              </w:rPr>
            </w:pPr>
            <w:r w:rsidRPr="000674C6">
              <w:rPr>
                <w:rFonts w:eastAsia="Times New Roman" w:cs="Times New Roman"/>
                <w:color w:val="auto"/>
                <w:sz w:val="26"/>
                <w:szCs w:val="26"/>
                <w:lang w:val="nl-NL"/>
              </w:rPr>
              <w:t>- Chi phí thuế thu nhập doanh nghiệp hoãn lại phát sinh từ việc hoàn nhập tài sản thuế thu nhập hoãn lại;</w:t>
            </w:r>
          </w:p>
        </w:tc>
        <w:tc>
          <w:tcPr>
            <w:tcW w:w="1440" w:type="dxa"/>
            <w:shd w:val="clear" w:color="auto" w:fill="auto"/>
          </w:tcPr>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c>
          <w:tcPr>
            <w:tcW w:w="1440" w:type="dxa"/>
            <w:shd w:val="clear" w:color="auto" w:fill="auto"/>
          </w:tcPr>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r>
      <w:tr w:rsidR="000674C6" w:rsidRPr="000674C6" w:rsidTr="008B528A">
        <w:tc>
          <w:tcPr>
            <w:tcW w:w="6840" w:type="dxa"/>
            <w:shd w:val="clear" w:color="auto" w:fill="auto"/>
          </w:tcPr>
          <w:p w:rsidR="000674C6" w:rsidRPr="000674C6" w:rsidRDefault="000674C6" w:rsidP="000674C6">
            <w:pPr>
              <w:spacing w:after="0" w:line="240" w:lineRule="auto"/>
              <w:ind w:left="226" w:hanging="226"/>
              <w:rPr>
                <w:rFonts w:eastAsia="Times New Roman" w:cs="Times New Roman"/>
                <w:color w:val="auto"/>
                <w:sz w:val="26"/>
                <w:szCs w:val="26"/>
                <w:lang w:val="nl-NL"/>
              </w:rPr>
            </w:pPr>
            <w:r w:rsidRPr="000674C6">
              <w:rPr>
                <w:rFonts w:eastAsia="Times New Roman" w:cs="Times New Roman"/>
                <w:color w:val="auto"/>
                <w:sz w:val="26"/>
                <w:szCs w:val="26"/>
                <w:lang w:val="nl-NL"/>
              </w:rPr>
              <w:t>- Thu nhập thuế thu nhập doanh nghiệp hoãn lại phát sinh từ các khoản chênh lệch tạm thời được khấu trừ;</w:t>
            </w:r>
          </w:p>
        </w:tc>
        <w:tc>
          <w:tcPr>
            <w:tcW w:w="1440" w:type="dxa"/>
            <w:shd w:val="clear" w:color="auto" w:fill="auto"/>
          </w:tcPr>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c>
          <w:tcPr>
            <w:tcW w:w="1440" w:type="dxa"/>
            <w:shd w:val="clear" w:color="auto" w:fill="auto"/>
          </w:tcPr>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r>
      <w:tr w:rsidR="000674C6" w:rsidRPr="000674C6" w:rsidTr="008B528A">
        <w:tc>
          <w:tcPr>
            <w:tcW w:w="6840" w:type="dxa"/>
            <w:shd w:val="clear" w:color="auto" w:fill="auto"/>
          </w:tcPr>
          <w:p w:rsidR="000674C6" w:rsidRPr="000674C6" w:rsidRDefault="000674C6" w:rsidP="000674C6">
            <w:pPr>
              <w:spacing w:after="0" w:line="240" w:lineRule="auto"/>
              <w:ind w:left="226" w:hanging="226"/>
              <w:rPr>
                <w:rFonts w:eastAsia="Times New Roman" w:cs="Times New Roman"/>
                <w:color w:val="auto"/>
                <w:sz w:val="26"/>
                <w:szCs w:val="26"/>
                <w:lang w:val="nl-NL"/>
              </w:rPr>
            </w:pPr>
            <w:r w:rsidRPr="000674C6">
              <w:rPr>
                <w:rFonts w:eastAsia="Times New Roman" w:cs="Times New Roman"/>
                <w:color w:val="auto"/>
                <w:sz w:val="26"/>
                <w:szCs w:val="26"/>
                <w:lang w:val="nl-NL"/>
              </w:rPr>
              <w:t>- Thu nhập thuế thu nhập doanh nghiệp hoãn lại phát sinh từ các khoản lỗ tính thuế và ưu đãi thuế chưa sử dụng;</w:t>
            </w:r>
          </w:p>
        </w:tc>
        <w:tc>
          <w:tcPr>
            <w:tcW w:w="1440" w:type="dxa"/>
            <w:shd w:val="clear" w:color="auto" w:fill="auto"/>
          </w:tcPr>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c>
          <w:tcPr>
            <w:tcW w:w="1440" w:type="dxa"/>
            <w:shd w:val="clear" w:color="auto" w:fill="auto"/>
          </w:tcPr>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r>
      <w:tr w:rsidR="000674C6" w:rsidRPr="000674C6" w:rsidTr="008B528A">
        <w:tc>
          <w:tcPr>
            <w:tcW w:w="6840" w:type="dxa"/>
            <w:shd w:val="clear" w:color="auto" w:fill="auto"/>
          </w:tcPr>
          <w:p w:rsidR="000674C6" w:rsidRPr="000674C6" w:rsidRDefault="000674C6" w:rsidP="000674C6">
            <w:pPr>
              <w:spacing w:after="0" w:line="240" w:lineRule="auto"/>
              <w:ind w:left="226" w:hanging="226"/>
              <w:rPr>
                <w:rFonts w:eastAsia="Times New Roman" w:cs="Times New Roman"/>
                <w:color w:val="auto"/>
                <w:sz w:val="26"/>
                <w:szCs w:val="26"/>
                <w:lang w:val="nl-NL"/>
              </w:rPr>
            </w:pPr>
            <w:r w:rsidRPr="000674C6">
              <w:rPr>
                <w:rFonts w:eastAsia="Times New Roman" w:cs="Times New Roman"/>
                <w:color w:val="auto"/>
                <w:sz w:val="26"/>
                <w:szCs w:val="26"/>
                <w:lang w:val="nl-NL"/>
              </w:rPr>
              <w:t>- Thu nhập thuế thu nhập doanh nghiệp hoãn lại phát sinh từ việc hoàn nhập thuế thu nhập hoãn lại phải trả;</w:t>
            </w:r>
          </w:p>
        </w:tc>
        <w:tc>
          <w:tcPr>
            <w:tcW w:w="1440" w:type="dxa"/>
            <w:shd w:val="clear" w:color="auto" w:fill="auto"/>
          </w:tcPr>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c>
          <w:tcPr>
            <w:tcW w:w="1440" w:type="dxa"/>
            <w:shd w:val="clear" w:color="auto" w:fill="auto"/>
          </w:tcPr>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r>
      <w:tr w:rsidR="000674C6" w:rsidRPr="000674C6" w:rsidTr="008B528A">
        <w:tc>
          <w:tcPr>
            <w:tcW w:w="6840" w:type="dxa"/>
            <w:shd w:val="clear" w:color="auto" w:fill="auto"/>
          </w:tcPr>
          <w:p w:rsidR="000674C6" w:rsidRPr="000674C6" w:rsidRDefault="000674C6" w:rsidP="000674C6">
            <w:pPr>
              <w:spacing w:after="0" w:line="240" w:lineRule="auto"/>
              <w:rPr>
                <w:rFonts w:eastAsia="Times New Roman" w:cs="Times New Roman"/>
                <w:color w:val="auto"/>
                <w:sz w:val="26"/>
                <w:szCs w:val="26"/>
                <w:lang w:val="nl-NL"/>
              </w:rPr>
            </w:pPr>
            <w:r w:rsidRPr="000674C6">
              <w:rPr>
                <w:rFonts w:eastAsia="Times New Roman" w:cs="Times New Roman"/>
                <w:color w:val="auto"/>
                <w:sz w:val="26"/>
                <w:szCs w:val="26"/>
                <w:lang w:val="nl-NL"/>
              </w:rPr>
              <w:t>- Tổng chi phí thuế thu nhập doanh nghiệp hoãn lại.</w:t>
            </w:r>
          </w:p>
        </w:tc>
        <w:tc>
          <w:tcPr>
            <w:tcW w:w="1440" w:type="dxa"/>
            <w:shd w:val="clear" w:color="auto" w:fill="auto"/>
          </w:tcPr>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c>
          <w:tcPr>
            <w:tcW w:w="1440" w:type="dxa"/>
            <w:shd w:val="clear" w:color="auto" w:fill="auto"/>
          </w:tcPr>
          <w:p w:rsidR="000674C6" w:rsidRPr="000674C6" w:rsidRDefault="000674C6" w:rsidP="000674C6">
            <w:pPr>
              <w:spacing w:after="0" w:line="240" w:lineRule="auto"/>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r>
    </w:tbl>
    <w:p w:rsidR="000674C6" w:rsidRPr="000674C6" w:rsidRDefault="000674C6" w:rsidP="000674C6">
      <w:pPr>
        <w:spacing w:after="0" w:line="0" w:lineRule="atLeast"/>
        <w:rPr>
          <w:rFonts w:eastAsia="Times New Roman" w:cs="Times New Roman"/>
          <w:b/>
          <w:color w:val="auto"/>
          <w:sz w:val="26"/>
          <w:szCs w:val="26"/>
          <w:lang w:val="nl-NL"/>
        </w:rPr>
      </w:pPr>
    </w:p>
    <w:p w:rsidR="000674C6" w:rsidRPr="000674C6" w:rsidRDefault="000674C6" w:rsidP="000674C6">
      <w:pPr>
        <w:spacing w:after="0" w:line="0" w:lineRule="atLeast"/>
        <w:jc w:val="both"/>
        <w:rPr>
          <w:rFonts w:eastAsia="Times New Roman" w:cs="Times New Roman"/>
          <w:b/>
          <w:color w:val="auto"/>
          <w:sz w:val="26"/>
          <w:szCs w:val="26"/>
          <w:lang w:val="nl-NL"/>
        </w:rPr>
      </w:pPr>
      <w:r w:rsidRPr="000674C6">
        <w:rPr>
          <w:rFonts w:eastAsia="Times New Roman" w:cs="Times New Roman"/>
          <w:b/>
          <w:color w:val="auto"/>
          <w:sz w:val="26"/>
          <w:szCs w:val="26"/>
          <w:lang w:val="nl-NL"/>
        </w:rPr>
        <w:t xml:space="preserve">VIII. Thông tin bổ sung cho các khoản mục trình bày trong Báo cáo lưu chuyển tiền tệ                       </w:t>
      </w:r>
    </w:p>
    <w:p w:rsidR="000674C6" w:rsidRPr="000674C6" w:rsidRDefault="000674C6" w:rsidP="000674C6">
      <w:pPr>
        <w:spacing w:after="0" w:line="0" w:lineRule="atLeast"/>
        <w:jc w:val="right"/>
        <w:rPr>
          <w:rFonts w:eastAsia="Times New Roman" w:cs="Times New Roman"/>
          <w:b/>
          <w:color w:val="auto"/>
          <w:sz w:val="26"/>
          <w:szCs w:val="26"/>
          <w:lang w:val="nl-NL"/>
        </w:rPr>
      </w:pPr>
    </w:p>
    <w:p w:rsidR="000674C6" w:rsidRPr="000674C6" w:rsidRDefault="000674C6" w:rsidP="000674C6">
      <w:pPr>
        <w:spacing w:after="0" w:line="0" w:lineRule="atLeast"/>
        <w:jc w:val="both"/>
        <w:rPr>
          <w:rFonts w:eastAsia="Times New Roman" w:cs="Times New Roman"/>
          <w:b/>
          <w:color w:val="auto"/>
          <w:sz w:val="26"/>
          <w:szCs w:val="26"/>
          <w:lang w:val="nl-NL"/>
        </w:rPr>
      </w:pPr>
      <w:r w:rsidRPr="000674C6">
        <w:rPr>
          <w:rFonts w:eastAsia="Times New Roman" w:cs="Times New Roman"/>
          <w:b/>
          <w:color w:val="auto"/>
          <w:sz w:val="26"/>
          <w:szCs w:val="26"/>
          <w:lang w:val="nl-NL"/>
        </w:rPr>
        <w:t xml:space="preserve"> 1. Các giao dịch không bằng tiền ảnh hưởng đến BCLCTT trong tương lai </w:t>
      </w:r>
    </w:p>
    <w:tbl>
      <w:tblPr>
        <w:tblW w:w="0" w:type="auto"/>
        <w:tblInd w:w="108" w:type="dxa"/>
        <w:tblLook w:val="01E0"/>
      </w:tblPr>
      <w:tblGrid>
        <w:gridCol w:w="408"/>
        <w:gridCol w:w="6213"/>
        <w:gridCol w:w="1405"/>
        <w:gridCol w:w="1442"/>
      </w:tblGrid>
      <w:tr w:rsidR="000674C6" w:rsidRPr="000674C6" w:rsidTr="008B528A">
        <w:tc>
          <w:tcPr>
            <w:tcW w:w="411" w:type="dxa"/>
          </w:tcPr>
          <w:p w:rsidR="000674C6" w:rsidRPr="000674C6" w:rsidRDefault="000674C6" w:rsidP="000674C6">
            <w:pPr>
              <w:spacing w:after="0" w:line="0" w:lineRule="atLeast"/>
              <w:jc w:val="both"/>
              <w:rPr>
                <w:rFonts w:eastAsia="Times New Roman" w:cs="Times New Roman"/>
                <w:color w:val="auto"/>
                <w:sz w:val="26"/>
                <w:szCs w:val="26"/>
                <w:lang w:val="nl-NL"/>
              </w:rPr>
            </w:pPr>
          </w:p>
        </w:tc>
        <w:tc>
          <w:tcPr>
            <w:tcW w:w="6338" w:type="dxa"/>
          </w:tcPr>
          <w:p w:rsidR="000674C6" w:rsidRPr="000674C6" w:rsidRDefault="000674C6" w:rsidP="000674C6">
            <w:pPr>
              <w:tabs>
                <w:tab w:val="num" w:pos="750"/>
              </w:tabs>
              <w:spacing w:after="0" w:line="0" w:lineRule="atLeast"/>
              <w:ind w:left="720" w:hanging="540"/>
              <w:jc w:val="both"/>
              <w:rPr>
                <w:rFonts w:eastAsia="Times New Roman" w:cs="Times New Roman"/>
                <w:color w:val="auto"/>
                <w:sz w:val="26"/>
                <w:szCs w:val="26"/>
                <w:lang w:val="nl-NL"/>
              </w:rPr>
            </w:pPr>
          </w:p>
        </w:tc>
        <w:tc>
          <w:tcPr>
            <w:tcW w:w="1421"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Năm nay</w:t>
            </w:r>
          </w:p>
        </w:tc>
        <w:tc>
          <w:tcPr>
            <w:tcW w:w="1457"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Năm trước</w:t>
            </w:r>
          </w:p>
        </w:tc>
      </w:tr>
      <w:tr w:rsidR="000674C6" w:rsidRPr="000674C6" w:rsidTr="008B528A">
        <w:tc>
          <w:tcPr>
            <w:tcW w:w="6749" w:type="dxa"/>
            <w:gridSpan w:val="2"/>
          </w:tcPr>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Mua tài sản bằng cách nhận các khoản nợ liên quan trực tiếp hoặc thông qua nghiệp vụ cho thuê tài chính; </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Mua doanh nghiệp thông qua phát hành cổ phiếu;</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Chuyển nợ thành vốn chủ sở hữu;</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Các giao dịch phi tiền tệ khác</w:t>
            </w:r>
          </w:p>
        </w:tc>
        <w:tc>
          <w:tcPr>
            <w:tcW w:w="1421" w:type="dxa"/>
          </w:tcPr>
          <w:p w:rsidR="000674C6" w:rsidRPr="000674C6" w:rsidRDefault="000674C6" w:rsidP="000674C6">
            <w:pPr>
              <w:spacing w:after="0" w:line="0" w:lineRule="atLeast"/>
              <w:jc w:val="center"/>
              <w:rPr>
                <w:rFonts w:eastAsia="Times New Roman" w:cs="Times New Roman"/>
                <w:color w:val="auto"/>
                <w:sz w:val="26"/>
                <w:szCs w:val="26"/>
                <w:lang w:val="nl-NL"/>
              </w:rPr>
            </w:pPr>
          </w:p>
          <w:p w:rsidR="000674C6" w:rsidRPr="000674C6" w:rsidRDefault="000674C6" w:rsidP="000674C6">
            <w:pPr>
              <w:spacing w:after="0" w:line="0" w:lineRule="atLeast"/>
              <w:jc w:val="center"/>
              <w:rPr>
                <w:rFonts w:eastAsia="Times New Roman" w:cs="Times New Roman"/>
                <w:color w:val="auto"/>
                <w:sz w:val="26"/>
                <w:szCs w:val="26"/>
                <w:lang w:val="nl-NL"/>
              </w:rPr>
            </w:pP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c>
          <w:tcPr>
            <w:tcW w:w="1457" w:type="dxa"/>
          </w:tcPr>
          <w:p w:rsidR="000674C6" w:rsidRPr="000674C6" w:rsidRDefault="000674C6" w:rsidP="000674C6">
            <w:pPr>
              <w:spacing w:after="0" w:line="0" w:lineRule="atLeast"/>
              <w:jc w:val="center"/>
              <w:rPr>
                <w:rFonts w:eastAsia="Times New Roman" w:cs="Times New Roman"/>
                <w:color w:val="auto"/>
                <w:sz w:val="26"/>
                <w:szCs w:val="26"/>
                <w:lang w:val="nl-NL"/>
              </w:rPr>
            </w:pPr>
          </w:p>
          <w:p w:rsidR="000674C6" w:rsidRPr="000674C6" w:rsidRDefault="000674C6" w:rsidP="000674C6">
            <w:pPr>
              <w:spacing w:after="0" w:line="0" w:lineRule="atLeast"/>
              <w:jc w:val="center"/>
              <w:rPr>
                <w:rFonts w:eastAsia="Times New Roman" w:cs="Times New Roman"/>
                <w:color w:val="auto"/>
                <w:sz w:val="26"/>
                <w:szCs w:val="26"/>
                <w:lang w:val="nl-NL"/>
              </w:rPr>
            </w:pP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w:t>
            </w:r>
          </w:p>
        </w:tc>
      </w:tr>
      <w:tr w:rsidR="000674C6" w:rsidRPr="000674C6" w:rsidTr="008B528A">
        <w:tc>
          <w:tcPr>
            <w:tcW w:w="9627" w:type="dxa"/>
            <w:gridSpan w:val="4"/>
          </w:tcPr>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b/>
                <w:color w:val="auto"/>
                <w:sz w:val="26"/>
                <w:szCs w:val="26"/>
                <w:lang w:val="nl-NL"/>
              </w:rPr>
              <w:t>2. Các khoản tiền do doanh nghiệp nắm giữ nhưng không được sử dụng:</w:t>
            </w:r>
            <w:r w:rsidRPr="000674C6">
              <w:rPr>
                <w:rFonts w:eastAsia="Times New Roman" w:cs="Times New Roman"/>
                <w:color w:val="auto"/>
                <w:sz w:val="26"/>
                <w:szCs w:val="26"/>
                <w:lang w:val="nl-NL"/>
              </w:rPr>
              <w:t xml:space="preserve"> </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Trình bày giá trị và lý do của các khoản tiền và tương đương tiền lớn do doanh nghiệp nắm giữ nhưng không được sử dụng do có sự hạn chế của pháp luật hoặc các ràng buộc khác mà doanh nghiệp phải thực hiện.</w:t>
            </w:r>
          </w:p>
        </w:tc>
      </w:tr>
      <w:tr w:rsidR="000674C6" w:rsidRPr="000674C6" w:rsidTr="008B528A">
        <w:tc>
          <w:tcPr>
            <w:tcW w:w="9627" w:type="dxa"/>
            <w:gridSpan w:val="4"/>
          </w:tcPr>
          <w:p w:rsidR="000674C6" w:rsidRPr="000674C6" w:rsidRDefault="000674C6" w:rsidP="000674C6">
            <w:pPr>
              <w:spacing w:after="0" w:line="0" w:lineRule="atLeast"/>
              <w:jc w:val="both"/>
              <w:rPr>
                <w:rFonts w:eastAsia="Times New Roman" w:cs="Times New Roman"/>
                <w:b/>
                <w:color w:val="auto"/>
                <w:sz w:val="26"/>
                <w:szCs w:val="26"/>
                <w:lang w:val="nl-NL"/>
              </w:rPr>
            </w:pPr>
            <w:r w:rsidRPr="000674C6">
              <w:rPr>
                <w:rFonts w:eastAsia="Times New Roman" w:cs="Times New Roman"/>
                <w:b/>
                <w:color w:val="auto"/>
                <w:sz w:val="26"/>
                <w:szCs w:val="26"/>
                <w:lang w:val="nl-NL"/>
              </w:rPr>
              <w:t>3. Số tiền đi vay thực thu trong kỳ:</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Tiền thu từ đi vay theo khế ước thông thường;</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Tiền thu từ phát hành trái phiếu thường;</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Tiền thu từ phát hành trái phiếu chuyển đổi;</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Tiền thu từ phát hành cổ phiếu ưu đãi phân loại là nợ phải trả;</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Tiền thu từ giao dịch mua bán lại trái phiếu Chính phủ và REPO chứng khoán; </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Tiền thu từ đi vay dưới hình thức khác.</w:t>
            </w:r>
          </w:p>
        </w:tc>
      </w:tr>
      <w:tr w:rsidR="000674C6" w:rsidRPr="000674C6" w:rsidTr="008B528A">
        <w:tc>
          <w:tcPr>
            <w:tcW w:w="9627" w:type="dxa"/>
            <w:gridSpan w:val="4"/>
          </w:tcPr>
          <w:p w:rsidR="000674C6" w:rsidRPr="000674C6" w:rsidRDefault="000674C6" w:rsidP="000674C6">
            <w:pPr>
              <w:spacing w:after="0" w:line="0" w:lineRule="atLeast"/>
              <w:jc w:val="both"/>
              <w:rPr>
                <w:rFonts w:eastAsia="Times New Roman" w:cs="Times New Roman"/>
                <w:b/>
                <w:color w:val="auto"/>
                <w:sz w:val="26"/>
                <w:szCs w:val="26"/>
                <w:lang w:val="nl-NL"/>
              </w:rPr>
            </w:pPr>
            <w:r w:rsidRPr="000674C6">
              <w:rPr>
                <w:rFonts w:eastAsia="Times New Roman" w:cs="Times New Roman"/>
                <w:b/>
                <w:color w:val="auto"/>
                <w:sz w:val="26"/>
                <w:szCs w:val="26"/>
                <w:lang w:val="nl-NL"/>
              </w:rPr>
              <w:t>4. Số tiền đã thực trả gốc vay trong kỳ:</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Tiền trả nợ gốc vay theo khế ước thông thường;</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Tiền trả nợ gốc trái phiếu thường;</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Tiền trả nợ gốc trái phiếu chuyển đổi;</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Tiền trả nợ gốc cổ phiếu ưu đãi phân loại là nợ phải trả;</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Tiền chi trả cho giao dịch mua bán lại trái  phiếu Chính phủ và REPO chứng khoán;</w:t>
            </w:r>
          </w:p>
          <w:p w:rsidR="000674C6" w:rsidRPr="000674C6" w:rsidRDefault="000674C6" w:rsidP="000674C6">
            <w:pPr>
              <w:spacing w:after="0" w:line="0" w:lineRule="atLeast"/>
              <w:jc w:val="both"/>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Tiền trả nợ vay dưới hình thức khác </w:t>
            </w:r>
          </w:p>
        </w:tc>
      </w:tr>
    </w:tbl>
    <w:p w:rsidR="000674C6" w:rsidRPr="000674C6" w:rsidRDefault="000674C6" w:rsidP="000674C6">
      <w:pPr>
        <w:spacing w:after="0" w:line="0" w:lineRule="atLeast"/>
        <w:jc w:val="both"/>
        <w:rPr>
          <w:rFonts w:eastAsia="Times New Roman" w:cs="Times New Roman"/>
          <w:color w:val="auto"/>
          <w:sz w:val="26"/>
          <w:szCs w:val="26"/>
          <w:lang w:val="nl-NL"/>
        </w:rPr>
      </w:pPr>
    </w:p>
    <w:p w:rsidR="000674C6" w:rsidRPr="000674C6" w:rsidRDefault="000674C6" w:rsidP="000674C6">
      <w:pPr>
        <w:spacing w:after="0" w:line="0" w:lineRule="atLeast"/>
        <w:jc w:val="both"/>
        <w:rPr>
          <w:rFonts w:eastAsia="Times New Roman" w:cs="Times New Roman"/>
          <w:b/>
          <w:color w:val="auto"/>
          <w:sz w:val="26"/>
          <w:szCs w:val="26"/>
          <w:lang w:val="nl-NL"/>
        </w:rPr>
      </w:pPr>
      <w:r w:rsidRPr="000674C6">
        <w:rPr>
          <w:rFonts w:eastAsia="Times New Roman" w:cs="Times New Roman"/>
          <w:b/>
          <w:color w:val="auto"/>
          <w:sz w:val="26"/>
          <w:szCs w:val="26"/>
          <w:lang w:val="nl-NL"/>
        </w:rPr>
        <w:t>IX. Những thông tin khác</w:t>
      </w:r>
    </w:p>
    <w:p w:rsidR="000674C6" w:rsidRPr="000674C6" w:rsidRDefault="000674C6" w:rsidP="000674C6">
      <w:pPr>
        <w:spacing w:after="0" w:line="240" w:lineRule="auto"/>
        <w:rPr>
          <w:rFonts w:eastAsia="Times New Roman" w:cs="Times New Roman"/>
          <w:color w:val="auto"/>
          <w:sz w:val="26"/>
          <w:szCs w:val="26"/>
          <w:lang w:val="nl-NL"/>
        </w:rPr>
      </w:pPr>
      <w:r w:rsidRPr="000674C6">
        <w:rPr>
          <w:rFonts w:eastAsia="Times New Roman" w:cs="Times New Roman"/>
          <w:color w:val="auto"/>
          <w:sz w:val="26"/>
          <w:szCs w:val="26"/>
          <w:lang w:val="nl-NL"/>
        </w:rPr>
        <w:t>1. Những khoản nợ tiềm tàng, khoản cam kết và những thông tin tài chính khác: …………</w:t>
      </w:r>
    </w:p>
    <w:p w:rsidR="000674C6" w:rsidRPr="000674C6" w:rsidRDefault="000674C6" w:rsidP="000674C6">
      <w:pPr>
        <w:spacing w:after="0" w:line="240" w:lineRule="auto"/>
        <w:rPr>
          <w:rFonts w:eastAsia="Times New Roman" w:cs="Times New Roman"/>
          <w:color w:val="auto"/>
          <w:sz w:val="26"/>
          <w:szCs w:val="26"/>
          <w:lang w:val="nl-NL"/>
        </w:rPr>
      </w:pPr>
      <w:r w:rsidRPr="000674C6">
        <w:rPr>
          <w:rFonts w:eastAsia="Times New Roman" w:cs="Times New Roman"/>
          <w:color w:val="auto"/>
          <w:sz w:val="26"/>
          <w:szCs w:val="26"/>
          <w:lang w:val="nl-NL"/>
        </w:rPr>
        <w:t>2. Những sự kiện phát sinh sau ngày kết thúc kỳ kế toán năm:………………………………</w:t>
      </w:r>
    </w:p>
    <w:p w:rsidR="000674C6" w:rsidRPr="000674C6" w:rsidRDefault="000674C6" w:rsidP="000674C6">
      <w:pPr>
        <w:spacing w:after="0" w:line="240" w:lineRule="auto"/>
        <w:jc w:val="both"/>
        <w:rPr>
          <w:rFonts w:eastAsia="Times New Roman" w:cs="Times New Roman"/>
          <w:color w:val="auto"/>
          <w:sz w:val="26"/>
          <w:szCs w:val="26"/>
          <w:lang w:val="nl-NL"/>
        </w:rPr>
      </w:pPr>
      <w:r w:rsidRPr="000674C6">
        <w:rPr>
          <w:rFonts w:eastAsia="Times New Roman" w:cs="Times New Roman"/>
          <w:color w:val="auto"/>
          <w:sz w:val="26"/>
          <w:szCs w:val="26"/>
          <w:lang w:val="nl-NL"/>
        </w:rPr>
        <w:t>3. Thông tin về các bên liên quan (ngoài các thông tin đã được thuyết minh ở các phần trên).</w:t>
      </w:r>
    </w:p>
    <w:p w:rsidR="000674C6" w:rsidRPr="000674C6" w:rsidRDefault="000674C6" w:rsidP="000674C6">
      <w:pPr>
        <w:spacing w:after="0" w:line="240" w:lineRule="auto"/>
        <w:ind w:left="360" w:hanging="360"/>
        <w:rPr>
          <w:rFonts w:eastAsia="Times New Roman" w:cs="Times New Roman"/>
          <w:color w:val="auto"/>
          <w:sz w:val="26"/>
          <w:szCs w:val="26"/>
          <w:lang w:val="nl-NL"/>
        </w:rPr>
      </w:pPr>
      <w:r w:rsidRPr="000674C6">
        <w:rPr>
          <w:rFonts w:eastAsia="Times New Roman" w:cs="Times New Roman"/>
          <w:color w:val="auto"/>
          <w:sz w:val="26"/>
          <w:szCs w:val="26"/>
          <w:lang w:val="nl-NL"/>
        </w:rPr>
        <w:t xml:space="preserve">4. Trình bày tài sản, doanh thu, kết quả kinh doanh theo bộ phận (theo lĩnh vực kinh doanh hoặc khu vực địa lý) theo quy định của Chuẩn mực kế toán số 28 “Báo cáo bộ phận”(1):. </w:t>
      </w:r>
    </w:p>
    <w:p w:rsidR="000674C6" w:rsidRPr="000674C6" w:rsidRDefault="000674C6" w:rsidP="000674C6">
      <w:pPr>
        <w:spacing w:after="0" w:line="240" w:lineRule="auto"/>
        <w:ind w:left="360" w:hanging="360"/>
        <w:rPr>
          <w:rFonts w:eastAsia="Times New Roman" w:cs="Times New Roman"/>
          <w:color w:val="auto"/>
          <w:sz w:val="26"/>
          <w:szCs w:val="26"/>
          <w:lang w:val="nl-NL"/>
        </w:rPr>
      </w:pPr>
      <w:r w:rsidRPr="000674C6">
        <w:rPr>
          <w:rFonts w:eastAsia="Times New Roman" w:cs="Times New Roman"/>
          <w:color w:val="auto"/>
          <w:sz w:val="26"/>
          <w:szCs w:val="26"/>
          <w:lang w:val="nl-NL"/>
        </w:rPr>
        <w:t xml:space="preserve">5. Thông tin so sánh (những thay </w:t>
      </w:r>
      <w:r w:rsidRPr="000674C6">
        <w:rPr>
          <w:rFonts w:eastAsia="Times New Roman" w:cs="Times New Roman" w:hint="eastAsia"/>
          <w:color w:val="auto"/>
          <w:sz w:val="26"/>
          <w:szCs w:val="26"/>
          <w:lang w:val="nl-NL"/>
        </w:rPr>
        <w:t>đ</w:t>
      </w:r>
      <w:r w:rsidRPr="000674C6">
        <w:rPr>
          <w:rFonts w:eastAsia="Times New Roman" w:cs="Times New Roman"/>
          <w:color w:val="auto"/>
          <w:sz w:val="26"/>
          <w:szCs w:val="26"/>
          <w:lang w:val="nl-NL"/>
        </w:rPr>
        <w:t>ổi về thông tin trong Báo cáo tài chính của các niên độ kế toán tr</w:t>
      </w:r>
      <w:r w:rsidRPr="000674C6">
        <w:rPr>
          <w:rFonts w:eastAsia="Times New Roman" w:cs="Times New Roman" w:hint="eastAsia"/>
          <w:color w:val="auto"/>
          <w:sz w:val="26"/>
          <w:szCs w:val="26"/>
          <w:lang w:val="nl-NL"/>
        </w:rPr>
        <w:t>ư</w:t>
      </w:r>
      <w:r w:rsidRPr="000674C6">
        <w:rPr>
          <w:rFonts w:eastAsia="Times New Roman" w:cs="Times New Roman"/>
          <w:color w:val="auto"/>
          <w:sz w:val="26"/>
          <w:szCs w:val="26"/>
          <w:lang w:val="nl-NL"/>
        </w:rPr>
        <w:t>ớc): ……………………………..………...................………………………………</w:t>
      </w:r>
    </w:p>
    <w:p w:rsidR="000674C6" w:rsidRPr="000674C6" w:rsidRDefault="000674C6" w:rsidP="000674C6">
      <w:pPr>
        <w:spacing w:after="0" w:line="240" w:lineRule="auto"/>
        <w:rPr>
          <w:rFonts w:eastAsia="Times New Roman" w:cs="Times New Roman"/>
          <w:color w:val="auto"/>
          <w:sz w:val="26"/>
          <w:szCs w:val="26"/>
          <w:lang w:val="nl-NL"/>
        </w:rPr>
      </w:pPr>
      <w:r w:rsidRPr="000674C6">
        <w:rPr>
          <w:rFonts w:eastAsia="Times New Roman" w:cs="Times New Roman"/>
          <w:color w:val="auto"/>
          <w:sz w:val="26"/>
          <w:szCs w:val="26"/>
          <w:lang w:val="nl-NL"/>
        </w:rPr>
        <w:t>6. Những thông tin khác. .............................................................................................................</w:t>
      </w:r>
    </w:p>
    <w:p w:rsidR="000674C6" w:rsidRPr="000674C6" w:rsidRDefault="000674C6" w:rsidP="000674C6">
      <w:pPr>
        <w:spacing w:after="0" w:line="0" w:lineRule="atLeast"/>
        <w:ind w:firstLine="720"/>
        <w:jc w:val="right"/>
        <w:rPr>
          <w:rFonts w:eastAsia="Times New Roman" w:cs="Times New Roman"/>
          <w:b/>
          <w:color w:val="auto"/>
          <w:sz w:val="26"/>
          <w:szCs w:val="26"/>
          <w:lang w:val="nl-NL"/>
        </w:rPr>
      </w:pPr>
      <w:r w:rsidRPr="000674C6">
        <w:rPr>
          <w:rFonts w:eastAsia="Times New Roman" w:cs="Times New Roman"/>
          <w:color w:val="auto"/>
          <w:sz w:val="26"/>
          <w:szCs w:val="26"/>
          <w:lang w:val="nl-NL"/>
        </w:rPr>
        <w:t xml:space="preserve">   </w:t>
      </w:r>
      <w:r w:rsidRPr="000674C6">
        <w:rPr>
          <w:rFonts w:eastAsia="Times New Roman" w:cs="Times New Roman"/>
          <w:i/>
          <w:color w:val="auto"/>
          <w:sz w:val="26"/>
          <w:szCs w:val="26"/>
          <w:lang w:val="nl-NL"/>
        </w:rPr>
        <w:t>Lập, ngày ... tháng ... năm ...</w:t>
      </w:r>
    </w:p>
    <w:tbl>
      <w:tblPr>
        <w:tblW w:w="10178" w:type="dxa"/>
        <w:jc w:val="center"/>
        <w:tblInd w:w="-2424" w:type="dxa"/>
        <w:tblLayout w:type="fixed"/>
        <w:tblLook w:val="0000"/>
      </w:tblPr>
      <w:tblGrid>
        <w:gridCol w:w="4562"/>
        <w:gridCol w:w="2831"/>
        <w:gridCol w:w="2785"/>
      </w:tblGrid>
      <w:tr w:rsidR="000674C6" w:rsidRPr="000674C6" w:rsidTr="008B528A">
        <w:tblPrEx>
          <w:tblCellMar>
            <w:top w:w="0" w:type="dxa"/>
            <w:bottom w:w="0" w:type="dxa"/>
          </w:tblCellMar>
        </w:tblPrEx>
        <w:trPr>
          <w:jc w:val="center"/>
        </w:trPr>
        <w:tc>
          <w:tcPr>
            <w:tcW w:w="4562" w:type="dxa"/>
          </w:tcPr>
          <w:p w:rsidR="000674C6" w:rsidRPr="000674C6" w:rsidRDefault="000674C6" w:rsidP="000674C6">
            <w:pPr>
              <w:spacing w:after="0" w:line="0" w:lineRule="atLeast"/>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Người lập biểu</w:t>
            </w:r>
          </w:p>
        </w:tc>
        <w:tc>
          <w:tcPr>
            <w:tcW w:w="2831" w:type="dxa"/>
          </w:tcPr>
          <w:p w:rsidR="000674C6" w:rsidRPr="000674C6" w:rsidRDefault="000674C6" w:rsidP="000674C6">
            <w:pPr>
              <w:spacing w:after="0" w:line="0" w:lineRule="atLeast"/>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Kế toán trưởng</w:t>
            </w:r>
          </w:p>
        </w:tc>
        <w:tc>
          <w:tcPr>
            <w:tcW w:w="2785" w:type="dxa"/>
          </w:tcPr>
          <w:p w:rsidR="000674C6" w:rsidRPr="000674C6" w:rsidRDefault="000674C6" w:rsidP="000674C6">
            <w:pPr>
              <w:spacing w:after="0" w:line="0" w:lineRule="atLeast"/>
              <w:jc w:val="center"/>
              <w:rPr>
                <w:rFonts w:eastAsia="Times New Roman" w:cs="Times New Roman"/>
                <w:b/>
                <w:color w:val="auto"/>
                <w:sz w:val="26"/>
                <w:szCs w:val="26"/>
                <w:lang w:val="nl-NL"/>
              </w:rPr>
            </w:pPr>
            <w:r w:rsidRPr="000674C6">
              <w:rPr>
                <w:rFonts w:eastAsia="Times New Roman" w:cs="Times New Roman"/>
                <w:b/>
                <w:color w:val="auto"/>
                <w:sz w:val="26"/>
                <w:szCs w:val="26"/>
                <w:lang w:val="nl-NL"/>
              </w:rPr>
              <w:t>Giám đốc</w:t>
            </w:r>
          </w:p>
        </w:tc>
      </w:tr>
      <w:tr w:rsidR="000674C6" w:rsidRPr="000674C6" w:rsidTr="008B528A">
        <w:tblPrEx>
          <w:tblCellMar>
            <w:top w:w="0" w:type="dxa"/>
            <w:bottom w:w="0" w:type="dxa"/>
          </w:tblCellMar>
        </w:tblPrEx>
        <w:trPr>
          <w:jc w:val="center"/>
        </w:trPr>
        <w:tc>
          <w:tcPr>
            <w:tcW w:w="4562"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(Ký, họ tên)</w:t>
            </w:r>
          </w:p>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 xml:space="preserve">      - Số chứng chỉ hành nghề;</w:t>
            </w:r>
          </w:p>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 Đơn vị cung cấp dịch vụ kế toán</w:t>
            </w:r>
          </w:p>
        </w:tc>
        <w:tc>
          <w:tcPr>
            <w:tcW w:w="2831" w:type="dxa"/>
          </w:tcPr>
          <w:p w:rsidR="000674C6" w:rsidRPr="000674C6" w:rsidRDefault="000674C6" w:rsidP="000674C6">
            <w:pPr>
              <w:spacing w:after="0" w:line="0" w:lineRule="atLeast"/>
              <w:jc w:val="center"/>
              <w:rPr>
                <w:rFonts w:eastAsia="Times New Roman" w:cs="Times New Roman"/>
                <w:color w:val="auto"/>
                <w:sz w:val="26"/>
                <w:szCs w:val="26"/>
                <w:lang w:val="nl-NL"/>
              </w:rPr>
            </w:pPr>
            <w:r w:rsidRPr="000674C6">
              <w:rPr>
                <w:rFonts w:eastAsia="Times New Roman" w:cs="Times New Roman"/>
                <w:color w:val="auto"/>
                <w:sz w:val="26"/>
                <w:szCs w:val="26"/>
                <w:lang w:val="nl-NL"/>
              </w:rPr>
              <w:t>(Ký, họ tên)</w:t>
            </w:r>
          </w:p>
        </w:tc>
        <w:tc>
          <w:tcPr>
            <w:tcW w:w="2785" w:type="dxa"/>
          </w:tcPr>
          <w:p w:rsidR="000674C6" w:rsidRPr="000674C6" w:rsidRDefault="000674C6" w:rsidP="000674C6">
            <w:pPr>
              <w:spacing w:after="0" w:line="0" w:lineRule="atLeast"/>
              <w:rPr>
                <w:rFonts w:eastAsia="Times New Roman" w:cs="Times New Roman"/>
                <w:color w:val="auto"/>
                <w:sz w:val="26"/>
                <w:szCs w:val="26"/>
                <w:lang w:val="nl-NL"/>
              </w:rPr>
            </w:pPr>
            <w:r w:rsidRPr="000674C6">
              <w:rPr>
                <w:rFonts w:eastAsia="Times New Roman" w:cs="Times New Roman"/>
                <w:color w:val="auto"/>
                <w:sz w:val="26"/>
                <w:szCs w:val="26"/>
                <w:lang w:val="nl-NL"/>
              </w:rPr>
              <w:t>(Ký, họ tên, đóng dấu)</w:t>
            </w:r>
          </w:p>
        </w:tc>
      </w:tr>
    </w:tbl>
    <w:p w:rsidR="000674C6" w:rsidRPr="000674C6" w:rsidRDefault="000674C6" w:rsidP="000674C6">
      <w:pPr>
        <w:spacing w:after="0" w:line="240" w:lineRule="auto"/>
        <w:ind w:left="360"/>
        <w:jc w:val="both"/>
        <w:rPr>
          <w:rFonts w:eastAsia="Times New Roman" w:cs="Times New Roman"/>
          <w:b/>
          <w:i/>
          <w:color w:val="auto"/>
          <w:sz w:val="26"/>
          <w:szCs w:val="26"/>
          <w:lang w:val="nl-NL"/>
        </w:rPr>
      </w:pPr>
    </w:p>
    <w:p w:rsidR="000674C6" w:rsidRPr="000674C6" w:rsidRDefault="000674C6" w:rsidP="000674C6">
      <w:pPr>
        <w:spacing w:after="0" w:line="240" w:lineRule="auto"/>
        <w:ind w:left="360"/>
        <w:jc w:val="both"/>
        <w:rPr>
          <w:rFonts w:eastAsia="Times New Roman" w:cs="Times New Roman"/>
          <w:b/>
          <w:i/>
          <w:color w:val="auto"/>
          <w:sz w:val="26"/>
          <w:szCs w:val="26"/>
          <w:lang w:val="nl-NL"/>
        </w:rPr>
      </w:pPr>
      <w:r w:rsidRPr="000674C6">
        <w:rPr>
          <w:rFonts w:eastAsia="Times New Roman" w:cs="Times New Roman"/>
          <w:b/>
          <w:i/>
          <w:color w:val="auto"/>
          <w:sz w:val="26"/>
          <w:szCs w:val="26"/>
          <w:lang w:val="nl-NL"/>
        </w:rPr>
        <w:t xml:space="preserve">Ghi chú: </w:t>
      </w:r>
    </w:p>
    <w:p w:rsidR="000674C6" w:rsidRPr="000674C6" w:rsidRDefault="000674C6" w:rsidP="000674C6">
      <w:pPr>
        <w:spacing w:after="0" w:line="0" w:lineRule="atLeast"/>
        <w:ind w:left="360"/>
        <w:jc w:val="both"/>
        <w:rPr>
          <w:rFonts w:eastAsia="Times New Roman" w:cs="Times New Roman"/>
          <w:i/>
          <w:color w:val="auto"/>
          <w:sz w:val="26"/>
          <w:szCs w:val="26"/>
          <w:lang w:val="nl-NL"/>
        </w:rPr>
      </w:pPr>
      <w:r w:rsidRPr="000674C6">
        <w:rPr>
          <w:rFonts w:eastAsia="Times New Roman" w:cs="Times New Roman"/>
          <w:i/>
          <w:color w:val="auto"/>
          <w:sz w:val="26"/>
          <w:szCs w:val="26"/>
          <w:lang w:val="nl-NL"/>
        </w:rPr>
        <w:t>Đối với người lập biểu là các đơn vị dịch vụ kế toán phải ghi rõ Số chứng chỉ hành nghề, tên và địa chỉ Đơn vị cung cấp dịch vụ kế toán. Người lập biểu là cá nhân ghi rõ Số chứng chỉ hành nghề.</w:t>
      </w:r>
    </w:p>
    <w:p w:rsidR="000674C6" w:rsidRPr="000674C6" w:rsidRDefault="000674C6" w:rsidP="000674C6">
      <w:pPr>
        <w:spacing w:after="0" w:line="240" w:lineRule="auto"/>
        <w:rPr>
          <w:rFonts w:eastAsia="Times New Roman" w:cs="Times New Roman"/>
          <w:b/>
          <w:color w:val="auto"/>
          <w:sz w:val="26"/>
          <w:szCs w:val="26"/>
          <w:lang w:val="nl-NL"/>
        </w:rPr>
      </w:pPr>
    </w:p>
    <w:p w:rsidR="00252BC1" w:rsidRDefault="00252BC1"/>
    <w:sectPr w:rsidR="00252BC1" w:rsidSect="00252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Arial Narrow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Century Schoolbook">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3" w:csb1="00000000"/>
  </w:font>
  <w:font w:name=".VnCentury SchoolbookH">
    <w:altName w:val="Courier New"/>
    <w:charset w:val="00"/>
    <w:family w:val="swiss"/>
    <w:pitch w:val="variable"/>
    <w:sig w:usb0="00000003" w:usb1="00000000" w:usb2="00000000" w:usb3="00000000" w:csb0="00000001" w:csb1="00000000"/>
  </w:font>
  <w:font w:name=".VnAvantH">
    <w:altName w:val="Courier New"/>
    <w:charset w:val="00"/>
    <w:family w:val="swiss"/>
    <w:pitch w:val="variable"/>
    <w:sig w:usb0="00000003" w:usb1="00000000" w:usb2="00000000" w:usb3="00000000" w:csb0="00000001" w:csb1="00000000"/>
  </w:font>
  <w:font w:name=".VnHelvetIns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C1A3A"/>
    <w:multiLevelType w:val="hybridMultilevel"/>
    <w:tmpl w:val="546AEDC2"/>
    <w:lvl w:ilvl="0" w:tplc="306C19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E270CC3"/>
    <w:multiLevelType w:val="multilevel"/>
    <w:tmpl w:val="ED34A0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C4417A5"/>
    <w:multiLevelType w:val="multilevel"/>
    <w:tmpl w:val="85383DB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5BEF1A4C"/>
    <w:multiLevelType w:val="hybridMultilevel"/>
    <w:tmpl w:val="430A4C9A"/>
    <w:lvl w:ilvl="0" w:tplc="3F3AE5C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F349D3"/>
    <w:multiLevelType w:val="multilevel"/>
    <w:tmpl w:val="635881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34E7C4C"/>
    <w:multiLevelType w:val="hybridMultilevel"/>
    <w:tmpl w:val="635881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8751DE"/>
    <w:multiLevelType w:val="hybridMultilevel"/>
    <w:tmpl w:val="ED34A0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048589F"/>
    <w:multiLevelType w:val="hybridMultilevel"/>
    <w:tmpl w:val="6FCEB604"/>
    <w:lvl w:ilvl="0" w:tplc="8C143F50">
      <w:start w:val="1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7"/>
  </w:num>
  <w:num w:numId="3">
    <w:abstractNumId w:val="5"/>
  </w:num>
  <w:num w:numId="4">
    <w:abstractNumId w:val="4"/>
  </w:num>
  <w:num w:numId="5">
    <w:abstractNumId w:val="6"/>
  </w:num>
  <w:num w:numId="6">
    <w:abstractNumId w:val="1"/>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0674C6"/>
    <w:rsid w:val="000674C6"/>
    <w:rsid w:val="00125879"/>
    <w:rsid w:val="00252BC1"/>
    <w:rsid w:val="00692662"/>
    <w:rsid w:val="007B3B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4"/>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C1"/>
  </w:style>
  <w:style w:type="paragraph" w:styleId="Heading1">
    <w:name w:val="heading 1"/>
    <w:basedOn w:val="Normal"/>
    <w:next w:val="Normal"/>
    <w:link w:val="Heading1Char"/>
    <w:qFormat/>
    <w:rsid w:val="000674C6"/>
    <w:pPr>
      <w:keepNext/>
      <w:spacing w:after="0" w:line="240" w:lineRule="auto"/>
      <w:jc w:val="center"/>
      <w:outlineLvl w:val="0"/>
    </w:pPr>
    <w:rPr>
      <w:rFonts w:ascii=".VnArial NarrowH" w:eastAsia="Times New Roman" w:hAnsi=".VnArial NarrowH" w:cs="Times New Roman"/>
      <w:b/>
      <w:color w:val="auto"/>
      <w:sz w:val="28"/>
      <w:szCs w:val="20"/>
    </w:rPr>
  </w:style>
  <w:style w:type="paragraph" w:styleId="Heading2">
    <w:name w:val="heading 2"/>
    <w:basedOn w:val="Normal"/>
    <w:next w:val="Normal"/>
    <w:link w:val="Heading2Char"/>
    <w:qFormat/>
    <w:rsid w:val="000674C6"/>
    <w:pPr>
      <w:keepNext/>
      <w:spacing w:after="0" w:line="240" w:lineRule="auto"/>
      <w:ind w:firstLine="720"/>
      <w:jc w:val="both"/>
      <w:outlineLvl w:val="1"/>
    </w:pPr>
    <w:rPr>
      <w:rFonts w:ascii=".VnTime" w:eastAsia="Times New Roman" w:hAnsi=".VnTime" w:cs="Times New Roman"/>
      <w:b/>
      <w:i/>
      <w:color w:val="auto"/>
      <w:sz w:val="28"/>
      <w:szCs w:val="28"/>
    </w:rPr>
  </w:style>
  <w:style w:type="paragraph" w:styleId="Heading3">
    <w:name w:val="heading 3"/>
    <w:basedOn w:val="Normal"/>
    <w:next w:val="Normal"/>
    <w:link w:val="Heading3Char"/>
    <w:qFormat/>
    <w:rsid w:val="000674C6"/>
    <w:pPr>
      <w:keepNext/>
      <w:spacing w:after="0" w:line="240" w:lineRule="auto"/>
      <w:ind w:left="720" w:right="-29" w:firstLine="720"/>
      <w:jc w:val="both"/>
      <w:outlineLvl w:val="2"/>
    </w:pPr>
    <w:rPr>
      <w:rFonts w:ascii=".VnTime" w:eastAsia="Times New Roman" w:hAnsi=".VnTime" w:cs="Times New Roman"/>
      <w:color w:val="auto"/>
      <w:sz w:val="28"/>
      <w:szCs w:val="28"/>
    </w:rPr>
  </w:style>
  <w:style w:type="paragraph" w:styleId="Heading4">
    <w:name w:val="heading 4"/>
    <w:basedOn w:val="Normal"/>
    <w:next w:val="Normal"/>
    <w:link w:val="Heading4Char"/>
    <w:qFormat/>
    <w:rsid w:val="000674C6"/>
    <w:pPr>
      <w:keepNext/>
      <w:spacing w:after="0" w:line="240" w:lineRule="auto"/>
      <w:jc w:val="both"/>
      <w:outlineLvl w:val="3"/>
    </w:pPr>
    <w:rPr>
      <w:rFonts w:ascii=".VnTime" w:eastAsia="Times New Roman" w:hAnsi=".VnTime" w:cs="Times New Roman"/>
      <w:b/>
      <w:color w:val="auto"/>
      <w:sz w:val="28"/>
      <w:szCs w:val="20"/>
    </w:rPr>
  </w:style>
  <w:style w:type="paragraph" w:styleId="Heading5">
    <w:name w:val="heading 5"/>
    <w:basedOn w:val="Normal"/>
    <w:next w:val="Normal"/>
    <w:link w:val="Heading5Char"/>
    <w:qFormat/>
    <w:rsid w:val="000674C6"/>
    <w:pPr>
      <w:keepNext/>
      <w:spacing w:after="0" w:line="240" w:lineRule="auto"/>
      <w:ind w:left="720" w:firstLine="700"/>
      <w:jc w:val="both"/>
      <w:outlineLvl w:val="4"/>
    </w:pPr>
    <w:rPr>
      <w:rFonts w:ascii=".VnTime" w:eastAsia="Times New Roman" w:hAnsi=".VnTime" w:cs="Times New Roman"/>
      <w:color w:val="auto"/>
      <w:sz w:val="28"/>
      <w:szCs w:val="28"/>
    </w:rPr>
  </w:style>
  <w:style w:type="paragraph" w:styleId="Heading6">
    <w:name w:val="heading 6"/>
    <w:basedOn w:val="Normal"/>
    <w:next w:val="Normal"/>
    <w:link w:val="Heading6Char1"/>
    <w:qFormat/>
    <w:rsid w:val="000674C6"/>
    <w:pPr>
      <w:keepNext/>
      <w:spacing w:after="0" w:line="240" w:lineRule="auto"/>
      <w:jc w:val="center"/>
      <w:outlineLvl w:val="5"/>
    </w:pPr>
    <w:rPr>
      <w:rFonts w:eastAsia="Times New Roman" w:cs="Times New Roman"/>
      <w:b/>
      <w:color w:val="auto"/>
      <w:sz w:val="26"/>
      <w:szCs w:val="20"/>
      <w:lang w:val="nl-NL"/>
    </w:rPr>
  </w:style>
  <w:style w:type="paragraph" w:styleId="Heading7">
    <w:name w:val="heading 7"/>
    <w:basedOn w:val="Normal"/>
    <w:next w:val="Normal"/>
    <w:link w:val="Heading7Char"/>
    <w:qFormat/>
    <w:rsid w:val="000674C6"/>
    <w:pPr>
      <w:keepNext/>
      <w:spacing w:before="120" w:after="120" w:line="240" w:lineRule="auto"/>
      <w:ind w:firstLine="700"/>
      <w:jc w:val="both"/>
      <w:outlineLvl w:val="6"/>
    </w:pPr>
    <w:rPr>
      <w:rFonts w:ascii=".VnTime" w:eastAsia="Times New Roman" w:hAnsi=".VnTime" w:cs="Times New Roman"/>
      <w:color w:val="auto"/>
      <w:sz w:val="28"/>
      <w:szCs w:val="28"/>
    </w:rPr>
  </w:style>
  <w:style w:type="paragraph" w:styleId="Heading8">
    <w:name w:val="heading 8"/>
    <w:basedOn w:val="Normal"/>
    <w:next w:val="Normal"/>
    <w:link w:val="Heading8Char"/>
    <w:qFormat/>
    <w:rsid w:val="000674C6"/>
    <w:pPr>
      <w:keepNext/>
      <w:spacing w:after="0" w:line="240" w:lineRule="auto"/>
      <w:jc w:val="both"/>
      <w:outlineLvl w:val="7"/>
    </w:pPr>
    <w:rPr>
      <w:rFonts w:ascii=".VnTime" w:eastAsia="Times New Roman" w:hAnsi=".VnTime" w:cs="Times New Roman"/>
      <w:color w:val="auto"/>
      <w:sz w:val="28"/>
      <w:szCs w:val="28"/>
    </w:rPr>
  </w:style>
  <w:style w:type="paragraph" w:styleId="Heading9">
    <w:name w:val="heading 9"/>
    <w:basedOn w:val="Normal"/>
    <w:next w:val="Normal"/>
    <w:link w:val="Heading9Char"/>
    <w:qFormat/>
    <w:rsid w:val="000674C6"/>
    <w:pPr>
      <w:keepNext/>
      <w:spacing w:after="0" w:line="240" w:lineRule="auto"/>
      <w:ind w:left="1440" w:firstLine="720"/>
      <w:outlineLvl w:val="8"/>
    </w:pPr>
    <w:rPr>
      <w:rFonts w:eastAsia="Times New Roman" w:cs="Times New Roman"/>
      <w:b/>
      <w:bCs/>
      <w:color w:val="000000"/>
      <w:sz w:val="26"/>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4C6"/>
    <w:rPr>
      <w:rFonts w:ascii=".VnArial NarrowH" w:eastAsia="Times New Roman" w:hAnsi=".VnArial NarrowH" w:cs="Times New Roman"/>
      <w:b/>
      <w:color w:val="auto"/>
      <w:sz w:val="28"/>
      <w:szCs w:val="20"/>
    </w:rPr>
  </w:style>
  <w:style w:type="character" w:customStyle="1" w:styleId="Heading2Char">
    <w:name w:val="Heading 2 Char"/>
    <w:basedOn w:val="DefaultParagraphFont"/>
    <w:link w:val="Heading2"/>
    <w:rsid w:val="000674C6"/>
    <w:rPr>
      <w:rFonts w:ascii=".VnTime" w:eastAsia="Times New Roman" w:hAnsi=".VnTime" w:cs="Times New Roman"/>
      <w:b/>
      <w:i/>
      <w:color w:val="auto"/>
      <w:sz w:val="28"/>
      <w:szCs w:val="28"/>
    </w:rPr>
  </w:style>
  <w:style w:type="character" w:customStyle="1" w:styleId="Heading3Char">
    <w:name w:val="Heading 3 Char"/>
    <w:basedOn w:val="DefaultParagraphFont"/>
    <w:link w:val="Heading3"/>
    <w:rsid w:val="000674C6"/>
    <w:rPr>
      <w:rFonts w:ascii=".VnTime" w:eastAsia="Times New Roman" w:hAnsi=".VnTime" w:cs="Times New Roman"/>
      <w:color w:val="auto"/>
      <w:sz w:val="28"/>
      <w:szCs w:val="28"/>
    </w:rPr>
  </w:style>
  <w:style w:type="character" w:customStyle="1" w:styleId="Heading4Char">
    <w:name w:val="Heading 4 Char"/>
    <w:basedOn w:val="DefaultParagraphFont"/>
    <w:link w:val="Heading4"/>
    <w:rsid w:val="000674C6"/>
    <w:rPr>
      <w:rFonts w:ascii=".VnTime" w:eastAsia="Times New Roman" w:hAnsi=".VnTime" w:cs="Times New Roman"/>
      <w:b/>
      <w:color w:val="auto"/>
      <w:sz w:val="28"/>
      <w:szCs w:val="20"/>
    </w:rPr>
  </w:style>
  <w:style w:type="character" w:customStyle="1" w:styleId="Heading5Char">
    <w:name w:val="Heading 5 Char"/>
    <w:basedOn w:val="DefaultParagraphFont"/>
    <w:link w:val="Heading5"/>
    <w:rsid w:val="000674C6"/>
    <w:rPr>
      <w:rFonts w:ascii=".VnTime" w:eastAsia="Times New Roman" w:hAnsi=".VnTime" w:cs="Times New Roman"/>
      <w:color w:val="auto"/>
      <w:sz w:val="28"/>
      <w:szCs w:val="28"/>
    </w:rPr>
  </w:style>
  <w:style w:type="character" w:customStyle="1" w:styleId="Heading6Char">
    <w:name w:val="Heading 6 Char"/>
    <w:basedOn w:val="DefaultParagraphFont"/>
    <w:link w:val="Heading6"/>
    <w:uiPriority w:val="9"/>
    <w:semiHidden/>
    <w:rsid w:val="000674C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0674C6"/>
    <w:rPr>
      <w:rFonts w:ascii=".VnTime" w:eastAsia="Times New Roman" w:hAnsi=".VnTime" w:cs="Times New Roman"/>
      <w:color w:val="auto"/>
      <w:sz w:val="28"/>
      <w:szCs w:val="28"/>
    </w:rPr>
  </w:style>
  <w:style w:type="character" w:customStyle="1" w:styleId="Heading8Char">
    <w:name w:val="Heading 8 Char"/>
    <w:basedOn w:val="DefaultParagraphFont"/>
    <w:link w:val="Heading8"/>
    <w:rsid w:val="000674C6"/>
    <w:rPr>
      <w:rFonts w:ascii=".VnTime" w:eastAsia="Times New Roman" w:hAnsi=".VnTime" w:cs="Times New Roman"/>
      <w:color w:val="auto"/>
      <w:sz w:val="28"/>
      <w:szCs w:val="28"/>
    </w:rPr>
  </w:style>
  <w:style w:type="character" w:customStyle="1" w:styleId="Heading9Char">
    <w:name w:val="Heading 9 Char"/>
    <w:basedOn w:val="DefaultParagraphFont"/>
    <w:link w:val="Heading9"/>
    <w:rsid w:val="000674C6"/>
    <w:rPr>
      <w:rFonts w:eastAsia="Times New Roman" w:cs="Times New Roman"/>
      <w:b/>
      <w:bCs/>
      <w:color w:val="000000"/>
      <w:sz w:val="26"/>
      <w:szCs w:val="26"/>
      <w:lang w:val="nl-NL"/>
    </w:rPr>
  </w:style>
  <w:style w:type="numbering" w:customStyle="1" w:styleId="NoList1">
    <w:name w:val="No List1"/>
    <w:next w:val="NoList"/>
    <w:semiHidden/>
    <w:rsid w:val="000674C6"/>
  </w:style>
  <w:style w:type="character" w:customStyle="1" w:styleId="Heading6Char1">
    <w:name w:val="Heading 6 Char1"/>
    <w:aliases w:val="Heading 6 Char Char"/>
    <w:link w:val="Heading6"/>
    <w:rsid w:val="000674C6"/>
    <w:rPr>
      <w:rFonts w:eastAsia="Times New Roman" w:cs="Times New Roman"/>
      <w:b/>
      <w:color w:val="auto"/>
      <w:sz w:val="26"/>
      <w:szCs w:val="20"/>
      <w:lang w:val="nl-NL"/>
    </w:rPr>
  </w:style>
  <w:style w:type="paragraph" w:styleId="Footer">
    <w:name w:val="footer"/>
    <w:basedOn w:val="Normal"/>
    <w:link w:val="FooterChar"/>
    <w:rsid w:val="000674C6"/>
    <w:pPr>
      <w:tabs>
        <w:tab w:val="center" w:pos="4320"/>
        <w:tab w:val="right" w:pos="8640"/>
      </w:tabs>
      <w:spacing w:after="0" w:line="240" w:lineRule="auto"/>
    </w:pPr>
    <w:rPr>
      <w:rFonts w:eastAsia="Times New Roman" w:cs="Times New Roman"/>
      <w:color w:val="0000FF"/>
      <w:sz w:val="28"/>
      <w:szCs w:val="28"/>
    </w:rPr>
  </w:style>
  <w:style w:type="character" w:customStyle="1" w:styleId="FooterChar">
    <w:name w:val="Footer Char"/>
    <w:basedOn w:val="DefaultParagraphFont"/>
    <w:link w:val="Footer"/>
    <w:rsid w:val="000674C6"/>
    <w:rPr>
      <w:rFonts w:eastAsia="Times New Roman" w:cs="Times New Roman"/>
      <w:color w:val="0000FF"/>
      <w:sz w:val="28"/>
      <w:szCs w:val="28"/>
    </w:rPr>
  </w:style>
  <w:style w:type="character" w:styleId="PageNumber">
    <w:name w:val="page number"/>
    <w:basedOn w:val="DefaultParagraphFont"/>
    <w:rsid w:val="000674C6"/>
  </w:style>
  <w:style w:type="paragraph" w:styleId="Header">
    <w:name w:val="header"/>
    <w:basedOn w:val="Normal"/>
    <w:link w:val="HeaderChar"/>
    <w:rsid w:val="000674C6"/>
    <w:pPr>
      <w:tabs>
        <w:tab w:val="center" w:pos="4320"/>
        <w:tab w:val="right" w:pos="8640"/>
      </w:tabs>
      <w:spacing w:after="0" w:line="240" w:lineRule="auto"/>
    </w:pPr>
    <w:rPr>
      <w:rFonts w:eastAsia="Times New Roman" w:cs="Times New Roman"/>
      <w:color w:val="0000FF"/>
      <w:sz w:val="28"/>
      <w:szCs w:val="28"/>
    </w:rPr>
  </w:style>
  <w:style w:type="character" w:customStyle="1" w:styleId="HeaderChar">
    <w:name w:val="Header Char"/>
    <w:basedOn w:val="DefaultParagraphFont"/>
    <w:link w:val="Header"/>
    <w:rsid w:val="000674C6"/>
    <w:rPr>
      <w:rFonts w:eastAsia="Times New Roman" w:cs="Times New Roman"/>
      <w:color w:val="0000FF"/>
      <w:sz w:val="28"/>
      <w:szCs w:val="28"/>
    </w:rPr>
  </w:style>
  <w:style w:type="paragraph" w:customStyle="1" w:styleId="2dongcach">
    <w:name w:val="2 dong cach"/>
    <w:basedOn w:val="Normal"/>
    <w:rsid w:val="000674C6"/>
    <w:pPr>
      <w:widowControl w:val="0"/>
      <w:overflowPunct w:val="0"/>
      <w:adjustRightInd w:val="0"/>
      <w:spacing w:after="0" w:line="240" w:lineRule="auto"/>
      <w:jc w:val="center"/>
    </w:pPr>
    <w:rPr>
      <w:rFonts w:ascii=".VnCentury Schoolbook" w:eastAsia="Times New Roman" w:hAnsi=".VnCentury Schoolbook" w:cs="Times New Roman"/>
      <w:bCs/>
      <w:color w:val="000000"/>
      <w:sz w:val="22"/>
      <w:szCs w:val="22"/>
    </w:rPr>
  </w:style>
  <w:style w:type="paragraph" w:styleId="Title">
    <w:name w:val="Title"/>
    <w:aliases w:val="Title Char Char"/>
    <w:basedOn w:val="Normal"/>
    <w:link w:val="TitleChar1"/>
    <w:qFormat/>
    <w:rsid w:val="000674C6"/>
    <w:pPr>
      <w:keepNext/>
      <w:overflowPunct w:val="0"/>
      <w:autoSpaceDE w:val="0"/>
      <w:autoSpaceDN w:val="0"/>
      <w:adjustRightInd w:val="0"/>
      <w:spacing w:before="120" w:after="320" w:line="240" w:lineRule="auto"/>
      <w:jc w:val="center"/>
      <w:textAlignment w:val="baseline"/>
    </w:pPr>
    <w:rPr>
      <w:rFonts w:ascii=".VnCentury Schoolbook" w:eastAsia="Times New Roman" w:hAnsi=".VnCentury Schoolbook" w:cs="Times New Roman"/>
      <w:b/>
      <w:color w:val="000000"/>
      <w:spacing w:val="24"/>
      <w:sz w:val="22"/>
      <w:szCs w:val="24"/>
    </w:rPr>
  </w:style>
  <w:style w:type="character" w:customStyle="1" w:styleId="TitleChar">
    <w:name w:val="Title Char"/>
    <w:basedOn w:val="DefaultParagraphFont"/>
    <w:link w:val="Title"/>
    <w:uiPriority w:val="10"/>
    <w:rsid w:val="000674C6"/>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Title Char Char1,Title Char Char Char1"/>
    <w:link w:val="Title"/>
    <w:rsid w:val="000674C6"/>
    <w:rPr>
      <w:rFonts w:ascii=".VnCentury Schoolbook" w:eastAsia="Times New Roman" w:hAnsi=".VnCentury Schoolbook" w:cs="Times New Roman"/>
      <w:b/>
      <w:color w:val="000000"/>
      <w:spacing w:val="24"/>
      <w:sz w:val="22"/>
      <w:szCs w:val="24"/>
    </w:rPr>
  </w:style>
  <w:style w:type="paragraph" w:customStyle="1" w:styleId="1chinhtrangChar">
    <w:name w:val="1 chinh trang Char"/>
    <w:basedOn w:val="Normal"/>
    <w:link w:val="1chinhtrangCharChar"/>
    <w:rsid w:val="000674C6"/>
    <w:pPr>
      <w:widowControl w:val="0"/>
      <w:spacing w:before="60" w:after="60" w:line="264" w:lineRule="auto"/>
      <w:ind w:firstLine="567"/>
      <w:jc w:val="both"/>
    </w:pPr>
    <w:rPr>
      <w:rFonts w:ascii=".VnCentury Schoolbook" w:eastAsia="Times New Roman" w:hAnsi=".VnCentury Schoolbook" w:cs="Times New Roman"/>
      <w:color w:val="000000"/>
      <w:sz w:val="22"/>
      <w:szCs w:val="22"/>
    </w:rPr>
  </w:style>
  <w:style w:type="character" w:customStyle="1" w:styleId="1chinhtrangCharChar">
    <w:name w:val="1 chinh trang Char Char"/>
    <w:link w:val="1chinhtrangChar"/>
    <w:rsid w:val="000674C6"/>
    <w:rPr>
      <w:rFonts w:ascii=".VnCentury Schoolbook" w:eastAsia="Times New Roman" w:hAnsi=".VnCentury Schoolbook" w:cs="Times New Roman"/>
      <w:color w:val="000000"/>
      <w:sz w:val="22"/>
      <w:szCs w:val="22"/>
    </w:rPr>
  </w:style>
  <w:style w:type="paragraph" w:styleId="BodyText">
    <w:name w:val="Body Text"/>
    <w:aliases w:val="Body Text Char Char Char,Body Text Char Char"/>
    <w:basedOn w:val="Normal"/>
    <w:link w:val="BodyTextChar"/>
    <w:rsid w:val="000674C6"/>
    <w:pPr>
      <w:spacing w:after="0" w:line="240" w:lineRule="auto"/>
      <w:jc w:val="both"/>
    </w:pPr>
    <w:rPr>
      <w:rFonts w:ascii=".VnTime" w:eastAsia="Times New Roman" w:hAnsi=".VnTime" w:cs="Times New Roman"/>
      <w:color w:val="auto"/>
      <w:sz w:val="28"/>
      <w:szCs w:val="20"/>
    </w:rPr>
  </w:style>
  <w:style w:type="character" w:customStyle="1" w:styleId="BodyTextChar">
    <w:name w:val="Body Text Char"/>
    <w:aliases w:val="Body Text Char Char Char Char,Body Text Char Char Char1"/>
    <w:basedOn w:val="DefaultParagraphFont"/>
    <w:link w:val="BodyText"/>
    <w:rsid w:val="000674C6"/>
    <w:rPr>
      <w:rFonts w:ascii=".VnTime" w:eastAsia="Times New Roman" w:hAnsi=".VnTime" w:cs="Times New Roman"/>
      <w:color w:val="auto"/>
      <w:sz w:val="28"/>
      <w:szCs w:val="20"/>
    </w:rPr>
  </w:style>
  <w:style w:type="paragraph" w:customStyle="1" w:styleId="2dongcachCharCharChar">
    <w:name w:val="2 dong cach Char Char Char"/>
    <w:basedOn w:val="Normal"/>
    <w:link w:val="2dongcachCharCharCharChar"/>
    <w:rsid w:val="000674C6"/>
    <w:pPr>
      <w:widowControl w:val="0"/>
      <w:overflowPunct w:val="0"/>
      <w:adjustRightInd w:val="0"/>
      <w:spacing w:after="0" w:line="240" w:lineRule="auto"/>
      <w:jc w:val="center"/>
    </w:pPr>
    <w:rPr>
      <w:rFonts w:ascii=".VnCentury Schoolbook" w:eastAsia="Times New Roman" w:hAnsi=".VnCentury Schoolbook" w:cs="Times New Roman"/>
      <w:bCs/>
      <w:color w:val="000000"/>
      <w:sz w:val="22"/>
      <w:szCs w:val="22"/>
    </w:rPr>
  </w:style>
  <w:style w:type="character" w:customStyle="1" w:styleId="2dongcachCharCharCharChar">
    <w:name w:val="2 dong cach Char Char Char Char"/>
    <w:link w:val="2dongcachCharCharChar"/>
    <w:rsid w:val="000674C6"/>
    <w:rPr>
      <w:rFonts w:ascii=".VnCentury Schoolbook" w:eastAsia="Times New Roman" w:hAnsi=".VnCentury Schoolbook" w:cs="Times New Roman"/>
      <w:bCs/>
      <w:color w:val="000000"/>
      <w:sz w:val="22"/>
      <w:szCs w:val="22"/>
    </w:rPr>
  </w:style>
  <w:style w:type="paragraph" w:customStyle="1" w:styleId="3sochuongCharChar">
    <w:name w:val="3 so chuong Char Char"/>
    <w:basedOn w:val="Normal"/>
    <w:link w:val="3sochuongCharCharChar"/>
    <w:rsid w:val="000674C6"/>
    <w:pPr>
      <w:widowControl w:val="0"/>
      <w:spacing w:after="0" w:line="240" w:lineRule="auto"/>
      <w:jc w:val="center"/>
    </w:pPr>
    <w:rPr>
      <w:rFonts w:ascii=".VnArial" w:eastAsia="Times New Roman" w:hAnsi=".VnArial" w:cs="Times New Roman"/>
      <w:b/>
      <w:color w:val="000000"/>
      <w:sz w:val="22"/>
      <w:szCs w:val="22"/>
    </w:rPr>
  </w:style>
  <w:style w:type="character" w:customStyle="1" w:styleId="3sochuongCharCharChar">
    <w:name w:val="3 so chuong Char Char Char"/>
    <w:link w:val="3sochuongCharChar"/>
    <w:rsid w:val="000674C6"/>
    <w:rPr>
      <w:rFonts w:ascii=".VnArial" w:eastAsia="Times New Roman" w:hAnsi=".VnArial" w:cs="Times New Roman"/>
      <w:b/>
      <w:color w:val="000000"/>
      <w:sz w:val="22"/>
      <w:szCs w:val="22"/>
    </w:rPr>
  </w:style>
  <w:style w:type="paragraph" w:customStyle="1" w:styleId="6tenmucphanCharCharChar">
    <w:name w:val="6 ten muc phan Char Char Char"/>
    <w:basedOn w:val="Normal"/>
    <w:link w:val="6tenmucphanCharCharCharChar"/>
    <w:rsid w:val="000674C6"/>
    <w:pPr>
      <w:widowControl w:val="0"/>
      <w:spacing w:after="0" w:line="240" w:lineRule="auto"/>
      <w:jc w:val="center"/>
    </w:pPr>
    <w:rPr>
      <w:rFonts w:ascii=".VnCentury SchoolbookH" w:eastAsia="Times New Roman" w:hAnsi=".VnCentury SchoolbookH" w:cs="Times New Roman"/>
      <w:b/>
      <w:color w:val="000000"/>
      <w:sz w:val="22"/>
      <w:szCs w:val="22"/>
    </w:rPr>
  </w:style>
  <w:style w:type="character" w:customStyle="1" w:styleId="6tenmucphanCharCharCharChar">
    <w:name w:val="6 ten muc phan Char Char Char Char"/>
    <w:link w:val="6tenmucphanCharCharChar"/>
    <w:rsid w:val="000674C6"/>
    <w:rPr>
      <w:rFonts w:ascii=".VnCentury SchoolbookH" w:eastAsia="Times New Roman" w:hAnsi=".VnCentury SchoolbookH" w:cs="Times New Roman"/>
      <w:b/>
      <w:color w:val="000000"/>
      <w:sz w:val="22"/>
      <w:szCs w:val="22"/>
    </w:rPr>
  </w:style>
  <w:style w:type="paragraph" w:customStyle="1" w:styleId="11chucdanhnguoiky-co11CharChar">
    <w:name w:val="11 chuc danh nguoi ky-co 11 Char Char"/>
    <w:basedOn w:val="Normal"/>
    <w:link w:val="11chucdanhnguoiky-co11CharCharChar"/>
    <w:rsid w:val="000674C6"/>
    <w:pPr>
      <w:widowControl w:val="0"/>
      <w:spacing w:after="0" w:line="240" w:lineRule="auto"/>
      <w:jc w:val="center"/>
    </w:pPr>
    <w:rPr>
      <w:rFonts w:ascii=".VnAvantH" w:eastAsia="Times New Roman" w:hAnsi=".VnAvantH" w:cs="Times New Roman"/>
      <w:b/>
      <w:color w:val="000000"/>
      <w:sz w:val="22"/>
      <w:szCs w:val="22"/>
    </w:rPr>
  </w:style>
  <w:style w:type="character" w:customStyle="1" w:styleId="11chucdanhnguoiky-co11CharCharChar">
    <w:name w:val="11 chuc danh nguoi ky-co 11 Char Char Char"/>
    <w:link w:val="11chucdanhnguoiky-co11CharChar"/>
    <w:rsid w:val="000674C6"/>
    <w:rPr>
      <w:rFonts w:ascii=".VnAvantH" w:eastAsia="Times New Roman" w:hAnsi=".VnAvantH" w:cs="Times New Roman"/>
      <w:b/>
      <w:color w:val="000000"/>
      <w:sz w:val="22"/>
      <w:szCs w:val="22"/>
    </w:rPr>
  </w:style>
  <w:style w:type="paragraph" w:customStyle="1" w:styleId="1chinhtrangCharChar1CharCharChar">
    <w:name w:val="1 chinh trang Char Char1 Char Char Char"/>
    <w:basedOn w:val="Normal"/>
    <w:link w:val="1chinhtrangCharChar1CharCharCharChar"/>
    <w:rsid w:val="000674C6"/>
    <w:pPr>
      <w:widowControl w:val="0"/>
      <w:spacing w:before="60" w:after="60" w:line="264" w:lineRule="auto"/>
      <w:ind w:firstLine="567"/>
      <w:jc w:val="both"/>
    </w:pPr>
    <w:rPr>
      <w:rFonts w:ascii=".VnCentury Schoolbook" w:eastAsia="Times New Roman" w:hAnsi=".VnCentury Schoolbook" w:cs="Times New Roman"/>
      <w:color w:val="000000"/>
      <w:sz w:val="22"/>
      <w:szCs w:val="22"/>
    </w:rPr>
  </w:style>
  <w:style w:type="character" w:customStyle="1" w:styleId="1chinhtrangCharChar1CharCharCharChar">
    <w:name w:val="1 chinh trang Char Char1 Char Char Char Char"/>
    <w:link w:val="1chinhtrangCharChar1CharCharChar"/>
    <w:rsid w:val="000674C6"/>
    <w:rPr>
      <w:rFonts w:ascii=".VnCentury Schoolbook" w:eastAsia="Times New Roman" w:hAnsi=".VnCentury Schoolbook" w:cs="Times New Roman"/>
      <w:color w:val="000000"/>
      <w:sz w:val="22"/>
      <w:szCs w:val="22"/>
    </w:rPr>
  </w:style>
  <w:style w:type="paragraph" w:customStyle="1" w:styleId="eCharChar">
    <w:name w:val="e Char Char"/>
    <w:basedOn w:val="Normal"/>
    <w:link w:val="eCharCharChar"/>
    <w:rsid w:val="000674C6"/>
    <w:pPr>
      <w:widowControl w:val="0"/>
      <w:spacing w:after="0" w:line="240" w:lineRule="auto"/>
      <w:jc w:val="center"/>
    </w:pPr>
    <w:rPr>
      <w:rFonts w:ascii=".VnAvantH" w:eastAsia="Times New Roman" w:hAnsi=".VnAvantH" w:cs="Times New Roman"/>
      <w:b/>
      <w:i/>
      <w:color w:val="000000"/>
      <w:sz w:val="22"/>
      <w:szCs w:val="22"/>
    </w:rPr>
  </w:style>
  <w:style w:type="character" w:customStyle="1" w:styleId="eCharCharChar">
    <w:name w:val="e Char Char Char"/>
    <w:link w:val="eCharChar"/>
    <w:rsid w:val="000674C6"/>
    <w:rPr>
      <w:rFonts w:ascii=".VnAvantH" w:eastAsia="Times New Roman" w:hAnsi=".VnAvantH" w:cs="Times New Roman"/>
      <w:b/>
      <w:i/>
      <w:color w:val="000000"/>
      <w:sz w:val="22"/>
      <w:szCs w:val="22"/>
    </w:rPr>
  </w:style>
  <w:style w:type="paragraph" w:customStyle="1" w:styleId="1chinhtrangCharCharChar">
    <w:name w:val="1 chinh trang Char Char Char"/>
    <w:basedOn w:val="Normal"/>
    <w:link w:val="1chinhtrangCharCharCharChar"/>
    <w:rsid w:val="000674C6"/>
    <w:pPr>
      <w:widowControl w:val="0"/>
      <w:spacing w:before="60" w:after="60" w:line="264" w:lineRule="auto"/>
      <w:ind w:firstLine="567"/>
      <w:jc w:val="both"/>
    </w:pPr>
    <w:rPr>
      <w:rFonts w:ascii=".VnCentury Schoolbook" w:eastAsia="Times New Roman" w:hAnsi=".VnCentury Schoolbook" w:cs="Times New Roman"/>
      <w:color w:val="000000"/>
      <w:sz w:val="22"/>
      <w:szCs w:val="22"/>
    </w:rPr>
  </w:style>
  <w:style w:type="character" w:customStyle="1" w:styleId="1chinhtrangCharCharCharChar">
    <w:name w:val="1 chinh trang Char Char Char Char"/>
    <w:link w:val="1chinhtrangCharCharChar"/>
    <w:rsid w:val="000674C6"/>
    <w:rPr>
      <w:rFonts w:ascii=".VnCentury Schoolbook" w:eastAsia="Times New Roman" w:hAnsi=".VnCentury Schoolbook" w:cs="Times New Roman"/>
      <w:color w:val="000000"/>
      <w:sz w:val="22"/>
      <w:szCs w:val="22"/>
    </w:rPr>
  </w:style>
  <w:style w:type="paragraph" w:styleId="BodyTextIndent3">
    <w:name w:val="Body Text Indent 3"/>
    <w:basedOn w:val="Normal"/>
    <w:link w:val="BodyTextIndent3Char"/>
    <w:rsid w:val="000674C6"/>
    <w:pPr>
      <w:spacing w:before="120" w:after="0" w:line="240" w:lineRule="auto"/>
      <w:ind w:left="1026" w:hanging="708"/>
      <w:jc w:val="both"/>
    </w:pPr>
    <w:rPr>
      <w:rFonts w:ascii=".VnTime" w:eastAsia="Times New Roman" w:hAnsi=".VnTime" w:cs="Times New Roman"/>
      <w:b/>
      <w:color w:val="auto"/>
      <w:sz w:val="26"/>
      <w:szCs w:val="20"/>
    </w:rPr>
  </w:style>
  <w:style w:type="character" w:customStyle="1" w:styleId="BodyTextIndent3Char">
    <w:name w:val="Body Text Indent 3 Char"/>
    <w:basedOn w:val="DefaultParagraphFont"/>
    <w:link w:val="BodyTextIndent3"/>
    <w:rsid w:val="000674C6"/>
    <w:rPr>
      <w:rFonts w:ascii=".VnTime" w:eastAsia="Times New Roman" w:hAnsi=".VnTime" w:cs="Times New Roman"/>
      <w:b/>
      <w:color w:val="auto"/>
      <w:sz w:val="26"/>
      <w:szCs w:val="20"/>
    </w:rPr>
  </w:style>
  <w:style w:type="paragraph" w:styleId="Caption">
    <w:name w:val="caption"/>
    <w:basedOn w:val="Normal"/>
    <w:next w:val="Normal"/>
    <w:qFormat/>
    <w:rsid w:val="000674C6"/>
    <w:pPr>
      <w:autoSpaceDE w:val="0"/>
      <w:autoSpaceDN w:val="0"/>
      <w:spacing w:after="0" w:line="240" w:lineRule="auto"/>
      <w:jc w:val="center"/>
    </w:pPr>
    <w:rPr>
      <w:rFonts w:ascii=".VnTime" w:eastAsia="Times New Roman" w:hAnsi=".VnTime" w:cs=".VnTime"/>
      <w:b/>
      <w:bCs/>
      <w:color w:val="000000"/>
      <w:sz w:val="28"/>
      <w:szCs w:val="28"/>
    </w:rPr>
  </w:style>
  <w:style w:type="paragraph" w:styleId="BodyTextIndent">
    <w:name w:val="Body Text Indent"/>
    <w:basedOn w:val="Normal"/>
    <w:link w:val="BodyTextIndentChar"/>
    <w:rsid w:val="000674C6"/>
    <w:pPr>
      <w:spacing w:after="0" w:line="240" w:lineRule="auto"/>
      <w:ind w:left="720"/>
      <w:jc w:val="both"/>
    </w:pPr>
    <w:rPr>
      <w:rFonts w:ascii=".VnTime" w:eastAsia="Times New Roman" w:hAnsi=".VnTime" w:cs="Times New Roman"/>
      <w:b/>
      <w:color w:val="auto"/>
      <w:sz w:val="26"/>
      <w:szCs w:val="26"/>
    </w:rPr>
  </w:style>
  <w:style w:type="character" w:customStyle="1" w:styleId="BodyTextIndentChar">
    <w:name w:val="Body Text Indent Char"/>
    <w:basedOn w:val="DefaultParagraphFont"/>
    <w:link w:val="BodyTextIndent"/>
    <w:rsid w:val="000674C6"/>
    <w:rPr>
      <w:rFonts w:ascii=".VnTime" w:eastAsia="Times New Roman" w:hAnsi=".VnTime" w:cs="Times New Roman"/>
      <w:b/>
      <w:color w:val="auto"/>
      <w:sz w:val="26"/>
      <w:szCs w:val="26"/>
    </w:rPr>
  </w:style>
  <w:style w:type="paragraph" w:customStyle="1" w:styleId="b">
    <w:name w:val="b"/>
    <w:basedOn w:val="Normal"/>
    <w:rsid w:val="000674C6"/>
    <w:pPr>
      <w:widowControl w:val="0"/>
      <w:spacing w:before="120" w:after="0" w:line="240" w:lineRule="auto"/>
      <w:jc w:val="center"/>
    </w:pPr>
    <w:rPr>
      <w:rFonts w:ascii=".VnHelvetInsH" w:eastAsia="Times New Roman" w:hAnsi=".VnHelvetInsH" w:cs="Times New Roman"/>
      <w:color w:val="000000"/>
      <w:sz w:val="26"/>
      <w:szCs w:val="26"/>
    </w:rPr>
  </w:style>
  <w:style w:type="paragraph" w:customStyle="1" w:styleId="5somuc">
    <w:name w:val="5 so muc"/>
    <w:aliases w:val="phan,5 so muc Char"/>
    <w:basedOn w:val="Normal"/>
    <w:rsid w:val="000674C6"/>
    <w:pPr>
      <w:widowControl w:val="0"/>
      <w:spacing w:after="0" w:line="240" w:lineRule="auto"/>
      <w:jc w:val="center"/>
    </w:pPr>
    <w:rPr>
      <w:rFonts w:ascii=".VnCentury Schoolbook" w:eastAsia="Times New Roman" w:hAnsi=".VnCentury Schoolbook" w:cs="Times New Roman"/>
      <w:b/>
      <w:color w:val="000000"/>
      <w:sz w:val="22"/>
      <w:szCs w:val="22"/>
    </w:rPr>
  </w:style>
  <w:style w:type="paragraph" w:customStyle="1" w:styleId="11chucdanhnguoiky-co11Char">
    <w:name w:val="11 chuc danh nguoi ky-co 11 Char"/>
    <w:basedOn w:val="Normal"/>
    <w:rsid w:val="000674C6"/>
    <w:pPr>
      <w:widowControl w:val="0"/>
      <w:spacing w:after="0" w:line="240" w:lineRule="auto"/>
      <w:jc w:val="center"/>
    </w:pPr>
    <w:rPr>
      <w:rFonts w:ascii=".VnAvantH" w:eastAsia="Times New Roman" w:hAnsi=".VnAvantH" w:cs="Times New Roman"/>
      <w:b/>
      <w:color w:val="000000"/>
      <w:sz w:val="22"/>
      <w:szCs w:val="22"/>
    </w:rPr>
  </w:style>
  <w:style w:type="paragraph" w:customStyle="1" w:styleId="2dongcachCharChar">
    <w:name w:val="2 dong cach Char Char"/>
    <w:basedOn w:val="Normal"/>
    <w:rsid w:val="000674C6"/>
    <w:pPr>
      <w:widowControl w:val="0"/>
      <w:overflowPunct w:val="0"/>
      <w:adjustRightInd w:val="0"/>
      <w:spacing w:after="0" w:line="240" w:lineRule="auto"/>
      <w:jc w:val="center"/>
    </w:pPr>
    <w:rPr>
      <w:rFonts w:ascii=".VnCentury Schoolbook" w:eastAsia="Times New Roman" w:hAnsi=".VnCentury Schoolbook" w:cs="Times New Roman"/>
      <w:bCs/>
      <w:color w:val="000000"/>
      <w:sz w:val="22"/>
      <w:szCs w:val="22"/>
    </w:rPr>
  </w:style>
  <w:style w:type="paragraph" w:customStyle="1" w:styleId="6tenmucphanCharChar">
    <w:name w:val="6 ten muc phan Char Char"/>
    <w:basedOn w:val="Normal"/>
    <w:rsid w:val="000674C6"/>
    <w:pPr>
      <w:widowControl w:val="0"/>
      <w:spacing w:after="0" w:line="240" w:lineRule="auto"/>
      <w:jc w:val="center"/>
    </w:pPr>
    <w:rPr>
      <w:rFonts w:ascii=".VnCentury SchoolbookH" w:eastAsia="Times New Roman" w:hAnsi=".VnCentury SchoolbookH" w:cs="Times New Roman"/>
      <w:b/>
      <w:color w:val="000000"/>
      <w:sz w:val="22"/>
      <w:szCs w:val="22"/>
    </w:rPr>
  </w:style>
  <w:style w:type="paragraph" w:styleId="BalloonText">
    <w:name w:val="Balloon Text"/>
    <w:basedOn w:val="Normal"/>
    <w:link w:val="BalloonTextChar"/>
    <w:semiHidden/>
    <w:rsid w:val="000674C6"/>
    <w:pPr>
      <w:spacing w:after="0" w:line="240" w:lineRule="auto"/>
    </w:pPr>
    <w:rPr>
      <w:rFonts w:ascii="Tahoma" w:eastAsia="Times New Roman" w:hAnsi="Tahoma" w:cs="Tahoma"/>
      <w:color w:val="auto"/>
      <w:sz w:val="16"/>
      <w:szCs w:val="16"/>
    </w:rPr>
  </w:style>
  <w:style w:type="character" w:customStyle="1" w:styleId="BalloonTextChar">
    <w:name w:val="Balloon Text Char"/>
    <w:basedOn w:val="DefaultParagraphFont"/>
    <w:link w:val="BalloonText"/>
    <w:semiHidden/>
    <w:rsid w:val="000674C6"/>
    <w:rPr>
      <w:rFonts w:ascii="Tahoma" w:eastAsia="Times New Roman" w:hAnsi="Tahoma" w:cs="Tahoma"/>
      <w:color w:val="auto"/>
      <w:sz w:val="16"/>
      <w:szCs w:val="16"/>
    </w:rPr>
  </w:style>
  <w:style w:type="paragraph" w:customStyle="1" w:styleId="n-dieund">
    <w:name w:val="n-dieund"/>
    <w:basedOn w:val="Normal"/>
    <w:rsid w:val="000674C6"/>
    <w:pPr>
      <w:spacing w:after="120" w:line="240" w:lineRule="auto"/>
      <w:ind w:firstLine="709"/>
      <w:jc w:val="both"/>
    </w:pPr>
    <w:rPr>
      <w:rFonts w:ascii=".VnTime" w:eastAsia="Times New Roman" w:hAnsi=".VnTime" w:cs="Times New Roman"/>
      <w:color w:val="auto"/>
      <w:sz w:val="28"/>
      <w:szCs w:val="20"/>
    </w:rPr>
  </w:style>
  <w:style w:type="paragraph" w:customStyle="1" w:styleId="THAN">
    <w:name w:val="THAN"/>
    <w:basedOn w:val="Normal"/>
    <w:rsid w:val="000674C6"/>
    <w:pPr>
      <w:spacing w:before="120" w:after="0" w:line="400" w:lineRule="exact"/>
      <w:ind w:firstLine="720"/>
      <w:jc w:val="both"/>
    </w:pPr>
    <w:rPr>
      <w:rFonts w:ascii=".VnTime" w:eastAsia="Times New Roman" w:hAnsi=".VnTime" w:cs="Times New Roman"/>
      <w:color w:val="auto"/>
      <w:sz w:val="28"/>
      <w:szCs w:val="20"/>
    </w:rPr>
  </w:style>
  <w:style w:type="paragraph" w:styleId="BodyText2">
    <w:name w:val="Body Text 2"/>
    <w:basedOn w:val="Normal"/>
    <w:link w:val="BodyText2Char"/>
    <w:rsid w:val="000674C6"/>
    <w:pPr>
      <w:spacing w:after="0" w:line="240" w:lineRule="auto"/>
      <w:jc w:val="both"/>
    </w:pPr>
    <w:rPr>
      <w:rFonts w:ascii=".VnTime" w:eastAsia="Times New Roman" w:hAnsi=".VnTime" w:cs="Times New Roman"/>
      <w:color w:val="auto"/>
      <w:sz w:val="26"/>
      <w:szCs w:val="20"/>
    </w:rPr>
  </w:style>
  <w:style w:type="character" w:customStyle="1" w:styleId="BodyText2Char">
    <w:name w:val="Body Text 2 Char"/>
    <w:basedOn w:val="DefaultParagraphFont"/>
    <w:link w:val="BodyText2"/>
    <w:rsid w:val="000674C6"/>
    <w:rPr>
      <w:rFonts w:ascii=".VnTime" w:eastAsia="Times New Roman" w:hAnsi=".VnTime" w:cs="Times New Roman"/>
      <w:color w:val="auto"/>
      <w:sz w:val="26"/>
      <w:szCs w:val="20"/>
    </w:rPr>
  </w:style>
  <w:style w:type="paragraph" w:styleId="BodyText3">
    <w:name w:val="Body Text 3"/>
    <w:basedOn w:val="Normal"/>
    <w:link w:val="BodyText3Char"/>
    <w:rsid w:val="000674C6"/>
    <w:pPr>
      <w:spacing w:after="0" w:line="240" w:lineRule="auto"/>
      <w:jc w:val="both"/>
    </w:pPr>
    <w:rPr>
      <w:rFonts w:ascii=".VnTime" w:eastAsia="Times New Roman" w:hAnsi=".VnTime" w:cs="Times New Roman"/>
      <w:b/>
      <w:color w:val="auto"/>
      <w:sz w:val="26"/>
      <w:szCs w:val="20"/>
    </w:rPr>
  </w:style>
  <w:style w:type="character" w:customStyle="1" w:styleId="BodyText3Char">
    <w:name w:val="Body Text 3 Char"/>
    <w:basedOn w:val="DefaultParagraphFont"/>
    <w:link w:val="BodyText3"/>
    <w:rsid w:val="000674C6"/>
    <w:rPr>
      <w:rFonts w:ascii=".VnTime" w:eastAsia="Times New Roman" w:hAnsi=".VnTime" w:cs="Times New Roman"/>
      <w:b/>
      <w:color w:val="auto"/>
      <w:sz w:val="26"/>
      <w:szCs w:val="20"/>
    </w:rPr>
  </w:style>
  <w:style w:type="paragraph" w:styleId="BodyTextIndent2">
    <w:name w:val="Body Text Indent 2"/>
    <w:basedOn w:val="Normal"/>
    <w:link w:val="BodyTextIndent2Char"/>
    <w:rsid w:val="000674C6"/>
    <w:pPr>
      <w:spacing w:after="0" w:line="240" w:lineRule="auto"/>
      <w:ind w:left="312"/>
      <w:jc w:val="both"/>
    </w:pPr>
    <w:rPr>
      <w:rFonts w:ascii=".VnTime" w:eastAsia="Times New Roman" w:hAnsi=".VnTime" w:cs="Times New Roman"/>
      <w:b/>
      <w:color w:val="auto"/>
      <w:sz w:val="26"/>
      <w:szCs w:val="26"/>
    </w:rPr>
  </w:style>
  <w:style w:type="character" w:customStyle="1" w:styleId="BodyTextIndent2Char">
    <w:name w:val="Body Text Indent 2 Char"/>
    <w:basedOn w:val="DefaultParagraphFont"/>
    <w:link w:val="BodyTextIndent2"/>
    <w:rsid w:val="000674C6"/>
    <w:rPr>
      <w:rFonts w:ascii=".VnTime" w:eastAsia="Times New Roman" w:hAnsi=".VnTime" w:cs="Times New Roman"/>
      <w:b/>
      <w:color w:val="auto"/>
      <w:sz w:val="26"/>
      <w:szCs w:val="26"/>
    </w:rPr>
  </w:style>
  <w:style w:type="paragraph" w:customStyle="1" w:styleId="1chinhtrangChar1CharCharChar">
    <w:name w:val="1 chinh trang Char1 Char Char Char"/>
    <w:basedOn w:val="Normal"/>
    <w:rsid w:val="000674C6"/>
    <w:pPr>
      <w:widowControl w:val="0"/>
      <w:spacing w:before="60" w:after="60" w:line="264" w:lineRule="auto"/>
      <w:ind w:firstLine="567"/>
      <w:jc w:val="both"/>
    </w:pPr>
    <w:rPr>
      <w:rFonts w:ascii=".VnCentury Schoolbook" w:eastAsia="Times New Roman" w:hAnsi=".VnCentury Schoolbook" w:cs="Times New Roman"/>
      <w:color w:val="000000"/>
      <w:sz w:val="22"/>
      <w:szCs w:val="22"/>
    </w:rPr>
  </w:style>
  <w:style w:type="character" w:customStyle="1" w:styleId="1chinhtrangChar1CharCharCharChar">
    <w:name w:val="1 chinh trang Char1 Char Char Char Char"/>
    <w:rsid w:val="000674C6"/>
    <w:rPr>
      <w:rFonts w:ascii=".VnCentury Schoolbook" w:hAnsi=".VnCentury Schoolbook"/>
      <w:color w:val="000000"/>
      <w:sz w:val="22"/>
      <w:szCs w:val="22"/>
      <w:lang w:val="en-US" w:eastAsia="en-US" w:bidi="ar-SA"/>
    </w:rPr>
  </w:style>
  <w:style w:type="character" w:customStyle="1" w:styleId="1chinhtrangChar1CharCharCharCharChar">
    <w:name w:val="1 chinh trang Char1 Char Char Char Char Char"/>
    <w:rsid w:val="000674C6"/>
    <w:rPr>
      <w:rFonts w:ascii=".VnCentury Schoolbook" w:hAnsi=".VnCentury Schoolbook"/>
      <w:color w:val="000000"/>
      <w:sz w:val="22"/>
      <w:szCs w:val="22"/>
      <w:lang w:val="en-US" w:eastAsia="en-US" w:bidi="ar-SA"/>
    </w:rPr>
  </w:style>
  <w:style w:type="paragraph" w:customStyle="1" w:styleId="cChar1CharCharCharChar">
    <w:name w:val="c Char1 Char Char Char Char"/>
    <w:basedOn w:val="Normal"/>
    <w:rsid w:val="000674C6"/>
    <w:pPr>
      <w:widowControl w:val="0"/>
      <w:spacing w:before="60" w:after="60" w:line="264" w:lineRule="auto"/>
      <w:ind w:left="2438" w:hanging="1361"/>
      <w:jc w:val="both"/>
    </w:pPr>
    <w:rPr>
      <w:rFonts w:ascii=".VnCentury Schoolbook" w:eastAsia="Times New Roman" w:hAnsi=".VnCentury Schoolbook" w:cs="Times New Roman"/>
      <w:color w:val="000000"/>
      <w:sz w:val="22"/>
      <w:szCs w:val="22"/>
    </w:rPr>
  </w:style>
  <w:style w:type="character" w:customStyle="1" w:styleId="cChar1CharCharCharCharChar">
    <w:name w:val="c Char1 Char Char Char Char Char"/>
    <w:rsid w:val="000674C6"/>
    <w:rPr>
      <w:rFonts w:ascii=".VnCentury Schoolbook" w:hAnsi=".VnCentury Schoolbook"/>
      <w:color w:val="000000"/>
      <w:sz w:val="22"/>
      <w:szCs w:val="22"/>
      <w:lang w:val="en-US" w:eastAsia="en-US" w:bidi="ar-SA"/>
    </w:rPr>
  </w:style>
  <w:style w:type="character" w:customStyle="1" w:styleId="cChar1CharCharCharCharCharChar">
    <w:name w:val="c Char1 Char Char Char Char Char Char"/>
    <w:rsid w:val="000674C6"/>
    <w:rPr>
      <w:rFonts w:ascii=".VnCentury Schoolbook" w:hAnsi=".VnCentury Schoolbook"/>
      <w:color w:val="000000"/>
      <w:sz w:val="22"/>
      <w:szCs w:val="22"/>
      <w:lang w:val="en-US" w:eastAsia="en-US" w:bidi="ar-SA"/>
    </w:rPr>
  </w:style>
  <w:style w:type="paragraph" w:customStyle="1" w:styleId="nCharCharChar">
    <w:name w:val="n Char Char Char"/>
    <w:basedOn w:val="1chinhtrangChar1CharCharChar"/>
    <w:rsid w:val="000674C6"/>
    <w:pPr>
      <w:ind w:left="1928" w:hanging="1361"/>
    </w:pPr>
  </w:style>
  <w:style w:type="character" w:customStyle="1" w:styleId="nCharCharCharChar">
    <w:name w:val="n Char Char Char Char"/>
    <w:rsid w:val="000674C6"/>
    <w:rPr>
      <w:rFonts w:ascii=".VnCentury Schoolbook" w:hAnsi=".VnCentury Schoolbook"/>
      <w:color w:val="000000"/>
      <w:sz w:val="22"/>
      <w:szCs w:val="22"/>
      <w:lang w:val="en-US" w:eastAsia="en-US" w:bidi="ar-SA"/>
    </w:rPr>
  </w:style>
  <w:style w:type="character" w:customStyle="1" w:styleId="nCharCharCharCharChar">
    <w:name w:val="n Char Char Char Char Char"/>
    <w:rsid w:val="000674C6"/>
    <w:rPr>
      <w:rFonts w:ascii=".VnCentury Schoolbook" w:hAnsi=".VnCentury Schoolbook"/>
      <w:color w:val="000000"/>
      <w:sz w:val="22"/>
      <w:szCs w:val="22"/>
      <w:lang w:val="en-US" w:eastAsia="en-US" w:bidi="ar-SA"/>
    </w:rPr>
  </w:style>
  <w:style w:type="paragraph" w:customStyle="1" w:styleId="tu1">
    <w:name w:val="tu1"/>
    <w:basedOn w:val="Normal"/>
    <w:rsid w:val="000674C6"/>
    <w:pPr>
      <w:tabs>
        <w:tab w:val="left" w:pos="567"/>
      </w:tabs>
      <w:spacing w:after="0" w:line="240" w:lineRule="auto"/>
      <w:ind w:left="426" w:hanging="426"/>
      <w:jc w:val="both"/>
    </w:pPr>
    <w:rPr>
      <w:rFonts w:ascii=".VnTime" w:eastAsia="Times New Roman" w:hAnsi=".VnTime" w:cs="Times New Roman"/>
      <w:color w:val="auto"/>
      <w:sz w:val="22"/>
      <w:szCs w:val="20"/>
      <w:lang w:val="en-GB"/>
    </w:rPr>
  </w:style>
  <w:style w:type="paragraph" w:customStyle="1" w:styleId="1chinhtrangChar1CharChar">
    <w:name w:val="1 chinh trang Char1 Char Char"/>
    <w:basedOn w:val="Normal"/>
    <w:rsid w:val="000674C6"/>
    <w:pPr>
      <w:widowControl w:val="0"/>
      <w:spacing w:before="60" w:after="60" w:line="264" w:lineRule="auto"/>
      <w:ind w:firstLine="567"/>
      <w:jc w:val="both"/>
    </w:pPr>
    <w:rPr>
      <w:rFonts w:ascii=".VnCentury Schoolbook" w:eastAsia="Times New Roman" w:hAnsi=".VnCentury Schoolbook" w:cs="Times New Roman"/>
      <w:color w:val="000000"/>
      <w:sz w:val="22"/>
      <w:szCs w:val="22"/>
    </w:rPr>
  </w:style>
  <w:style w:type="paragraph" w:customStyle="1" w:styleId="cChar1CharCharChar">
    <w:name w:val="c Char1 Char Char Char"/>
    <w:basedOn w:val="Normal"/>
    <w:rsid w:val="000674C6"/>
    <w:pPr>
      <w:widowControl w:val="0"/>
      <w:spacing w:before="60" w:after="60" w:line="264" w:lineRule="auto"/>
      <w:ind w:left="2438" w:hanging="1361"/>
      <w:jc w:val="both"/>
    </w:pPr>
    <w:rPr>
      <w:rFonts w:ascii=".VnCentury Schoolbook" w:eastAsia="Times New Roman" w:hAnsi=".VnCentury Schoolbook" w:cs="Times New Roman"/>
      <w:color w:val="000000"/>
      <w:sz w:val="22"/>
      <w:szCs w:val="22"/>
    </w:rPr>
  </w:style>
  <w:style w:type="paragraph" w:customStyle="1" w:styleId="nCharChar">
    <w:name w:val="n Char Char"/>
    <w:basedOn w:val="1chinhtrangChar1CharChar"/>
    <w:rsid w:val="000674C6"/>
    <w:pPr>
      <w:ind w:left="1928" w:hanging="1361"/>
    </w:pPr>
  </w:style>
  <w:style w:type="table" w:styleId="TableGrid">
    <w:name w:val="Table Grid"/>
    <w:basedOn w:val="TableNormal"/>
    <w:rsid w:val="000674C6"/>
    <w:pPr>
      <w:spacing w:after="0" w:line="240" w:lineRule="auto"/>
    </w:pPr>
    <w:rPr>
      <w:rFonts w:eastAsia="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CharChar">
    <w:name w:val="Title Char Char Char"/>
    <w:rsid w:val="000674C6"/>
    <w:rPr>
      <w:rFonts w:ascii=".VnCentury Schoolbook" w:hAnsi=".VnCentury Schoolbook"/>
      <w:b/>
      <w:color w:val="000000"/>
      <w:spacing w:val="24"/>
      <w:sz w:val="22"/>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5462</Words>
  <Characters>31140</Characters>
  <Application>Microsoft Office Word</Application>
  <DocSecurity>0</DocSecurity>
  <Lines>259</Lines>
  <Paragraphs>73</Paragraphs>
  <ScaleCrop>false</ScaleCrop>
  <Company>Grizli777</Company>
  <LinksUpToDate>false</LinksUpToDate>
  <CharactersWithSpaces>36529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2020-11-09T06:54:00Z</dcterms:created>
  <dcterms:modified xsi:type="dcterms:W3CDTF">2020-11-09T06:54:00Z</dcterms:modified>
</cp:coreProperties>
</file>