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0F" w:rsidRPr="00A1100F" w:rsidRDefault="00A1100F" w:rsidP="00A1100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A1100F">
        <w:rPr>
          <w:rFonts w:ascii="Arial" w:eastAsia="Times New Roman" w:hAnsi="Arial" w:cs="Arial"/>
          <w:b/>
          <w:bCs/>
          <w:color w:val="333333"/>
          <w:sz w:val="26"/>
          <w:szCs w:val="26"/>
          <w:lang w:val="vi-VN"/>
        </w:rPr>
        <w:t>Mẫu số 02:</w:t>
      </w:r>
      <w:r w:rsidRPr="00A1100F">
        <w:rPr>
          <w:rFonts w:ascii="Arial" w:eastAsia="Times New Roman" w:hAnsi="Arial" w:cs="Arial"/>
          <w:color w:val="333333"/>
          <w:sz w:val="26"/>
          <w:szCs w:val="26"/>
          <w:lang w:val="vi-VN"/>
        </w:rPr>
        <w:t> </w:t>
      </w:r>
      <w:r w:rsidRPr="00A1100F">
        <w:rPr>
          <w:rFonts w:ascii="Arial" w:eastAsia="Times New Roman" w:hAnsi="Arial" w:cs="Arial"/>
          <w:i/>
          <w:iCs/>
          <w:color w:val="333333"/>
          <w:sz w:val="26"/>
          <w:szCs w:val="26"/>
          <w:lang w:val="vi-VN"/>
        </w:rPr>
        <w:t>Ban hành kèm theo Thông tư số 16/2015/TT-BLĐTBXH ngày 22 tháng 04 năm 2015 của Bộ Lao động - Thương binh và Xã hội hướng dẫn thi hành một </w:t>
      </w:r>
      <w:r w:rsidRPr="00A1100F">
        <w:rPr>
          <w:rFonts w:ascii="Arial" w:eastAsia="Times New Roman" w:hAnsi="Arial" w:cs="Arial"/>
          <w:i/>
          <w:iCs/>
          <w:color w:val="333333"/>
          <w:sz w:val="26"/>
          <w:szCs w:val="26"/>
          <w:shd w:val="clear" w:color="auto" w:fill="FFFFFF"/>
          <w:lang w:val="vi-VN"/>
        </w:rPr>
        <w:t>số</w:t>
      </w:r>
      <w:r w:rsidRPr="00A1100F">
        <w:rPr>
          <w:rFonts w:ascii="Arial" w:eastAsia="Times New Roman" w:hAnsi="Arial" w:cs="Arial"/>
          <w:i/>
          <w:iCs/>
          <w:color w:val="333333"/>
          <w:sz w:val="26"/>
          <w:szCs w:val="26"/>
          <w:lang w:val="vi-VN"/>
        </w:rPr>
        <w:t> điều của </w:t>
      </w:r>
      <w:r w:rsidRPr="00A1100F">
        <w:rPr>
          <w:rFonts w:ascii="Arial" w:eastAsia="Times New Roman" w:hAnsi="Arial" w:cs="Arial"/>
          <w:i/>
          <w:iCs/>
          <w:color w:val="333333"/>
          <w:sz w:val="26"/>
          <w:szCs w:val="26"/>
          <w:shd w:val="clear" w:color="auto" w:fill="FFFFFF"/>
          <w:lang w:val="vi-VN"/>
        </w:rPr>
        <w:t>Nghị định số</w:t>
      </w:r>
      <w:r w:rsidRPr="00A1100F">
        <w:rPr>
          <w:rFonts w:ascii="Arial" w:eastAsia="Times New Roman" w:hAnsi="Arial" w:cs="Arial"/>
          <w:i/>
          <w:iCs/>
          <w:color w:val="333333"/>
          <w:sz w:val="26"/>
          <w:szCs w:val="26"/>
          <w:lang w:val="vi-VN"/>
        </w:rPr>
        <w:t> </w:t>
      </w:r>
      <w:hyperlink r:id="rId4" w:tgtFrame="_blank" w:tooltip="Nghị định 75/2014/NĐ-CP" w:history="1">
        <w:r w:rsidRPr="00A1100F">
          <w:rPr>
            <w:rFonts w:ascii="Arial" w:eastAsia="Times New Roman" w:hAnsi="Arial" w:cs="Arial"/>
            <w:i/>
            <w:iCs/>
            <w:color w:val="0492DB"/>
            <w:sz w:val="26"/>
            <w:lang w:val="vi-VN"/>
          </w:rPr>
          <w:t>75/2014/NĐ-CP</w:t>
        </w:r>
      </w:hyperlink>
      <w:r w:rsidRPr="00A1100F">
        <w:rPr>
          <w:rFonts w:ascii="Arial" w:eastAsia="Times New Roman" w:hAnsi="Arial" w:cs="Arial"/>
          <w:i/>
          <w:iCs/>
          <w:color w:val="333333"/>
          <w:sz w:val="26"/>
          <w:szCs w:val="26"/>
          <w:lang w:val="vi-VN"/>
        </w:rPr>
        <w:t> ngày 28 tháng 7 năm 2014 của Chính phủ quy định chi tiết thi hành một số điều của Bộ luật Lao động về tuyển dụng, </w:t>
      </w:r>
      <w:r w:rsidRPr="00A1100F">
        <w:rPr>
          <w:rFonts w:ascii="Arial" w:eastAsia="Times New Roman" w:hAnsi="Arial" w:cs="Arial"/>
          <w:i/>
          <w:iCs/>
          <w:color w:val="333333"/>
          <w:sz w:val="26"/>
          <w:szCs w:val="26"/>
          <w:shd w:val="clear" w:color="auto" w:fill="FFFFFF"/>
          <w:lang w:val="vi-VN"/>
        </w:rPr>
        <w:t>quản lý</w:t>
      </w:r>
      <w:r w:rsidRPr="00A1100F">
        <w:rPr>
          <w:rFonts w:ascii="Arial" w:eastAsia="Times New Roman" w:hAnsi="Arial" w:cs="Arial"/>
          <w:i/>
          <w:iCs/>
          <w:color w:val="333333"/>
          <w:sz w:val="26"/>
          <w:szCs w:val="26"/>
          <w:lang w:val="vi-VN"/>
        </w:rPr>
        <w:t> người lao động Việt Nam làm việc cho </w:t>
      </w:r>
      <w:r w:rsidRPr="00A1100F">
        <w:rPr>
          <w:rFonts w:ascii="Arial" w:eastAsia="Times New Roman" w:hAnsi="Arial" w:cs="Arial"/>
          <w:i/>
          <w:iCs/>
          <w:color w:val="333333"/>
          <w:sz w:val="26"/>
          <w:szCs w:val="26"/>
          <w:shd w:val="clear" w:color="auto" w:fill="FFFFFF"/>
          <w:lang w:val="vi-VN"/>
        </w:rPr>
        <w:t>tổ chức</w:t>
      </w:r>
      <w:r w:rsidRPr="00A1100F">
        <w:rPr>
          <w:rFonts w:ascii="Arial" w:eastAsia="Times New Roman" w:hAnsi="Arial" w:cs="Arial"/>
          <w:i/>
          <w:iCs/>
          <w:color w:val="333333"/>
          <w:sz w:val="26"/>
          <w:szCs w:val="26"/>
          <w:lang w:val="vi-VN"/>
        </w:rPr>
        <w:t>, cá nhân nước ngoài tại Việt Nam.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77"/>
        <w:gridCol w:w="4483"/>
      </w:tblGrid>
      <w:tr w:rsidR="00A1100F" w:rsidRPr="00A1100F" w:rsidTr="00A1100F">
        <w:tc>
          <w:tcPr>
            <w:tcW w:w="9969" w:type="dxa"/>
            <w:gridSpan w:val="2"/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TÊN TỔ CHỨC, CÁ NHÂN NƯỚC NGOÀI</w:t>
            </w:r>
          </w:p>
        </w:tc>
      </w:tr>
      <w:tr w:rsidR="00A1100F" w:rsidRPr="00A1100F" w:rsidTr="00A1100F">
        <w:tc>
          <w:tcPr>
            <w:tcW w:w="5215" w:type="dxa"/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4754" w:type="dxa"/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 xml:space="preserve">……, </w:t>
            </w:r>
            <w:proofErr w:type="spellStart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>ngày</w:t>
            </w:r>
            <w:proofErr w:type="spellEnd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 xml:space="preserve"> … </w:t>
            </w:r>
            <w:proofErr w:type="spellStart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>tháng</w:t>
            </w:r>
            <w:proofErr w:type="spellEnd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 xml:space="preserve"> … </w:t>
            </w:r>
            <w:proofErr w:type="spellStart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>năm</w:t>
            </w:r>
            <w:proofErr w:type="spellEnd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 xml:space="preserve"> …</w:t>
            </w:r>
          </w:p>
        </w:tc>
      </w:tr>
    </w:tbl>
    <w:p w:rsidR="00A1100F" w:rsidRPr="00A1100F" w:rsidRDefault="00A1100F" w:rsidP="00A1100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</w:rPr>
      </w:pPr>
      <w:r w:rsidRPr="00A1100F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A1100F" w:rsidRPr="00A1100F" w:rsidRDefault="00A1100F" w:rsidP="00A1100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</w:rPr>
      </w:pPr>
      <w:r w:rsidRPr="00A1100F">
        <w:rPr>
          <w:rFonts w:ascii="Arial" w:eastAsia="Times New Roman" w:hAnsi="Arial" w:cs="Arial"/>
          <w:b/>
          <w:bCs/>
          <w:color w:val="333333"/>
          <w:sz w:val="26"/>
          <w:szCs w:val="26"/>
        </w:rPr>
        <w:t>BÁO CÁO</w:t>
      </w:r>
    </w:p>
    <w:p w:rsidR="00A1100F" w:rsidRPr="00A1100F" w:rsidRDefault="00A1100F" w:rsidP="00A1100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</w:rPr>
      </w:pPr>
      <w:r w:rsidRPr="00A1100F">
        <w:rPr>
          <w:rFonts w:ascii="Arial" w:eastAsia="Times New Roman" w:hAnsi="Arial" w:cs="Arial"/>
          <w:color w:val="333333"/>
          <w:sz w:val="26"/>
          <w:szCs w:val="26"/>
        </w:rPr>
        <w:t>TÌNH HÌNH TUYỂN DỤNG, SỬ DỤNG NGƯỜI LAO ĐỘNG VIỆT NAM</w:t>
      </w:r>
    </w:p>
    <w:p w:rsidR="00A1100F" w:rsidRPr="00A1100F" w:rsidRDefault="00A1100F" w:rsidP="00A1100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Kính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gửi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>: …………………………………</w:t>
      </w:r>
    </w:p>
    <w:p w:rsidR="00A1100F" w:rsidRPr="00A1100F" w:rsidRDefault="00A1100F" w:rsidP="00A1100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A1100F">
        <w:rPr>
          <w:rFonts w:ascii="Arial" w:eastAsia="Times New Roman" w:hAnsi="Arial" w:cs="Arial"/>
          <w:b/>
          <w:bCs/>
          <w:color w:val="333333"/>
          <w:sz w:val="26"/>
          <w:szCs w:val="26"/>
        </w:rPr>
        <w:t>I. TÌNH HÌNH TUYỂN DỤNG NGƯỜI LAO ĐỘNG VIỆT NAM TRONG KỲ BÁO CÁO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"/>
        <w:gridCol w:w="2220"/>
        <w:gridCol w:w="999"/>
        <w:gridCol w:w="1399"/>
        <w:gridCol w:w="999"/>
        <w:gridCol w:w="999"/>
        <w:gridCol w:w="1599"/>
      </w:tblGrid>
      <w:tr w:rsidR="00A1100F" w:rsidRPr="00A1100F" w:rsidTr="00A1100F"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Họ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và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Năm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Trình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độ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chuyên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môn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kỹ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Vị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trí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việc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làm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Hình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thức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tuyển</w:t>
            </w:r>
            <w:proofErr w:type="spellEnd"/>
          </w:p>
        </w:tc>
      </w:tr>
      <w:tr w:rsidR="00A1100F" w:rsidRPr="00A1100F" w:rsidTr="00A1100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Tuyển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trực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tiếp</w:t>
            </w:r>
            <w:proofErr w:type="spellEnd"/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Tuyển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thông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qua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tổ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chức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có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thẩm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quyền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tuyển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quản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lý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người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lao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động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Việt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Nam</w:t>
            </w:r>
          </w:p>
        </w:tc>
      </w:tr>
      <w:tr w:rsidR="00A1100F" w:rsidRPr="00A1100F" w:rsidTr="00A1100F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A1100F" w:rsidRPr="00A1100F" w:rsidTr="00A1100F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A1100F" w:rsidRPr="00A1100F" w:rsidTr="00A1100F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3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A1100F" w:rsidRPr="00A1100F" w:rsidTr="00A1100F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…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</w:tbl>
    <w:p w:rsidR="00A1100F" w:rsidRPr="00A1100F" w:rsidRDefault="00A1100F" w:rsidP="00A1100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A1100F">
        <w:rPr>
          <w:rFonts w:ascii="Arial" w:eastAsia="Times New Roman" w:hAnsi="Arial" w:cs="Arial"/>
          <w:b/>
          <w:bCs/>
          <w:color w:val="333333"/>
          <w:sz w:val="26"/>
          <w:szCs w:val="26"/>
          <w:lang w:val="vi-VN"/>
        </w:rPr>
        <w:t>II. TÌNH HÌNH SỬ DỤNG NGƯỜI LAO ĐỘNG VIỆT NAM TRONG KỲ BÁO CÁO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"/>
        <w:gridCol w:w="3069"/>
        <w:gridCol w:w="810"/>
        <w:gridCol w:w="810"/>
        <w:gridCol w:w="810"/>
        <w:gridCol w:w="642"/>
        <w:gridCol w:w="671"/>
        <w:gridCol w:w="810"/>
        <w:gridCol w:w="810"/>
      </w:tblGrid>
      <w:tr w:rsidR="00A1100F" w:rsidRPr="00A1100F" w:rsidTr="00A1100F"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0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Chỉ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Đơn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vị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Đầu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kỳ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báo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Biến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động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trong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kỳ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lastRenderedPageBreak/>
              <w:t>báo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lastRenderedPageBreak/>
              <w:t>Cuối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kỳ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báo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cáo</w:t>
            </w:r>
            <w:proofErr w:type="spellEnd"/>
          </w:p>
        </w:tc>
      </w:tr>
      <w:tr w:rsidR="00A1100F" w:rsidRPr="00A1100F" w:rsidTr="00A1100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Tổng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Trong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đó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Tăng</w:t>
            </w:r>
            <w:proofErr w:type="spellEnd"/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Giảm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Tổng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Trong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đó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nữ</w:t>
            </w:r>
            <w:proofErr w:type="spellEnd"/>
          </w:p>
        </w:tc>
      </w:tr>
      <w:tr w:rsidR="00A1100F" w:rsidRPr="00A1100F" w:rsidTr="00A1100F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Tổng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số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người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lao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động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Việt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Nam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A1100F" w:rsidRPr="00A1100F" w:rsidTr="00A1100F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Trình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độ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chuyên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môn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kỹ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thuật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cao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A1100F" w:rsidRPr="00A1100F" w:rsidTr="00A1100F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Sơ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cấp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A1100F" w:rsidRPr="00A1100F" w:rsidTr="00A1100F"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Trung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A1100F" w:rsidRPr="00A1100F" w:rsidTr="00A1100F"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Cao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đẳng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A1100F" w:rsidRPr="00A1100F" w:rsidTr="00A1100F"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Đại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học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trở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lên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A1100F" w:rsidRPr="00A1100F" w:rsidTr="00A1100F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3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Hợp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đồng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lao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A1100F" w:rsidRPr="00A1100F" w:rsidTr="00A1100F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Hợp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đồng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không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xác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định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thời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hạn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A1100F" w:rsidRPr="00A1100F" w:rsidTr="00A1100F"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Hợp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đồng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xác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định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thời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hạn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A1100F" w:rsidRPr="00A1100F" w:rsidTr="00A1100F"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Hợp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đồng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theo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mùa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vụ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hoặc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theo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công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việc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nhất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định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dưới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12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A1100F" w:rsidRPr="00A1100F" w:rsidTr="00A1100F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4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Lý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do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giảm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người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lao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động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Việt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Nam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   x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</w:tr>
      <w:tr w:rsidR="00A1100F" w:rsidRPr="00A1100F" w:rsidTr="00A1100F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Đơn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phương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chấm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dứt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HĐLĐ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</w:tr>
      <w:tr w:rsidR="00A1100F" w:rsidRPr="00A1100F" w:rsidTr="00A1100F"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Kỷ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luật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sa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thải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</w:tr>
      <w:tr w:rsidR="00A1100F" w:rsidRPr="00A1100F" w:rsidTr="00A1100F"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Thỏa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thuận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chấm</w:t>
            </w:r>
            <w:proofErr w:type="spellEnd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dứt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</w:tr>
      <w:tr w:rsidR="00A1100F" w:rsidRPr="00A1100F" w:rsidTr="00A1100F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x</w:t>
            </w:r>
          </w:p>
        </w:tc>
      </w:tr>
    </w:tbl>
    <w:p w:rsidR="00A1100F" w:rsidRPr="00A1100F" w:rsidRDefault="00A1100F" w:rsidP="00A1100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A1100F">
        <w:rPr>
          <w:rFonts w:ascii="Arial" w:eastAsia="Times New Roman" w:hAnsi="Arial" w:cs="Arial"/>
          <w:b/>
          <w:bCs/>
          <w:color w:val="333333"/>
          <w:sz w:val="26"/>
          <w:szCs w:val="26"/>
          <w:lang w:val="vi-VN"/>
        </w:rPr>
        <w:t>III. NHU CẦU TUYỂN DỤNG NGƯỜI LAO ĐỘNG VIỆT NAM TRONG 06 THÁNG TỚI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"/>
        <w:gridCol w:w="5092"/>
        <w:gridCol w:w="1418"/>
        <w:gridCol w:w="1823"/>
      </w:tblGrid>
      <w:tr w:rsidR="00A1100F" w:rsidRPr="00A1100F" w:rsidTr="00A1100F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lastRenderedPageBreak/>
              <w:t>Stt</w:t>
            </w:r>
            <w:proofErr w:type="spellEnd"/>
          </w:p>
        </w:tc>
        <w:tc>
          <w:tcPr>
            <w:tcW w:w="5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Vị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trí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việc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làm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cần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tuyển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Số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l</w:t>
            </w:r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shd w:val="clear" w:color="auto" w:fill="FFFFFF"/>
              </w:rPr>
              <w:t>ượ</w:t>
            </w:r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ng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(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ng</w:t>
            </w:r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shd w:val="clear" w:color="auto" w:fill="FFFFFF"/>
              </w:rPr>
              <w:t>ườ</w:t>
            </w:r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i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Yêu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cầu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cụ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thể</w:t>
            </w:r>
            <w:proofErr w:type="spellEnd"/>
          </w:p>
        </w:tc>
      </w:tr>
      <w:tr w:rsidR="00A1100F" w:rsidRPr="00A1100F" w:rsidTr="00A1100F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A1100F" w:rsidRPr="00A1100F" w:rsidTr="00A1100F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A1100F" w:rsidRPr="00A1100F" w:rsidTr="00A1100F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3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A1100F" w:rsidRPr="00A1100F" w:rsidTr="00A1100F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…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</w:tbl>
    <w:p w:rsidR="00A1100F" w:rsidRPr="00A1100F" w:rsidRDefault="00A1100F" w:rsidP="00A1100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A1100F">
        <w:rPr>
          <w:rFonts w:ascii="Arial" w:eastAsia="Times New Roman" w:hAnsi="Arial" w:cs="Arial"/>
          <w:b/>
          <w:bCs/>
          <w:color w:val="333333"/>
          <w:sz w:val="26"/>
          <w:szCs w:val="26"/>
        </w:rPr>
        <w:t>IV. KIẾN NGHỊ, ĐỀ XUẤT</w:t>
      </w:r>
    </w:p>
    <w:p w:rsidR="00A1100F" w:rsidRPr="00A1100F" w:rsidRDefault="00A1100F" w:rsidP="00A1100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1. </w:t>
      </w: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Với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tổ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chức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có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thẩm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quyền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tuyển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quản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lý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người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proofErr w:type="gram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lao</w:t>
      </w:r>
      <w:proofErr w:type="spellEnd"/>
      <w:proofErr w:type="gram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động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Việt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 Nam.</w:t>
      </w:r>
    </w:p>
    <w:p w:rsidR="00A1100F" w:rsidRPr="00A1100F" w:rsidRDefault="00A1100F" w:rsidP="00A1100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2. </w:t>
      </w: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Về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người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proofErr w:type="gram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lao</w:t>
      </w:r>
      <w:proofErr w:type="spellEnd"/>
      <w:proofErr w:type="gram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động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Việt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 Nam.</w:t>
      </w:r>
    </w:p>
    <w:p w:rsidR="00A1100F" w:rsidRPr="00A1100F" w:rsidRDefault="00A1100F" w:rsidP="00A1100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3. </w:t>
      </w: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Các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vấn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đề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A1100F">
        <w:rPr>
          <w:rFonts w:ascii="Arial" w:eastAsia="Times New Roman" w:hAnsi="Arial" w:cs="Arial"/>
          <w:color w:val="333333"/>
          <w:sz w:val="26"/>
          <w:szCs w:val="26"/>
        </w:rPr>
        <w:t>khác</w:t>
      </w:r>
      <w:proofErr w:type="spellEnd"/>
      <w:r w:rsidRPr="00A1100F">
        <w:rPr>
          <w:rFonts w:ascii="Arial" w:eastAsia="Times New Roman" w:hAnsi="Arial" w:cs="Arial"/>
          <w:color w:val="333333"/>
          <w:sz w:val="26"/>
          <w:szCs w:val="26"/>
        </w:rPr>
        <w:t>.</w:t>
      </w:r>
    </w:p>
    <w:p w:rsidR="00A1100F" w:rsidRPr="00A1100F" w:rsidRDefault="00A1100F" w:rsidP="00A1100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A1100F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0"/>
        <w:gridCol w:w="6120"/>
      </w:tblGrid>
      <w:tr w:rsidR="00A1100F" w:rsidRPr="00A1100F" w:rsidTr="00A1100F">
        <w:tc>
          <w:tcPr>
            <w:tcW w:w="2520" w:type="dxa"/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6120" w:type="dxa"/>
            <w:shd w:val="clear" w:color="auto" w:fill="FFFFFF"/>
            <w:hideMark/>
          </w:tcPr>
          <w:p w:rsidR="00A1100F" w:rsidRPr="00A1100F" w:rsidRDefault="00A1100F" w:rsidP="00A1100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Đại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diện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 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cá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nhân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n</w:t>
            </w:r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shd w:val="clear" w:color="auto" w:fill="FFFFFF"/>
              </w:rPr>
              <w:t>ướ</w:t>
            </w:r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c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ngoài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tại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Việt</w:t>
            </w:r>
            <w:proofErr w:type="spellEnd"/>
            <w:r w:rsidRPr="00A1100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Nam</w:t>
            </w:r>
            <w:r w:rsidRPr="00A1100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br/>
            </w:r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>(</w:t>
            </w:r>
            <w:proofErr w:type="spellStart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>Ký</w:t>
            </w:r>
            <w:proofErr w:type="spellEnd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>và</w:t>
            </w:r>
            <w:proofErr w:type="spellEnd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>ghi</w:t>
            </w:r>
            <w:proofErr w:type="spellEnd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>rõ</w:t>
            </w:r>
            <w:proofErr w:type="spellEnd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>họ</w:t>
            </w:r>
            <w:proofErr w:type="spellEnd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>tên</w:t>
            </w:r>
            <w:proofErr w:type="spellEnd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>đóng</w:t>
            </w:r>
            <w:proofErr w:type="spellEnd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>dấu</w:t>
            </w:r>
            <w:proofErr w:type="spellEnd"/>
            <w:r w:rsidRPr="00A1100F">
              <w:rPr>
                <w:rFonts w:ascii="Arial" w:eastAsia="Times New Roman" w:hAnsi="Arial" w:cs="Arial"/>
                <w:i/>
                <w:iCs/>
                <w:color w:val="333333"/>
                <w:sz w:val="26"/>
                <w:szCs w:val="26"/>
              </w:rPr>
              <w:t>)</w:t>
            </w:r>
          </w:p>
        </w:tc>
      </w:tr>
    </w:tbl>
    <w:p w:rsidR="0083619C" w:rsidRDefault="0083619C"/>
    <w:sectPr w:rsidR="0083619C" w:rsidSect="00836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1100F"/>
    <w:rsid w:val="0083619C"/>
    <w:rsid w:val="00A1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10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kyluat.vn/vb/nghi-dinh-75-2014-nd-cp-huong-dan-bo-luat-lao-dong-tuyen-dung-quan-ly-lao-dong-viet-nam-lam-viec-nuoc-ngoai-3b48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1973</Characters>
  <Application>Microsoft Office Word</Application>
  <DocSecurity>0</DocSecurity>
  <Lines>16</Lines>
  <Paragraphs>4</Paragraphs>
  <ScaleCrop>false</ScaleCrop>
  <Company>Grizli777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2020-10-15T08:54:00Z</dcterms:created>
  <dcterms:modified xsi:type="dcterms:W3CDTF">2020-10-15T08:54:00Z</dcterms:modified>
</cp:coreProperties>
</file>