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42" w:rsidRPr="00497842" w:rsidRDefault="00497842" w:rsidP="0049784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Mẫu</w:t>
      </w:r>
      <w:proofErr w:type="spellEnd"/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số</w:t>
      </w:r>
      <w:proofErr w:type="spellEnd"/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02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2"/>
        <w:gridCol w:w="5494"/>
      </w:tblGrid>
      <w:tr w:rsidR="00497842" w:rsidRPr="00497842" w:rsidTr="00497842">
        <w:trPr>
          <w:trHeight w:val="288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42" w:rsidRPr="00497842" w:rsidRDefault="00497842" w:rsidP="004978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cơ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quan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,</w:t>
            </w:r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chức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đơn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vị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-------</w:t>
            </w:r>
          </w:p>
        </w:tc>
        <w:tc>
          <w:tcPr>
            <w:tcW w:w="5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42" w:rsidRPr="00497842" w:rsidRDefault="00497842" w:rsidP="004978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CỘNG HÒA XÃ HỘI CHỦ NGHĨA VIỆT NAM</w:t>
            </w:r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Độc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lập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-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Tự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do -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Hạnh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phúc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---------------</w:t>
            </w:r>
          </w:p>
        </w:tc>
      </w:tr>
    </w:tbl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 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PHIẾU ĐÁNH GIÁ VÀ PHÂN LOẠI CÔNG CHỨC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Năm 20...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Họ và tên: ........................................................................................................................  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Chức vụ, chức danh: 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Đơn vị công tác: 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Ngạch công chức: ……………. Bậc:………………… Hệ số lương: 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I. TỰ ĐÁNH GIÁ KẾT QUẢ CÔNG TÁC, TU DƯỠNG, RÈN LUYỆN CỦA CÔNG CHỨC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1. Chấp hành đường lối, chủ trương, chính sách của Đảng và pháp luật của Nhà nước: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2. Phẩm chất chính trị, đạo đức, lối sống, tác phong và lề lối làm việc: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3. Năng lực, trình độ chuyên môn, nghiệp vụ: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4. Tiến độ và kết quả thực hiện nhiệm vụ: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5. Tinh thần trách nhiệm và phối hợp trong thực hiện nhiệm vụ: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6. Thái độ phục vụ nhân dân: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PHẦN DÀNH RIÊNG CHO CÔNG CHỨC LÃNH ĐẠO, QUẢN LÝ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7. Kết quả hoạt động của cơ quan, tổ chức, đơn vị được giao lãnh đạo, quản lý: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8. Năng lực lãnh đạo, quản lý: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9. Năng lực </w:t>
      </w: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vi-VN"/>
        </w:rPr>
        <w:t>tập hợp</w:t>
      </w: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, đoàn </w:t>
      </w: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vi-VN"/>
        </w:rPr>
        <w:t>kết</w:t>
      </w: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 công chức: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II. TỰ ĐÁNH GIÁ, PHÂN LOẠI CỦA CÔNG CHỨC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lastRenderedPageBreak/>
        <w:t>1. Đánh giá ưu, nhược điểm: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2. Phân loại đánh giá: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97842" w:rsidRPr="00497842" w:rsidTr="00497842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42" w:rsidRPr="00497842" w:rsidRDefault="00497842" w:rsidP="004978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7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42" w:rsidRPr="00497842" w:rsidRDefault="00497842" w:rsidP="004978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Ngày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năm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20...</w:t>
            </w:r>
            <w:r w:rsidRPr="00497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Công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chức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tự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đánh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giá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ký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ghi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rõ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họ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</w:tc>
      </w:tr>
    </w:tbl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III. Ý KIẾN CỦA TẬP THỂ ĐƠN VỊ VÀ LÃNH ĐẠO TRỰC TIẾP QUẢN LÝ CÔNG CHỨC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1. Ý kiến của tập thể đơn vị nơi công chức công tác: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2. Nhận xét của lãnh đạo trực tiếp quản lý công chức: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97842" w:rsidRPr="00497842" w:rsidTr="00497842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42" w:rsidRPr="00497842" w:rsidRDefault="00497842" w:rsidP="004978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7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42" w:rsidRPr="00497842" w:rsidRDefault="00497842" w:rsidP="004978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Ngày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năm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20...</w:t>
            </w:r>
            <w:r w:rsidRPr="00497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Thủ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trưởng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trực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tiếp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đánh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giá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ký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ghi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rõ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họ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</w:tc>
      </w:tr>
    </w:tbl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IV. KẾT QUẢ ĐÁNH GIÁ, PHÂN LOẠI CÔNG CHỨC CỦA CẤP CÓ THẨM QUYỀN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1. Nhận xét ưu, nhược điểm: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2. Kết quả đánh giá, phân loại công chức: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497842" w:rsidRPr="00497842" w:rsidRDefault="00497842" w:rsidP="004978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784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97842" w:rsidRPr="00497842" w:rsidTr="00497842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42" w:rsidRPr="00497842" w:rsidRDefault="00497842" w:rsidP="004978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7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42" w:rsidRPr="00497842" w:rsidRDefault="00497842" w:rsidP="004978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Ngày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năm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20...</w:t>
            </w:r>
            <w:r w:rsidRPr="00497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Thủ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trưởng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đơn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vị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ký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ghi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rõ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họ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đóng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dấu</w:t>
            </w:r>
            <w:proofErr w:type="spellEnd"/>
            <w:r w:rsidRPr="0049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</w:tc>
      </w:tr>
    </w:tbl>
    <w:p w:rsidR="00BB2DF2" w:rsidRPr="00497842" w:rsidRDefault="00BB2DF2">
      <w:pPr>
        <w:rPr>
          <w:rFonts w:ascii="Times New Roman" w:hAnsi="Times New Roman" w:cs="Times New Roman"/>
          <w:sz w:val="24"/>
          <w:szCs w:val="24"/>
        </w:rPr>
      </w:pPr>
    </w:p>
    <w:sectPr w:rsidR="00BB2DF2" w:rsidRPr="00497842" w:rsidSect="00BB2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842"/>
    <w:rsid w:val="00497842"/>
    <w:rsid w:val="00BB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Company>Grizli777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2019-12-02T10:00:00Z</dcterms:created>
  <dcterms:modified xsi:type="dcterms:W3CDTF">2019-12-02T10:01:00Z</dcterms:modified>
</cp:coreProperties>
</file>